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3AF0D" w14:textId="77777777" w:rsidR="00E23888" w:rsidRPr="00164764" w:rsidRDefault="00E23888" w:rsidP="00FE3DA8">
      <w:pPr>
        <w:spacing w:before="100" w:beforeAutospacing="1" w:after="100" w:afterAutospacing="1"/>
        <w:rPr>
          <w:rStyle w:val="lev"/>
        </w:rPr>
      </w:pPr>
    </w:p>
    <w:p w14:paraId="701F6CF9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00A471D7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3FAFEF71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5B818D94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14214FAB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5CFA11FC" w14:textId="77777777" w:rsidR="00E23888" w:rsidRDefault="001E2C17">
      <w:pPr>
        <w:spacing w:before="100" w:beforeAutospacing="1" w:after="100" w:afterAutospacing="1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FDFA481" wp14:editId="41B6E6AB">
                <wp:simplePos x="0" y="0"/>
                <wp:positionH relativeFrom="column">
                  <wp:posOffset>394970</wp:posOffset>
                </wp:positionH>
                <wp:positionV relativeFrom="paragraph">
                  <wp:posOffset>8255</wp:posOffset>
                </wp:positionV>
                <wp:extent cx="5029200" cy="2407285"/>
                <wp:effectExtent l="0" t="0" r="0" b="12065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407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556DE" w14:textId="77777777" w:rsidR="001868F1" w:rsidRDefault="001868F1">
                            <w:pPr>
                              <w:jc w:val="center"/>
                              <w:rPr>
                                <w:b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fldChar w:fldCharType="begin"/>
                            </w:r>
                            <w:r w:rsidRPr="00FC6AFD">
                              <w:rPr>
                                <w:b/>
                                <w:sz w:val="40"/>
                              </w:rPr>
                              <w:instrText xml:space="preserve"> TITLE  "Prise de commande et mise en service des Lignes d'Accès FTTH" \* Upper  \* MERGEFORMAT </w:instrText>
                            </w:r>
                            <w:r>
                              <w:rPr>
                                <w:b/>
                                <w:sz w:val="40"/>
                              </w:rPr>
                              <w:fldChar w:fldCharType="separate"/>
                            </w:r>
                            <w:r w:rsidRPr="0049408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PRISE DE COMMANDE ET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SAV</w:t>
                            </w:r>
                            <w:r w:rsidRPr="0049408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DES LIGNES D'ACCES FTTH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  <w:p w14:paraId="166223D8" w14:textId="19BFFA32" w:rsidR="001868F1" w:rsidRDefault="001868F1">
                            <w:pPr>
                              <w:jc w:val="center"/>
                              <w:rPr>
                                <w:b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fldChar w:fldCharType="begin"/>
                            </w:r>
                            <w:r w:rsidRPr="00FC6AFD">
                              <w:rPr>
                                <w:b/>
                                <w:sz w:val="40"/>
                              </w:rPr>
                              <w:instrText xml:space="preserve"> SUBJECT  "Présentation du protocole Accès 1.2 et règles de gestion"  \* MERGEFORMAT </w:instrText>
                            </w:r>
                            <w:r>
                              <w:rPr>
                                <w:b/>
                                <w:sz w:val="40"/>
                              </w:rPr>
                              <w:fldChar w:fldCharType="separate"/>
                            </w:r>
                            <w:r w:rsidRPr="0049408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Présentation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du</w:t>
                            </w:r>
                            <w:r w:rsidRPr="0049408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WebService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de </w:t>
                            </w:r>
                            <w:r w:rsidR="00E32F31">
                              <w:rPr>
                                <w:b/>
                                <w:sz w:val="40"/>
                                <w:szCs w:val="40"/>
                              </w:rPr>
                              <w:t>signalement position au PM constatée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  <w:p w14:paraId="4E05DADA" w14:textId="74B74C43" w:rsidR="001868F1" w:rsidRPr="00880D72" w:rsidRDefault="001868F1" w:rsidP="00880D72">
                            <w:pPr>
                              <w:pStyle w:val="Corpsdetexte"/>
                              <w:jc w:val="center"/>
                              <w:rPr>
                                <w:b/>
                                <w:sz w:val="24"/>
                                <w:szCs w:val="40"/>
                              </w:rPr>
                            </w:pPr>
                            <w:r w:rsidRPr="00880D72">
                              <w:rPr>
                                <w:b/>
                                <w:sz w:val="24"/>
                                <w:szCs w:val="40"/>
                              </w:rPr>
                              <w:t xml:space="preserve">Version </w:t>
                            </w:r>
                            <w:r>
                              <w:rPr>
                                <w:b/>
                                <w:sz w:val="24"/>
                                <w:szCs w:val="40"/>
                              </w:rPr>
                              <w:t>1.</w:t>
                            </w:r>
                            <w:r w:rsidR="00484FEB">
                              <w:rPr>
                                <w:b/>
                                <w:sz w:val="24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DFA4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.1pt;margin-top:.65pt;width:396pt;height:18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" filled="f" stroked="f">
                <v:textbox inset="0,0,0,0">
                  <w:txbxContent>
                    <w:p w14:paraId="008556DE" w14:textId="77777777" w:rsidR="001868F1" w:rsidRDefault="001868F1">
                      <w:pPr>
                        <w:jc w:val="center"/>
                        <w:rPr>
                          <w:b/>
                          <w:szCs w:val="40"/>
                        </w:rPr>
                      </w:pPr>
                      <w:r>
                        <w:rPr>
                          <w:b/>
                          <w:sz w:val="40"/>
                        </w:rPr>
                        <w:fldChar w:fldCharType="begin"/>
                      </w:r>
                      <w:r w:rsidRPr="00FC6AFD">
                        <w:rPr>
                          <w:b/>
                          <w:sz w:val="40"/>
                        </w:rPr>
                        <w:instrText xml:space="preserve"> TITLE  "Prise de commande et mise en service des Lignes d'Accès FTTH" \* Upper  \* MERGEFORMAT </w:instrText>
                      </w:r>
                      <w:r>
                        <w:rPr>
                          <w:b/>
                          <w:sz w:val="40"/>
                        </w:rPr>
                        <w:fldChar w:fldCharType="separate"/>
                      </w:r>
                      <w:r w:rsidRPr="0049408C">
                        <w:rPr>
                          <w:b/>
                          <w:sz w:val="40"/>
                          <w:szCs w:val="40"/>
                        </w:rPr>
                        <w:t xml:space="preserve">PRISE DE COMMANDE ET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SAV</w:t>
                      </w:r>
                      <w:r w:rsidRPr="0049408C">
                        <w:rPr>
                          <w:b/>
                          <w:sz w:val="40"/>
                          <w:szCs w:val="40"/>
                        </w:rPr>
                        <w:t xml:space="preserve"> DES LIGNES D'ACCES FTTH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fldChar w:fldCharType="end"/>
                      </w:r>
                    </w:p>
                    <w:p w14:paraId="166223D8" w14:textId="19BFFA32" w:rsidR="001868F1" w:rsidRDefault="001868F1">
                      <w:pPr>
                        <w:jc w:val="center"/>
                        <w:rPr>
                          <w:b/>
                          <w:szCs w:val="40"/>
                        </w:rPr>
                      </w:pPr>
                      <w:r>
                        <w:rPr>
                          <w:b/>
                          <w:sz w:val="40"/>
                        </w:rPr>
                        <w:fldChar w:fldCharType="begin"/>
                      </w:r>
                      <w:r w:rsidRPr="00FC6AFD">
                        <w:rPr>
                          <w:b/>
                          <w:sz w:val="40"/>
                        </w:rPr>
                        <w:instrText xml:space="preserve"> SUBJECT  "Présentation du protocole Accès 1.2 et règles de gestion"  \* MERGEFORMAT </w:instrText>
                      </w:r>
                      <w:r>
                        <w:rPr>
                          <w:b/>
                          <w:sz w:val="40"/>
                        </w:rPr>
                        <w:fldChar w:fldCharType="separate"/>
                      </w:r>
                      <w:r w:rsidRPr="0049408C">
                        <w:rPr>
                          <w:b/>
                          <w:sz w:val="40"/>
                          <w:szCs w:val="40"/>
                        </w:rPr>
                        <w:t xml:space="preserve">Présentation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du</w:t>
                      </w:r>
                      <w:r w:rsidRPr="0049408C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40"/>
                          <w:szCs w:val="40"/>
                        </w:rPr>
                        <w:t>WebService</w:t>
                      </w:r>
                      <w:proofErr w:type="spellEnd"/>
                      <w:r>
                        <w:rPr>
                          <w:b/>
                          <w:sz w:val="40"/>
                          <w:szCs w:val="40"/>
                        </w:rPr>
                        <w:t xml:space="preserve"> de </w:t>
                      </w:r>
                      <w:r w:rsidR="00E32F31">
                        <w:rPr>
                          <w:b/>
                          <w:sz w:val="40"/>
                          <w:szCs w:val="40"/>
                        </w:rPr>
                        <w:t>signalement position au PM constatée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fldChar w:fldCharType="end"/>
                      </w:r>
                    </w:p>
                    <w:p w14:paraId="4E05DADA" w14:textId="74B74C43" w:rsidR="001868F1" w:rsidRPr="00880D72" w:rsidRDefault="001868F1" w:rsidP="00880D72">
                      <w:pPr>
                        <w:pStyle w:val="Corpsdetexte"/>
                        <w:jc w:val="center"/>
                        <w:rPr>
                          <w:b/>
                          <w:sz w:val="24"/>
                          <w:szCs w:val="40"/>
                        </w:rPr>
                      </w:pPr>
                      <w:r w:rsidRPr="00880D72">
                        <w:rPr>
                          <w:b/>
                          <w:sz w:val="24"/>
                          <w:szCs w:val="40"/>
                        </w:rPr>
                        <w:t xml:space="preserve">Version </w:t>
                      </w:r>
                      <w:r>
                        <w:rPr>
                          <w:b/>
                          <w:sz w:val="24"/>
                          <w:szCs w:val="40"/>
                        </w:rPr>
                        <w:t>1.</w:t>
                      </w:r>
                      <w:r w:rsidR="00484FEB">
                        <w:rPr>
                          <w:b/>
                          <w:sz w:val="24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090D99A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4FF88F62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0DA1836A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083B2C2A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6119F2A4" w14:textId="77777777" w:rsidR="00E23888" w:rsidRDefault="00473FA7">
      <w:pPr>
        <w:spacing w:before="100" w:beforeAutospacing="1" w:after="100" w:afterAutospacing="1" w:line="240" w:lineRule="auto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3B7E5DF0" w14:textId="77777777" w:rsidR="00E23888" w:rsidRDefault="001E2C17">
      <w:pPr>
        <w:spacing w:before="100" w:beforeAutospacing="1" w:after="100" w:afterAutospacing="1" w:line="240" w:lineRule="auto"/>
        <w:jc w:val="left"/>
        <w:rPr>
          <w:rFonts w:ascii="Arial" w:hAnsi="Arial" w:cs="Arial"/>
          <w:sz w:val="24"/>
        </w:rPr>
      </w:pPr>
      <w:r>
        <w:rPr>
          <w:rFonts w:cs="Arial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0BC0710" wp14:editId="2804288A">
                <wp:simplePos x="0" y="0"/>
                <wp:positionH relativeFrom="column">
                  <wp:posOffset>108973</wp:posOffset>
                </wp:positionH>
                <wp:positionV relativeFrom="paragraph">
                  <wp:posOffset>121896</wp:posOffset>
                </wp:positionV>
                <wp:extent cx="6019800" cy="5343896"/>
                <wp:effectExtent l="0" t="0" r="0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5343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81"/>
                              <w:gridCol w:w="1370"/>
                              <w:gridCol w:w="1922"/>
                              <w:gridCol w:w="5024"/>
                            </w:tblGrid>
                            <w:tr w:rsidR="001868F1" w:rsidRPr="0044147D" w14:paraId="0C3606F2" w14:textId="77777777" w:rsidTr="004327C9">
                              <w:trPr>
                                <w:cantSplit/>
                                <w:trHeight w:hRule="exact" w:val="454"/>
                              </w:trPr>
                              <w:tc>
                                <w:tcPr>
                                  <w:tcW w:w="9297" w:type="dxa"/>
                                  <w:gridSpan w:val="4"/>
                                  <w:vAlign w:val="center"/>
                                </w:tcPr>
                                <w:p w14:paraId="79BE14EF" w14:textId="77777777" w:rsidR="001868F1" w:rsidRPr="004327C9" w:rsidRDefault="001868F1" w:rsidP="001C33C0">
                                  <w:pPr>
                                    <w:spacing w:before="120" w:after="120"/>
                                    <w:jc w:val="center"/>
                                    <w:rPr>
                                      <w:rStyle w:val="TABL02CaractereGRAS"/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  <w:r w:rsidRPr="004327C9">
                                    <w:rPr>
                                      <w:rStyle w:val="TABL02CaractereGRAS"/>
                                      <w:rFonts w:cs="Arial"/>
                                      <w:sz w:val="18"/>
                                      <w:szCs w:val="18"/>
                                    </w:rPr>
                                    <w:t>SUIVI DES VERSIONS</w:t>
                                  </w:r>
                                </w:p>
                              </w:tc>
                            </w:tr>
                            <w:tr w:rsidR="001868F1" w:rsidRPr="0044147D" w14:paraId="50284571" w14:textId="77777777" w:rsidTr="004327C9">
                              <w:trPr>
                                <w:cantSplit/>
                                <w:trHeight w:hRule="exact" w:val="454"/>
                              </w:trPr>
                              <w:tc>
                                <w:tcPr>
                                  <w:tcW w:w="981" w:type="dxa"/>
                                </w:tcPr>
                                <w:p w14:paraId="0FB5179B" w14:textId="77777777" w:rsidR="001868F1" w:rsidRPr="004327C9" w:rsidRDefault="001868F1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 w:rsidRPr="004327C9">
                                    <w:rPr>
                                      <w:rFonts w:cs="Arial"/>
                                      <w:szCs w:val="18"/>
                                    </w:rPr>
                                    <w:t>Version</w:t>
                                  </w: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315756CC" w14:textId="77777777" w:rsidR="001868F1" w:rsidRPr="004327C9" w:rsidRDefault="001868F1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 w:rsidRPr="004327C9">
                                    <w:rPr>
                                      <w:rFonts w:cs="Arial"/>
                                      <w:szCs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7EA9A081" w14:textId="77777777" w:rsidR="001868F1" w:rsidRPr="004327C9" w:rsidRDefault="001868F1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 w:rsidRPr="004327C9">
                                    <w:rPr>
                                      <w:rFonts w:cs="Arial"/>
                                      <w:szCs w:val="18"/>
                                    </w:rPr>
                                    <w:t>Nom du rédacteur</w:t>
                                  </w: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4C7F713E" w14:textId="77777777" w:rsidR="001868F1" w:rsidRPr="004327C9" w:rsidRDefault="001868F1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 w:rsidRPr="004327C9">
                                    <w:rPr>
                                      <w:rFonts w:cs="Arial"/>
                                      <w:szCs w:val="18"/>
                                    </w:rPr>
                                    <w:t>Nature de la modification</w:t>
                                  </w:r>
                                </w:p>
                              </w:tc>
                            </w:tr>
                            <w:tr w:rsidR="001868F1" w:rsidRPr="0044147D" w14:paraId="0C15FF08" w14:textId="77777777" w:rsidTr="00E32F31">
                              <w:trPr>
                                <w:cantSplit/>
                                <w:trHeight w:hRule="exact" w:val="663"/>
                              </w:trPr>
                              <w:tc>
                                <w:tcPr>
                                  <w:tcW w:w="981" w:type="dxa"/>
                                </w:tcPr>
                                <w:p w14:paraId="33FCEBCC" w14:textId="0942D593" w:rsidR="001868F1" w:rsidRPr="004327C9" w:rsidRDefault="00E32F31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18"/>
                                      <w:lang w:val="en-GB"/>
                                    </w:rPr>
                                    <w:t>1.</w:t>
                                  </w:r>
                                  <w:r w:rsidR="00654B2F">
                                    <w:rPr>
                                      <w:rFonts w:cs="Arial"/>
                                      <w:szCs w:val="18"/>
                                      <w:lang w:val="en-GB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08EED298" w14:textId="18EF2956" w:rsidR="001868F1" w:rsidRPr="004327C9" w:rsidRDefault="00E32F31" w:rsidP="00B063FC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18"/>
                                      <w:lang w:val="en-GB"/>
                                    </w:rPr>
                                    <w:t>29/07/2024</w:t>
                                  </w: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4D11D0C2" w14:textId="22CF2A30" w:rsidR="001868F1" w:rsidRPr="004327C9" w:rsidRDefault="00E32F31" w:rsidP="00E32F31">
                                  <w:pPr>
                                    <w:pStyle w:val="TABL02TexteNoir"/>
                                    <w:spacing w:after="360" w:line="312" w:lineRule="auto"/>
                                    <w:jc w:val="center"/>
                                    <w:rPr>
                                      <w:rFonts w:cs="Arial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18"/>
                                    </w:rPr>
                                    <w:t>Cédric Mergen/ Bruno Cauchois</w:t>
                                  </w: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3F827D84" w14:textId="77777777" w:rsidR="001868F1" w:rsidRPr="004327C9" w:rsidRDefault="001868F1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 w:rsidRPr="004327C9">
                                    <w:rPr>
                                      <w:rFonts w:cs="Arial"/>
                                      <w:szCs w:val="18"/>
                                    </w:rPr>
                                    <w:t>Création</w:t>
                                  </w:r>
                                </w:p>
                              </w:tc>
                            </w:tr>
                            <w:tr w:rsidR="001868F1" w:rsidRPr="0044147D" w14:paraId="37F6DE80" w14:textId="77777777" w:rsidTr="004327C9">
                              <w:trPr>
                                <w:cantSplit/>
                                <w:trHeight w:hRule="exact" w:val="291"/>
                              </w:trPr>
                              <w:tc>
                                <w:tcPr>
                                  <w:tcW w:w="981" w:type="dxa"/>
                                </w:tcPr>
                                <w:p w14:paraId="42E593B9" w14:textId="55F3DAF7" w:rsidR="001868F1" w:rsidRPr="00B30C3E" w:rsidRDefault="00654B2F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18"/>
                                    </w:rPr>
                                    <w:t>1.</w:t>
                                  </w:r>
                                  <w:r w:rsidR="004C3565">
                                    <w:rPr>
                                      <w:rFonts w:cs="Arial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7C60F46C" w14:textId="6D2416A0" w:rsidR="001868F1" w:rsidRPr="00B30C3E" w:rsidRDefault="00D9669F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18"/>
                                    </w:rPr>
                                    <w:t>28/08</w:t>
                                  </w:r>
                                  <w:r w:rsidR="00224284">
                                    <w:rPr>
                                      <w:rFonts w:cs="Arial"/>
                                      <w:szCs w:val="18"/>
                                    </w:rPr>
                                    <w:t>/2024</w:t>
                                  </w: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2E8DD9BB" w14:textId="6CEB86C5" w:rsidR="001868F1" w:rsidRPr="00B30C3E" w:rsidRDefault="001868F1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12E6B693" w14:textId="4B4CA1FE" w:rsidR="001868F1" w:rsidRPr="00B30C3E" w:rsidRDefault="00D9669F" w:rsidP="00B063FC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18"/>
                                    </w:rPr>
                                    <w:t>Prise en compte des cas avec PMT</w:t>
                                  </w:r>
                                  <w:r w:rsidR="0001310C">
                                    <w:rPr>
                                      <w:rFonts w:cs="Arial"/>
                                      <w:szCs w:val="18"/>
                                    </w:rPr>
                                    <w:t xml:space="preserve"> + corrections coquilles</w:t>
                                  </w:r>
                                </w:p>
                              </w:tc>
                            </w:tr>
                            <w:tr w:rsidR="001868F1" w:rsidRPr="0044147D" w14:paraId="340B934A" w14:textId="77777777" w:rsidTr="004327C9">
                              <w:trPr>
                                <w:cantSplit/>
                                <w:trHeight w:hRule="exact" w:val="296"/>
                              </w:trPr>
                              <w:tc>
                                <w:tcPr>
                                  <w:tcW w:w="981" w:type="dxa"/>
                                </w:tcPr>
                                <w:p w14:paraId="14C297B7" w14:textId="7F61A88E" w:rsidR="001868F1" w:rsidRPr="00B30C3E" w:rsidRDefault="001868F1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0842F856" w14:textId="7D983650" w:rsidR="001868F1" w:rsidRPr="00B30C3E" w:rsidRDefault="006477C8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18"/>
                                    </w:rPr>
                                    <w:t>05/09/24</w:t>
                                  </w: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0C3DBF35" w14:textId="50606E4F" w:rsidR="001868F1" w:rsidRPr="00B30C3E" w:rsidRDefault="001868F1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37DCFE11" w14:textId="04022E19" w:rsidR="001868F1" w:rsidRPr="00B30C3E" w:rsidRDefault="006477C8" w:rsidP="00B063FC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18"/>
                                    </w:rPr>
                                    <w:t>Relecture avec Altitude</w:t>
                                  </w:r>
                                </w:p>
                              </w:tc>
                            </w:tr>
                            <w:tr w:rsidR="001868F1" w:rsidRPr="0044147D" w14:paraId="3962E595" w14:textId="77777777" w:rsidTr="004327C9">
                              <w:trPr>
                                <w:cantSplit/>
                                <w:trHeight w:hRule="exact" w:val="554"/>
                              </w:trPr>
                              <w:tc>
                                <w:tcPr>
                                  <w:tcW w:w="981" w:type="dxa"/>
                                </w:tcPr>
                                <w:p w14:paraId="3B1E51CE" w14:textId="56C529B6" w:rsidR="001868F1" w:rsidRPr="00B30C3E" w:rsidRDefault="001868F1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15351019" w14:textId="67C6F580" w:rsidR="001868F1" w:rsidRPr="00B30C3E" w:rsidRDefault="001868F1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2FB754C4" w14:textId="022886C5" w:rsidR="001868F1" w:rsidRPr="00B30C3E" w:rsidRDefault="001868F1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273BBA32" w14:textId="608C51BC" w:rsidR="001868F1" w:rsidRPr="00B30C3E" w:rsidRDefault="001868F1" w:rsidP="00B063FC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868F1" w:rsidRPr="0044147D" w14:paraId="3FE3E873" w14:textId="77777777" w:rsidTr="004327C9">
                              <w:trPr>
                                <w:cantSplit/>
                                <w:trHeight w:hRule="exact" w:val="293"/>
                              </w:trPr>
                              <w:tc>
                                <w:tcPr>
                                  <w:tcW w:w="981" w:type="dxa"/>
                                </w:tcPr>
                                <w:p w14:paraId="220E61AB" w14:textId="60428D61" w:rsidR="001868F1" w:rsidRPr="00B30C3E" w:rsidRDefault="001868F1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1CC59D1D" w14:textId="0D3FB655" w:rsidR="001868F1" w:rsidRPr="00B30C3E" w:rsidRDefault="001868F1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642919A8" w14:textId="339C463F" w:rsidR="001868F1" w:rsidRPr="00B30C3E" w:rsidRDefault="001868F1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17CA1DBF" w14:textId="64DDFF69" w:rsidR="001868F1" w:rsidRPr="00B30C3E" w:rsidRDefault="001868F1" w:rsidP="00B063FC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868F1" w:rsidRPr="0044147D" w14:paraId="6916B4E2" w14:textId="77777777" w:rsidTr="004327C9">
                              <w:trPr>
                                <w:cantSplit/>
                                <w:trHeight w:hRule="exact" w:val="283"/>
                              </w:trPr>
                              <w:tc>
                                <w:tcPr>
                                  <w:tcW w:w="981" w:type="dxa"/>
                                </w:tcPr>
                                <w:p w14:paraId="2559693B" w14:textId="28A63445" w:rsidR="001868F1" w:rsidRPr="00B30C3E" w:rsidRDefault="001868F1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7226D406" w14:textId="24D208BE" w:rsidR="001868F1" w:rsidRPr="00B30C3E" w:rsidRDefault="001868F1" w:rsidP="00C611C2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56A0D0FB" w14:textId="708120BE" w:rsidR="001868F1" w:rsidRPr="00B30C3E" w:rsidRDefault="001868F1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727E0F1D" w14:textId="7436AC69" w:rsidR="001868F1" w:rsidRPr="00B30C3E" w:rsidRDefault="001868F1" w:rsidP="00B063FC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868F1" w:rsidRPr="0044147D" w14:paraId="27FA3720" w14:textId="77777777" w:rsidTr="004327C9">
                              <w:trPr>
                                <w:cantSplit/>
                                <w:trHeight w:hRule="exact" w:val="276"/>
                              </w:trPr>
                              <w:tc>
                                <w:tcPr>
                                  <w:tcW w:w="981" w:type="dxa"/>
                                </w:tcPr>
                                <w:p w14:paraId="27262AEE" w14:textId="6C8F3FA6" w:rsidR="001868F1" w:rsidRPr="00B30C3E" w:rsidRDefault="001868F1" w:rsidP="004639D9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7E49A45B" w14:textId="3D547813" w:rsidR="001868F1" w:rsidRPr="00B30C3E" w:rsidRDefault="001868F1" w:rsidP="004639D9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6A33243A" w14:textId="4D7C8704" w:rsidR="001868F1" w:rsidRPr="00B30C3E" w:rsidRDefault="001868F1" w:rsidP="004639D9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4701B7EF" w14:textId="0B300D57" w:rsidR="001868F1" w:rsidRPr="00B30C3E" w:rsidRDefault="001868F1" w:rsidP="004639D9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868F1" w:rsidRPr="0044147D" w14:paraId="610FB9E9" w14:textId="77777777" w:rsidTr="004327C9">
                              <w:trPr>
                                <w:cantSplit/>
                                <w:trHeight w:hRule="exact" w:val="563"/>
                              </w:trPr>
                              <w:tc>
                                <w:tcPr>
                                  <w:tcW w:w="981" w:type="dxa"/>
                                </w:tcPr>
                                <w:p w14:paraId="45217E4C" w14:textId="76B316FB" w:rsidR="001868F1" w:rsidRPr="00B30C3E" w:rsidRDefault="001868F1" w:rsidP="004639D9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14:paraId="30F701E0" w14:textId="01DF830C" w:rsidR="001868F1" w:rsidRPr="00B30C3E" w:rsidRDefault="001868F1" w:rsidP="004639D9">
                                  <w:pPr>
                                    <w:pStyle w:val="TABL02TexteNoir"/>
                                    <w:spacing w:after="360"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 w14:paraId="0F0FC72B" w14:textId="15914A63" w:rsidR="001868F1" w:rsidRPr="00B30C3E" w:rsidRDefault="001868F1" w:rsidP="004639D9">
                                  <w:pPr>
                                    <w:pStyle w:val="TABL02TexteNoir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4" w:type="dxa"/>
                                  <w:vAlign w:val="center"/>
                                </w:tcPr>
                                <w:p w14:paraId="3C389097" w14:textId="4E89BFD6" w:rsidR="001868F1" w:rsidRPr="00B30C3E" w:rsidRDefault="001868F1" w:rsidP="00760A85">
                                  <w:pPr>
                                    <w:pStyle w:val="TABL02TexteNoir"/>
                                    <w:spacing w:line="312" w:lineRule="auto"/>
                                    <w:jc w:val="both"/>
                                    <w:rPr>
                                      <w:rFonts w:cs="Arial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30343D" w14:textId="77777777" w:rsidR="001868F1" w:rsidRDefault="001868F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C0710" id="Text Box 2" o:spid="_x0000_s1027" type="#_x0000_t202" style="position:absolute;margin-left:8.6pt;margin-top:9.6pt;width:474pt;height:420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5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81"/>
                        <w:gridCol w:w="1370"/>
                        <w:gridCol w:w="1922"/>
                        <w:gridCol w:w="5024"/>
                      </w:tblGrid>
                      <w:tr w:rsidR="001868F1" w:rsidRPr="0044147D" w14:paraId="0C3606F2" w14:textId="77777777" w:rsidTr="004327C9">
                        <w:trPr>
                          <w:cantSplit/>
                          <w:trHeight w:hRule="exact" w:val="454"/>
                        </w:trPr>
                        <w:tc>
                          <w:tcPr>
                            <w:tcW w:w="9297" w:type="dxa"/>
                            <w:gridSpan w:val="4"/>
                            <w:vAlign w:val="center"/>
                          </w:tcPr>
                          <w:p w14:paraId="79BE14EF" w14:textId="77777777" w:rsidR="001868F1" w:rsidRPr="004327C9" w:rsidRDefault="001868F1" w:rsidP="001C33C0">
                            <w:pPr>
                              <w:spacing w:before="120" w:after="120"/>
                              <w:jc w:val="center"/>
                              <w:rPr>
                                <w:rStyle w:val="TABL02CaractereGRAS"/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4327C9">
                              <w:rPr>
                                <w:rStyle w:val="TABL02CaractereGRAS"/>
                                <w:rFonts w:cs="Arial"/>
                                <w:sz w:val="18"/>
                                <w:szCs w:val="18"/>
                              </w:rPr>
                              <w:t>SUIVI DES VERSIONS</w:t>
                            </w:r>
                          </w:p>
                        </w:tc>
                      </w:tr>
                      <w:tr w:rsidR="001868F1" w:rsidRPr="0044147D" w14:paraId="50284571" w14:textId="77777777" w:rsidTr="004327C9">
                        <w:trPr>
                          <w:cantSplit/>
                          <w:trHeight w:hRule="exact" w:val="454"/>
                        </w:trPr>
                        <w:tc>
                          <w:tcPr>
                            <w:tcW w:w="981" w:type="dxa"/>
                          </w:tcPr>
                          <w:p w14:paraId="0FB5179B" w14:textId="77777777" w:rsidR="001868F1" w:rsidRPr="004327C9" w:rsidRDefault="001868F1" w:rsidP="00C611C2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  <w:r w:rsidRPr="004327C9">
                              <w:rPr>
                                <w:rFonts w:cs="Arial"/>
                                <w:szCs w:val="18"/>
                              </w:rPr>
                              <w:t>Version</w:t>
                            </w:r>
                          </w:p>
                        </w:tc>
                        <w:tc>
                          <w:tcPr>
                            <w:tcW w:w="1370" w:type="dxa"/>
                          </w:tcPr>
                          <w:p w14:paraId="315756CC" w14:textId="77777777" w:rsidR="001868F1" w:rsidRPr="004327C9" w:rsidRDefault="001868F1" w:rsidP="00C611C2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  <w:r w:rsidRPr="004327C9">
                              <w:rPr>
                                <w:rFonts w:cs="Arial"/>
                                <w:szCs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922" w:type="dxa"/>
                          </w:tcPr>
                          <w:p w14:paraId="7EA9A081" w14:textId="77777777" w:rsidR="001868F1" w:rsidRPr="004327C9" w:rsidRDefault="001868F1" w:rsidP="00C611C2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  <w:r w:rsidRPr="004327C9">
                              <w:rPr>
                                <w:rFonts w:cs="Arial"/>
                                <w:szCs w:val="18"/>
                              </w:rPr>
                              <w:t>Nom du rédacteur</w:t>
                            </w: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4C7F713E" w14:textId="77777777" w:rsidR="001868F1" w:rsidRPr="004327C9" w:rsidRDefault="001868F1" w:rsidP="00C611C2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  <w:r w:rsidRPr="004327C9">
                              <w:rPr>
                                <w:rFonts w:cs="Arial"/>
                                <w:szCs w:val="18"/>
                              </w:rPr>
                              <w:t>Nature de la modification</w:t>
                            </w:r>
                          </w:p>
                        </w:tc>
                      </w:tr>
                      <w:tr w:rsidR="001868F1" w:rsidRPr="0044147D" w14:paraId="0C15FF08" w14:textId="77777777" w:rsidTr="00E32F31">
                        <w:trPr>
                          <w:cantSplit/>
                          <w:trHeight w:hRule="exact" w:val="663"/>
                        </w:trPr>
                        <w:tc>
                          <w:tcPr>
                            <w:tcW w:w="981" w:type="dxa"/>
                          </w:tcPr>
                          <w:p w14:paraId="33FCEBCC" w14:textId="0942D593" w:rsidR="001868F1" w:rsidRPr="004327C9" w:rsidRDefault="00E32F31" w:rsidP="00C611C2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  <w:lang w:val="en-GB"/>
                              </w:rPr>
                              <w:t>1.</w:t>
                            </w:r>
                            <w:r w:rsidR="00654B2F">
                              <w:rPr>
                                <w:rFonts w:cs="Arial"/>
                                <w:szCs w:val="18"/>
                                <w:lang w:val="en-GB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70" w:type="dxa"/>
                          </w:tcPr>
                          <w:p w14:paraId="08EED298" w14:textId="18EF2956" w:rsidR="001868F1" w:rsidRPr="004327C9" w:rsidRDefault="00E32F31" w:rsidP="00B063FC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  <w:lang w:val="en-GB"/>
                              </w:rPr>
                              <w:t>29/07/2024</w:t>
                            </w:r>
                          </w:p>
                        </w:tc>
                        <w:tc>
                          <w:tcPr>
                            <w:tcW w:w="1922" w:type="dxa"/>
                          </w:tcPr>
                          <w:p w14:paraId="4D11D0C2" w14:textId="22CF2A30" w:rsidR="001868F1" w:rsidRPr="004327C9" w:rsidRDefault="00E32F31" w:rsidP="00E32F31">
                            <w:pPr>
                              <w:pStyle w:val="TABL02TexteNoir"/>
                              <w:spacing w:after="360" w:line="312" w:lineRule="auto"/>
                              <w:jc w:val="center"/>
                              <w:rPr>
                                <w:rFonts w:cs="Arial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>Cédric Mergen/ Bruno Cauchois</w:t>
                            </w: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3F827D84" w14:textId="77777777" w:rsidR="001868F1" w:rsidRPr="004327C9" w:rsidRDefault="001868F1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  <w:r w:rsidRPr="004327C9">
                              <w:rPr>
                                <w:rFonts w:cs="Arial"/>
                                <w:szCs w:val="18"/>
                              </w:rPr>
                              <w:t>Création</w:t>
                            </w:r>
                          </w:p>
                        </w:tc>
                      </w:tr>
                      <w:tr w:rsidR="001868F1" w:rsidRPr="0044147D" w14:paraId="37F6DE80" w14:textId="77777777" w:rsidTr="004327C9">
                        <w:trPr>
                          <w:cantSplit/>
                          <w:trHeight w:hRule="exact" w:val="291"/>
                        </w:trPr>
                        <w:tc>
                          <w:tcPr>
                            <w:tcW w:w="981" w:type="dxa"/>
                          </w:tcPr>
                          <w:p w14:paraId="42E593B9" w14:textId="55F3DAF7" w:rsidR="001868F1" w:rsidRPr="00B30C3E" w:rsidRDefault="00654B2F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>1.</w:t>
                            </w:r>
                            <w:r w:rsidR="004C3565">
                              <w:rPr>
                                <w:rFonts w:cs="Arial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70" w:type="dxa"/>
                          </w:tcPr>
                          <w:p w14:paraId="7C60F46C" w14:textId="6D2416A0" w:rsidR="001868F1" w:rsidRPr="00B30C3E" w:rsidRDefault="00D9669F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>28/08</w:t>
                            </w:r>
                            <w:r w:rsidR="00224284">
                              <w:rPr>
                                <w:rFonts w:cs="Arial"/>
                                <w:szCs w:val="18"/>
                              </w:rPr>
                              <w:t>/2024</w:t>
                            </w:r>
                          </w:p>
                        </w:tc>
                        <w:tc>
                          <w:tcPr>
                            <w:tcW w:w="1922" w:type="dxa"/>
                          </w:tcPr>
                          <w:p w14:paraId="2E8DD9BB" w14:textId="6CEB86C5" w:rsidR="001868F1" w:rsidRPr="00B30C3E" w:rsidRDefault="001868F1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12E6B693" w14:textId="4B4CA1FE" w:rsidR="001868F1" w:rsidRPr="00B30C3E" w:rsidRDefault="00D9669F" w:rsidP="00B063FC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>Prise en compte des cas avec PMT</w:t>
                            </w:r>
                            <w:r w:rsidR="0001310C">
                              <w:rPr>
                                <w:rFonts w:cs="Arial"/>
                                <w:szCs w:val="18"/>
                              </w:rPr>
                              <w:t xml:space="preserve"> + corrections coquilles</w:t>
                            </w:r>
                          </w:p>
                        </w:tc>
                      </w:tr>
                      <w:tr w:rsidR="001868F1" w:rsidRPr="0044147D" w14:paraId="340B934A" w14:textId="77777777" w:rsidTr="004327C9">
                        <w:trPr>
                          <w:cantSplit/>
                          <w:trHeight w:hRule="exact" w:val="296"/>
                        </w:trPr>
                        <w:tc>
                          <w:tcPr>
                            <w:tcW w:w="981" w:type="dxa"/>
                          </w:tcPr>
                          <w:p w14:paraId="14C297B7" w14:textId="7F61A88E" w:rsidR="001868F1" w:rsidRPr="00B30C3E" w:rsidRDefault="001868F1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14:paraId="0842F856" w14:textId="7D983650" w:rsidR="001868F1" w:rsidRPr="00B30C3E" w:rsidRDefault="006477C8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>05/09/24</w:t>
                            </w:r>
                          </w:p>
                        </w:tc>
                        <w:tc>
                          <w:tcPr>
                            <w:tcW w:w="1922" w:type="dxa"/>
                          </w:tcPr>
                          <w:p w14:paraId="0C3DBF35" w14:textId="50606E4F" w:rsidR="001868F1" w:rsidRPr="00B30C3E" w:rsidRDefault="001868F1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37DCFE11" w14:textId="04022E19" w:rsidR="001868F1" w:rsidRPr="00B30C3E" w:rsidRDefault="006477C8" w:rsidP="00B063FC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>Relecture avec Altitude</w:t>
                            </w:r>
                          </w:p>
                        </w:tc>
                      </w:tr>
                      <w:tr w:rsidR="001868F1" w:rsidRPr="0044147D" w14:paraId="3962E595" w14:textId="77777777" w:rsidTr="004327C9">
                        <w:trPr>
                          <w:cantSplit/>
                          <w:trHeight w:hRule="exact" w:val="554"/>
                        </w:trPr>
                        <w:tc>
                          <w:tcPr>
                            <w:tcW w:w="981" w:type="dxa"/>
                          </w:tcPr>
                          <w:p w14:paraId="3B1E51CE" w14:textId="56C529B6" w:rsidR="001868F1" w:rsidRPr="00B30C3E" w:rsidRDefault="001868F1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14:paraId="15351019" w14:textId="67C6F580" w:rsidR="001868F1" w:rsidRPr="00B30C3E" w:rsidRDefault="001868F1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 w14:paraId="2FB754C4" w14:textId="022886C5" w:rsidR="001868F1" w:rsidRPr="00B30C3E" w:rsidRDefault="001868F1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273BBA32" w14:textId="608C51BC" w:rsidR="001868F1" w:rsidRPr="00B30C3E" w:rsidRDefault="001868F1" w:rsidP="00B063FC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</w:tr>
                      <w:tr w:rsidR="001868F1" w:rsidRPr="0044147D" w14:paraId="3FE3E873" w14:textId="77777777" w:rsidTr="004327C9">
                        <w:trPr>
                          <w:cantSplit/>
                          <w:trHeight w:hRule="exact" w:val="293"/>
                        </w:trPr>
                        <w:tc>
                          <w:tcPr>
                            <w:tcW w:w="981" w:type="dxa"/>
                          </w:tcPr>
                          <w:p w14:paraId="220E61AB" w14:textId="60428D61" w:rsidR="001868F1" w:rsidRPr="00B30C3E" w:rsidRDefault="001868F1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14:paraId="1CC59D1D" w14:textId="0D3FB655" w:rsidR="001868F1" w:rsidRPr="00B30C3E" w:rsidRDefault="001868F1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 w14:paraId="642919A8" w14:textId="339C463F" w:rsidR="001868F1" w:rsidRPr="00B30C3E" w:rsidRDefault="001868F1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17CA1DBF" w14:textId="64DDFF69" w:rsidR="001868F1" w:rsidRPr="00B30C3E" w:rsidRDefault="001868F1" w:rsidP="00B063FC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</w:tr>
                      <w:tr w:rsidR="001868F1" w:rsidRPr="0044147D" w14:paraId="6916B4E2" w14:textId="77777777" w:rsidTr="004327C9">
                        <w:trPr>
                          <w:cantSplit/>
                          <w:trHeight w:hRule="exact" w:val="283"/>
                        </w:trPr>
                        <w:tc>
                          <w:tcPr>
                            <w:tcW w:w="981" w:type="dxa"/>
                          </w:tcPr>
                          <w:p w14:paraId="2559693B" w14:textId="28A63445" w:rsidR="001868F1" w:rsidRPr="00B30C3E" w:rsidRDefault="001868F1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14:paraId="7226D406" w14:textId="24D208BE" w:rsidR="001868F1" w:rsidRPr="00B30C3E" w:rsidRDefault="001868F1" w:rsidP="00C611C2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 w14:paraId="56A0D0FB" w14:textId="708120BE" w:rsidR="001868F1" w:rsidRPr="00B30C3E" w:rsidRDefault="001868F1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727E0F1D" w14:textId="7436AC69" w:rsidR="001868F1" w:rsidRPr="00B30C3E" w:rsidRDefault="001868F1" w:rsidP="00B063FC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</w:tr>
                      <w:tr w:rsidR="001868F1" w:rsidRPr="0044147D" w14:paraId="27FA3720" w14:textId="77777777" w:rsidTr="004327C9">
                        <w:trPr>
                          <w:cantSplit/>
                          <w:trHeight w:hRule="exact" w:val="276"/>
                        </w:trPr>
                        <w:tc>
                          <w:tcPr>
                            <w:tcW w:w="981" w:type="dxa"/>
                          </w:tcPr>
                          <w:p w14:paraId="27262AEE" w14:textId="6C8F3FA6" w:rsidR="001868F1" w:rsidRPr="00B30C3E" w:rsidRDefault="001868F1" w:rsidP="004639D9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14:paraId="7E49A45B" w14:textId="3D547813" w:rsidR="001868F1" w:rsidRPr="00B30C3E" w:rsidRDefault="001868F1" w:rsidP="004639D9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 w14:paraId="6A33243A" w14:textId="4D7C8704" w:rsidR="001868F1" w:rsidRPr="00B30C3E" w:rsidRDefault="001868F1" w:rsidP="004639D9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4701B7EF" w14:textId="0B300D57" w:rsidR="001868F1" w:rsidRPr="00B30C3E" w:rsidRDefault="001868F1" w:rsidP="004639D9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</w:tr>
                      <w:tr w:rsidR="001868F1" w:rsidRPr="0044147D" w14:paraId="610FB9E9" w14:textId="77777777" w:rsidTr="004327C9">
                        <w:trPr>
                          <w:cantSplit/>
                          <w:trHeight w:hRule="exact" w:val="563"/>
                        </w:trPr>
                        <w:tc>
                          <w:tcPr>
                            <w:tcW w:w="981" w:type="dxa"/>
                          </w:tcPr>
                          <w:p w14:paraId="45217E4C" w14:textId="76B316FB" w:rsidR="001868F1" w:rsidRPr="00B30C3E" w:rsidRDefault="001868F1" w:rsidP="004639D9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14:paraId="30F701E0" w14:textId="01DF830C" w:rsidR="001868F1" w:rsidRPr="00B30C3E" w:rsidRDefault="001868F1" w:rsidP="004639D9">
                            <w:pPr>
                              <w:pStyle w:val="TABL02TexteNoir"/>
                              <w:spacing w:after="360"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 w14:paraId="0F0FC72B" w14:textId="15914A63" w:rsidR="001868F1" w:rsidRPr="00B30C3E" w:rsidRDefault="001868F1" w:rsidP="004639D9">
                            <w:pPr>
                              <w:pStyle w:val="TABL02TexteNoir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024" w:type="dxa"/>
                            <w:vAlign w:val="center"/>
                          </w:tcPr>
                          <w:p w14:paraId="3C389097" w14:textId="4E89BFD6" w:rsidR="001868F1" w:rsidRPr="00B30C3E" w:rsidRDefault="001868F1" w:rsidP="00760A85">
                            <w:pPr>
                              <w:pStyle w:val="TABL02TexteNoir"/>
                              <w:spacing w:line="312" w:lineRule="auto"/>
                              <w:jc w:val="both"/>
                              <w:rPr>
                                <w:rFonts w:cs="Arial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D30343D" w14:textId="77777777" w:rsidR="001868F1" w:rsidRDefault="001868F1"/>
                  </w:txbxContent>
                </v:textbox>
              </v:shape>
            </w:pict>
          </mc:Fallback>
        </mc:AlternateContent>
      </w:r>
      <w:r w:rsidR="005A4796" w:rsidRPr="00880D72">
        <w:br w:type="page"/>
      </w:r>
    </w:p>
    <w:sdt>
      <w:sdtPr>
        <w:rPr>
          <w:rFonts w:asciiTheme="minorHAnsi" w:eastAsia="Times New Roman" w:hAnsiTheme="minorHAnsi" w:cs="Times New Roman"/>
          <w:b w:val="0"/>
          <w:bCs w:val="0"/>
          <w:color w:val="auto"/>
          <w:sz w:val="22"/>
          <w:szCs w:val="24"/>
          <w:lang w:eastAsia="fr-FR"/>
        </w:rPr>
        <w:id w:val="203121219"/>
        <w:docPartObj>
          <w:docPartGallery w:val="Table of Contents"/>
          <w:docPartUnique/>
        </w:docPartObj>
      </w:sdtPr>
      <w:sdtEndPr>
        <w:rPr>
          <w:rFonts w:ascii="Arial" w:hAnsi="Arial" w:cs="Arial"/>
          <w:sz w:val="24"/>
        </w:rPr>
      </w:sdtEndPr>
      <w:sdtContent>
        <w:p w14:paraId="79E68A4A" w14:textId="77777777" w:rsidR="00214F04" w:rsidRDefault="0016168C">
          <w:pPr>
            <w:pStyle w:val="En-ttedetabledesmatires"/>
          </w:pPr>
          <w:r w:rsidRPr="00880D72">
            <w:t>Table des matières</w:t>
          </w:r>
        </w:p>
        <w:p w14:paraId="26103C82" w14:textId="33BAF1FC" w:rsidR="006477C8" w:rsidRDefault="0072441F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  <w:kern w:val="2"/>
              <w:szCs w:val="22"/>
              <w14:ligatures w14:val="standardContextual"/>
            </w:rPr>
          </w:pPr>
          <w:r w:rsidRPr="00880D72">
            <w:rPr>
              <w:rFonts w:cs="Arial"/>
              <w:sz w:val="24"/>
              <w:szCs w:val="24"/>
            </w:rPr>
            <w:fldChar w:fldCharType="begin"/>
          </w:r>
          <w:r w:rsidR="0016168C" w:rsidRPr="00880D72">
            <w:rPr>
              <w:rFonts w:cs="Arial"/>
              <w:sz w:val="24"/>
              <w:szCs w:val="24"/>
            </w:rPr>
            <w:instrText xml:space="preserve"> TOC \o "1-3" \h \z \u </w:instrText>
          </w:r>
          <w:r w:rsidRPr="00880D72">
            <w:rPr>
              <w:rFonts w:cs="Arial"/>
              <w:sz w:val="24"/>
              <w:szCs w:val="24"/>
            </w:rPr>
            <w:fldChar w:fldCharType="separate"/>
          </w:r>
          <w:hyperlink w:anchor="_Toc176441604" w:history="1">
            <w:r w:rsidR="006477C8" w:rsidRPr="00D73077">
              <w:rPr>
                <w:rStyle w:val="Lienhypertexte"/>
                <w:b/>
                <w:noProof/>
              </w:rPr>
              <w:t>1.</w:t>
            </w:r>
            <w:r w:rsidR="006477C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Cs w:val="22"/>
                <w14:ligatures w14:val="standardContextual"/>
              </w:rPr>
              <w:tab/>
            </w:r>
            <w:r w:rsidR="006477C8" w:rsidRPr="00D73077">
              <w:rPr>
                <w:rStyle w:val="Lienhypertexte"/>
                <w:noProof/>
              </w:rPr>
              <w:t>Introduction</w:t>
            </w:r>
            <w:r w:rsidR="006477C8">
              <w:rPr>
                <w:noProof/>
                <w:webHidden/>
              </w:rPr>
              <w:tab/>
            </w:r>
            <w:r w:rsidR="006477C8">
              <w:rPr>
                <w:noProof/>
                <w:webHidden/>
              </w:rPr>
              <w:fldChar w:fldCharType="begin"/>
            </w:r>
            <w:r w:rsidR="006477C8">
              <w:rPr>
                <w:noProof/>
                <w:webHidden/>
              </w:rPr>
              <w:instrText xml:space="preserve"> PAGEREF _Toc176441604 \h </w:instrText>
            </w:r>
            <w:r w:rsidR="006477C8">
              <w:rPr>
                <w:noProof/>
                <w:webHidden/>
              </w:rPr>
            </w:r>
            <w:r w:rsidR="006477C8">
              <w:rPr>
                <w:noProof/>
                <w:webHidden/>
              </w:rPr>
              <w:fldChar w:fldCharType="separate"/>
            </w:r>
            <w:r w:rsidR="006477C8">
              <w:rPr>
                <w:noProof/>
                <w:webHidden/>
              </w:rPr>
              <w:t>4</w:t>
            </w:r>
            <w:r w:rsidR="006477C8">
              <w:rPr>
                <w:noProof/>
                <w:webHidden/>
              </w:rPr>
              <w:fldChar w:fldCharType="end"/>
            </w:r>
          </w:hyperlink>
        </w:p>
        <w:p w14:paraId="57EE0B69" w14:textId="0B52C9ED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05" w:history="1">
            <w:r w:rsidRPr="00D73077">
              <w:rPr>
                <w:rStyle w:val="Lienhypertexte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Objet du document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8A039" w14:textId="163F09AD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06" w:history="1">
            <w:r w:rsidRPr="00D73077">
              <w:rPr>
                <w:rStyle w:val="Lienhypertexte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Lexique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6785D2" w14:textId="77B6F94B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07" w:history="1">
            <w:r w:rsidRPr="00D73077">
              <w:rPr>
                <w:rStyle w:val="Lienhypertexte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Documents de référence applicables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59E55" w14:textId="07FB6920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08" w:history="1">
            <w:r w:rsidRPr="00D73077">
              <w:rPr>
                <w:rStyle w:val="Lienhypertexte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Contexte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802F1" w14:textId="3BA4EFBA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09" w:history="1">
            <w:r w:rsidRPr="00D73077">
              <w:rPr>
                <w:rStyle w:val="Lienhypertexte"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Impacts sur le protocole accès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585EF" w14:textId="3BD5ED73" w:rsidR="006477C8" w:rsidRDefault="006477C8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  <w:kern w:val="2"/>
              <w:szCs w:val="22"/>
              <w14:ligatures w14:val="standardContextual"/>
            </w:rPr>
          </w:pPr>
          <w:hyperlink w:anchor="_Toc176441610" w:history="1">
            <w:r w:rsidRPr="00D73077">
              <w:rPr>
                <w:rStyle w:val="Lienhypertexte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Généralités sur le WebService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FE604" w14:textId="7787255D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11" w:history="1">
            <w:r w:rsidRPr="00D73077">
              <w:rPr>
                <w:rStyle w:val="Lienhypertexte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Liste des méthodes du Webservice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7CD70" w14:textId="075519A8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12" w:history="1">
            <w:r w:rsidRPr="00D73077">
              <w:rPr>
                <w:rStyle w:val="Lienhypertexte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Cinématique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614569" w14:textId="4DDACE9A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13" w:history="1">
            <w:r w:rsidRPr="00D73077">
              <w:rPr>
                <w:rStyle w:val="Lienhypertexte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Architecture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B0B391" w14:textId="10E224EC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14" w:history="1">
            <w:r w:rsidRPr="00D73077">
              <w:rPr>
                <w:rStyle w:val="Lienhypertexte"/>
                <w:noProof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Protocoles et sécurité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5CD7D" w14:textId="1DB47866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15" w:history="1">
            <w:r w:rsidRPr="00D73077">
              <w:rPr>
                <w:rStyle w:val="Lienhypertexte"/>
                <w:noProof/>
              </w:rPr>
              <w:t>2.5.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Codes erreurs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93283" w14:textId="7F2A6D3C" w:rsidR="006477C8" w:rsidRDefault="006477C8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  <w:kern w:val="2"/>
              <w:szCs w:val="22"/>
              <w14:ligatures w14:val="standardContextual"/>
            </w:rPr>
          </w:pPr>
          <w:hyperlink w:anchor="_Toc176441616" w:history="1">
            <w:r w:rsidRPr="00D73077">
              <w:rPr>
                <w:rStyle w:val="Lienhypertexte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Description des méthodes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3C054" w14:textId="570D5694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17" w:history="1">
            <w:r w:rsidRPr="00D73077">
              <w:rPr>
                <w:rStyle w:val="Lienhypertexte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Méthode RechercheNomModulePM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6305C" w14:textId="05EFE3C3" w:rsidR="006477C8" w:rsidRDefault="006477C8">
          <w:pPr>
            <w:pStyle w:val="TM3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18" w:history="1">
            <w:r w:rsidRPr="00D73077">
              <w:rPr>
                <w:rStyle w:val="Lienhypertexte"/>
                <w:noProof/>
              </w:rPr>
              <w:t>3.1.1.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Requête de recherche NomModulePM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9E4BB" w14:textId="7F59455B" w:rsidR="006477C8" w:rsidRDefault="006477C8">
          <w:pPr>
            <w:pStyle w:val="TM3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19" w:history="1">
            <w:r w:rsidRPr="00D73077">
              <w:rPr>
                <w:rStyle w:val="Lienhypertexte"/>
                <w:noProof/>
              </w:rPr>
              <w:t>3.1.2.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Réponse à une recherche de ModulePM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18B352" w14:textId="177ACBC3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0" w:history="1">
            <w:r w:rsidRPr="00D73077">
              <w:rPr>
                <w:rStyle w:val="Lienhypertexte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MéthodeRecherchePositionPM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44561" w14:textId="37A3DC79" w:rsidR="006477C8" w:rsidRDefault="006477C8">
          <w:pPr>
            <w:pStyle w:val="TM3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1" w:history="1">
            <w:r w:rsidRPr="00D73077">
              <w:rPr>
                <w:rStyle w:val="Lienhypertexte"/>
                <w:noProof/>
              </w:rPr>
              <w:t>3.2.1.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Requête de RecherchePositionPM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665FE" w14:textId="03B30AFF" w:rsidR="006477C8" w:rsidRDefault="006477C8">
          <w:pPr>
            <w:pStyle w:val="TM3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2" w:history="1">
            <w:r w:rsidRPr="00D73077">
              <w:rPr>
                <w:rStyle w:val="Lienhypertexte"/>
                <w:noProof/>
              </w:rPr>
              <w:t>3.2.2.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Réponse à une requête de RecherchePositionPM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38D41" w14:textId="3272DA5E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3" w:history="1">
            <w:r w:rsidRPr="00D73077">
              <w:rPr>
                <w:rStyle w:val="Lienhypertexte"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WebService Déclaration d’écart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EB123" w14:textId="084A8923" w:rsidR="006477C8" w:rsidRDefault="006477C8">
          <w:pPr>
            <w:pStyle w:val="TM3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4" w:history="1">
            <w:r w:rsidRPr="00D73077">
              <w:rPr>
                <w:rStyle w:val="Lienhypertexte"/>
                <w:noProof/>
              </w:rPr>
              <w:t>3.3.1.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Requête de déclaration d’écart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6E39DF" w14:textId="53B875C0" w:rsidR="006477C8" w:rsidRDefault="006477C8">
          <w:pPr>
            <w:pStyle w:val="TM3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5" w:history="1">
            <w:r w:rsidRPr="00D73077">
              <w:rPr>
                <w:rStyle w:val="Lienhypertexte"/>
                <w:noProof/>
              </w:rPr>
              <w:t>3.3.2.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Réponse à une déclaration d’écart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AEF5A7" w14:textId="7BF0C96C" w:rsidR="006477C8" w:rsidRDefault="006477C8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  <w:kern w:val="2"/>
              <w:szCs w:val="22"/>
              <w14:ligatures w14:val="standardContextual"/>
            </w:rPr>
          </w:pPr>
          <w:hyperlink w:anchor="_Toc176441626" w:history="1">
            <w:r w:rsidRPr="00D73077">
              <w:rPr>
                <w:rStyle w:val="Lienhypertexte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Description des types complexes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2F91B" w14:textId="137A7290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7" w:history="1">
            <w:r w:rsidRPr="00D73077">
              <w:rPr>
                <w:rStyle w:val="Lienhypertexte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EnteteRequeteType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B812A" w14:textId="1C2A3AD3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8" w:history="1">
            <w:r w:rsidRPr="00D73077">
              <w:rPr>
                <w:rStyle w:val="Lienhypertexte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EnteteReponseType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6E193" w14:textId="27A83077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29" w:history="1">
            <w:r w:rsidRPr="00D73077">
              <w:rPr>
                <w:rStyle w:val="Lienhypertexte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OperateurCommercialType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C8C2E2" w14:textId="1C46DA77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30" w:history="1">
            <w:r w:rsidRPr="00D73077">
              <w:rPr>
                <w:rStyle w:val="Lienhypertexte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bCs/>
                <w:noProof/>
              </w:rPr>
              <w:t>ListeNomModulePMType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922F4" w14:textId="5D194029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31" w:history="1">
            <w:r w:rsidRPr="00D73077">
              <w:rPr>
                <w:rStyle w:val="Lienhypertexte"/>
                <w:noProof/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bCs/>
                <w:noProof/>
              </w:rPr>
              <w:t>NomModulePMType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ED617" w14:textId="4111E04C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32" w:history="1">
            <w:r w:rsidRPr="00D73077">
              <w:rPr>
                <w:rStyle w:val="Lienhypertexte"/>
                <w:noProof/>
              </w:rPr>
              <w:t>4.6.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ListePositionModulePMType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97F61D" w14:textId="4440532E" w:rsidR="006477C8" w:rsidRDefault="006477C8">
          <w:pPr>
            <w:pStyle w:val="TM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6441633" w:history="1">
            <w:r w:rsidRPr="00D73077">
              <w:rPr>
                <w:rStyle w:val="Lienhypertexte"/>
                <w:noProof/>
              </w:rPr>
              <w:t>4.7.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bCs/>
                <w:noProof/>
              </w:rPr>
              <w:t>PositionModulePMType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9947E" w14:textId="466AA08C" w:rsidR="006477C8" w:rsidRDefault="006477C8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  <w:kern w:val="2"/>
              <w:szCs w:val="22"/>
              <w14:ligatures w14:val="standardContextual"/>
            </w:rPr>
          </w:pPr>
          <w:hyperlink w:anchor="_Toc176441634" w:history="1">
            <w:r w:rsidRPr="00D73077">
              <w:rPr>
                <w:rStyle w:val="Lienhypertexte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Identification des requêtes / réponses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529D6E" w14:textId="14479917" w:rsidR="006477C8" w:rsidRDefault="006477C8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  <w:kern w:val="2"/>
              <w:szCs w:val="22"/>
              <w14:ligatures w14:val="standardContextual"/>
            </w:rPr>
          </w:pPr>
          <w:hyperlink w:anchor="_Toc176441635" w:history="1">
            <w:r w:rsidRPr="00D73077">
              <w:rPr>
                <w:rStyle w:val="Lienhypertexte"/>
                <w:b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Cs w:val="22"/>
                <w14:ligatures w14:val="standardContextual"/>
              </w:rPr>
              <w:tab/>
            </w:r>
            <w:r w:rsidRPr="00D73077">
              <w:rPr>
                <w:rStyle w:val="Lienhypertexte"/>
                <w:noProof/>
              </w:rPr>
              <w:t>Gestion des erreurs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_Toc176441635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68FC0" w14:textId="5B6E883C" w:rsidR="00E23888" w:rsidRDefault="0072441F">
          <w:pPr>
            <w:spacing w:before="100" w:beforeAutospacing="1" w:after="100" w:afterAutospacing="1"/>
            <w:rPr>
              <w:rFonts w:ascii="Arial" w:hAnsi="Arial" w:cs="Arial"/>
              <w:sz w:val="24"/>
            </w:rPr>
          </w:pPr>
          <w:r w:rsidRPr="00880D72">
            <w:rPr>
              <w:rFonts w:ascii="Arial" w:hAnsi="Arial" w:cs="Arial"/>
              <w:sz w:val="24"/>
            </w:rPr>
            <w:fldChar w:fldCharType="end"/>
          </w:r>
        </w:p>
      </w:sdtContent>
    </w:sdt>
    <w:p w14:paraId="6E358F84" w14:textId="77777777" w:rsidR="00E23888" w:rsidRDefault="00E23888">
      <w:pPr>
        <w:spacing w:before="100" w:beforeAutospacing="1" w:after="100" w:afterAutospacing="1"/>
        <w:rPr>
          <w:rFonts w:ascii="Arial" w:hAnsi="Arial" w:cs="Arial"/>
          <w:sz w:val="24"/>
        </w:rPr>
      </w:pPr>
    </w:p>
    <w:p w14:paraId="17CFA1D5" w14:textId="77777777" w:rsidR="00E23888" w:rsidRDefault="005A4796" w:rsidP="00873767">
      <w:pPr>
        <w:pStyle w:val="Style2"/>
      </w:pPr>
      <w:bookmarkStart w:id="0" w:name="_Toc281399484"/>
      <w:bookmarkStart w:id="1" w:name="_Toc315869156"/>
      <w:bookmarkStart w:id="2" w:name="_Toc506802681"/>
      <w:bookmarkStart w:id="3" w:name="_Toc176441604"/>
      <w:r w:rsidRPr="008B715D">
        <w:lastRenderedPageBreak/>
        <w:t>Introduction</w:t>
      </w:r>
      <w:bookmarkEnd w:id="0"/>
      <w:bookmarkEnd w:id="1"/>
      <w:bookmarkEnd w:id="2"/>
      <w:bookmarkEnd w:id="3"/>
    </w:p>
    <w:p w14:paraId="13802AFE" w14:textId="77777777" w:rsidR="00E23888" w:rsidRDefault="005A4796" w:rsidP="00C12340">
      <w:pPr>
        <w:pStyle w:val="Titre2"/>
        <w:tabs>
          <w:tab w:val="clear" w:pos="851"/>
        </w:tabs>
        <w:spacing w:before="280" w:after="120"/>
        <w:ind w:left="2269"/>
      </w:pPr>
      <w:bookmarkStart w:id="4" w:name="_Toc281399485"/>
      <w:bookmarkStart w:id="5" w:name="_Toc315869157"/>
      <w:bookmarkStart w:id="6" w:name="_Toc506802682"/>
      <w:bookmarkStart w:id="7" w:name="_Toc176441605"/>
      <w:r w:rsidRPr="000032F3">
        <w:t>Objet du document</w:t>
      </w:r>
      <w:bookmarkEnd w:id="4"/>
      <w:bookmarkEnd w:id="5"/>
      <w:bookmarkEnd w:id="6"/>
      <w:bookmarkEnd w:id="7"/>
    </w:p>
    <w:p w14:paraId="3E19B25D" w14:textId="6A733EB2" w:rsidR="00652DF5" w:rsidRDefault="005A4796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880D72">
        <w:rPr>
          <w:rFonts w:ascii="Arial" w:hAnsi="Arial" w:cs="Arial"/>
          <w:sz w:val="24"/>
        </w:rPr>
        <w:t xml:space="preserve">Ce document </w:t>
      </w:r>
      <w:r w:rsidR="00416762">
        <w:rPr>
          <w:rFonts w:ascii="Arial" w:hAnsi="Arial" w:cs="Arial"/>
          <w:sz w:val="24"/>
        </w:rPr>
        <w:t>est la spécification de</w:t>
      </w:r>
      <w:r w:rsidR="00B063FC" w:rsidRPr="00880D72">
        <w:rPr>
          <w:rFonts w:ascii="Arial" w:hAnsi="Arial" w:cs="Arial"/>
          <w:sz w:val="24"/>
        </w:rPr>
        <w:t xml:space="preserve"> </w:t>
      </w:r>
      <w:r w:rsidR="00164764">
        <w:rPr>
          <w:rFonts w:ascii="Arial" w:hAnsi="Arial" w:cs="Arial"/>
          <w:sz w:val="24"/>
        </w:rPr>
        <w:t>la version 1</w:t>
      </w:r>
      <w:r w:rsidR="00652DF5">
        <w:rPr>
          <w:rFonts w:ascii="Arial" w:hAnsi="Arial" w:cs="Arial"/>
          <w:sz w:val="24"/>
        </w:rPr>
        <w:t>.0</w:t>
      </w:r>
      <w:r w:rsidR="0049408C" w:rsidRPr="0049408C">
        <w:rPr>
          <w:rFonts w:ascii="Arial" w:hAnsi="Arial" w:cs="Arial"/>
          <w:sz w:val="24"/>
        </w:rPr>
        <w:t xml:space="preserve"> </w:t>
      </w:r>
      <w:r w:rsidR="00416762">
        <w:rPr>
          <w:rFonts w:ascii="Arial" w:hAnsi="Arial" w:cs="Arial"/>
          <w:sz w:val="24"/>
        </w:rPr>
        <w:t>d</w:t>
      </w:r>
      <w:r w:rsidR="00F0378F">
        <w:rPr>
          <w:rFonts w:ascii="Arial" w:hAnsi="Arial" w:cs="Arial"/>
          <w:sz w:val="24"/>
        </w:rPr>
        <w:t>u</w:t>
      </w:r>
      <w:r w:rsidR="0049408C" w:rsidRPr="0049408C">
        <w:rPr>
          <w:rFonts w:ascii="Arial" w:hAnsi="Arial" w:cs="Arial"/>
          <w:sz w:val="24"/>
        </w:rPr>
        <w:t xml:space="preserve"> </w:t>
      </w:r>
      <w:r w:rsidR="00164764">
        <w:rPr>
          <w:rFonts w:ascii="Arial" w:hAnsi="Arial" w:cs="Arial"/>
          <w:sz w:val="24"/>
        </w:rPr>
        <w:t>WebService</w:t>
      </w:r>
      <w:r w:rsidR="0049408C" w:rsidRPr="0049408C">
        <w:rPr>
          <w:rFonts w:ascii="Arial" w:hAnsi="Arial" w:cs="Arial"/>
          <w:sz w:val="24"/>
        </w:rPr>
        <w:t xml:space="preserve"> normalisé défini par le Groupe</w:t>
      </w:r>
      <w:r w:rsidR="002C461F">
        <w:rPr>
          <w:rFonts w:ascii="Arial" w:hAnsi="Arial" w:cs="Arial"/>
          <w:sz w:val="24"/>
        </w:rPr>
        <w:t xml:space="preserve"> </w:t>
      </w:r>
      <w:r w:rsidR="0049408C" w:rsidRPr="0049408C">
        <w:rPr>
          <w:rFonts w:ascii="Arial" w:hAnsi="Arial" w:cs="Arial"/>
          <w:sz w:val="24"/>
        </w:rPr>
        <w:t>Interop</w:t>
      </w:r>
      <w:r w:rsidR="002C461F">
        <w:rPr>
          <w:rFonts w:ascii="Arial" w:hAnsi="Arial" w:cs="Arial"/>
          <w:sz w:val="24"/>
        </w:rPr>
        <w:t>’f</w:t>
      </w:r>
      <w:r w:rsidR="0049408C" w:rsidRPr="0049408C">
        <w:rPr>
          <w:rFonts w:ascii="Arial" w:hAnsi="Arial" w:cs="Arial"/>
          <w:sz w:val="24"/>
        </w:rPr>
        <w:t xml:space="preserve">ibre </w:t>
      </w:r>
      <w:r w:rsidR="00772A46">
        <w:rPr>
          <w:rFonts w:ascii="Arial" w:hAnsi="Arial" w:cs="Arial"/>
          <w:sz w:val="24"/>
        </w:rPr>
        <w:t>permettant le</w:t>
      </w:r>
      <w:r w:rsidR="00652DF5">
        <w:rPr>
          <w:rFonts w:ascii="Arial" w:hAnsi="Arial" w:cs="Arial"/>
          <w:sz w:val="24"/>
        </w:rPr>
        <w:t xml:space="preserve"> signalement d’une position au PM utilisée par une liaison fibre</w:t>
      </w:r>
      <w:r w:rsidR="00FD0EB8">
        <w:rPr>
          <w:rFonts w:ascii="Arial" w:hAnsi="Arial" w:cs="Arial"/>
          <w:sz w:val="24"/>
        </w:rPr>
        <w:t xml:space="preserve"> qui n’est pas conforme aux informations enregistrées dans le SI de l’OI</w:t>
      </w:r>
      <w:r w:rsidR="00652DF5">
        <w:rPr>
          <w:rFonts w:ascii="Arial" w:hAnsi="Arial" w:cs="Arial"/>
          <w:sz w:val="24"/>
        </w:rPr>
        <w:t xml:space="preserve">. </w:t>
      </w:r>
    </w:p>
    <w:p w14:paraId="0F880915" w14:textId="5699C4E0" w:rsidR="00652DF5" w:rsidRDefault="00652DF5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 webservice est un module </w:t>
      </w:r>
      <w:r w:rsidR="00FD0EB8">
        <w:rPr>
          <w:rFonts w:ascii="Arial" w:hAnsi="Arial" w:cs="Arial"/>
          <w:sz w:val="24"/>
        </w:rPr>
        <w:t>« </w:t>
      </w:r>
      <w:r>
        <w:rPr>
          <w:rFonts w:ascii="Arial" w:hAnsi="Arial" w:cs="Arial"/>
          <w:sz w:val="24"/>
        </w:rPr>
        <w:t>stand alone</w:t>
      </w:r>
      <w:r w:rsidR="00FD0EB8">
        <w:rPr>
          <w:rFonts w:ascii="Arial" w:hAnsi="Arial" w:cs="Arial"/>
          <w:sz w:val="24"/>
        </w:rPr>
        <w:t> » ;</w:t>
      </w:r>
      <w:r>
        <w:rPr>
          <w:rFonts w:ascii="Arial" w:hAnsi="Arial" w:cs="Arial"/>
          <w:sz w:val="24"/>
        </w:rPr>
        <w:t xml:space="preserve"> son utilisation est à libre appréciation des OC </w:t>
      </w:r>
      <w:r w:rsidR="00FD0EB8">
        <w:rPr>
          <w:rFonts w:ascii="Arial" w:hAnsi="Arial" w:cs="Arial"/>
          <w:sz w:val="24"/>
        </w:rPr>
        <w:t xml:space="preserve">et </w:t>
      </w:r>
      <w:r w:rsidR="006632FE">
        <w:rPr>
          <w:rFonts w:ascii="Arial" w:hAnsi="Arial" w:cs="Arial"/>
          <w:sz w:val="24"/>
        </w:rPr>
        <w:t xml:space="preserve">peut-être utilisé </w:t>
      </w:r>
      <w:r>
        <w:rPr>
          <w:rFonts w:ascii="Arial" w:hAnsi="Arial" w:cs="Arial"/>
          <w:sz w:val="24"/>
        </w:rPr>
        <w:t>aussi bien dans un contexte raccordement que dans un contexte SAV.</w:t>
      </w:r>
    </w:p>
    <w:p w14:paraId="4CEFA8BD" w14:textId="3D9EFA0B" w:rsidR="00416762" w:rsidRDefault="00652DF5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 module peut être relié</w:t>
      </w:r>
      <w:r w:rsidR="006632FE">
        <w:rPr>
          <w:rFonts w:ascii="Arial" w:hAnsi="Arial" w:cs="Arial"/>
          <w:sz w:val="24"/>
        </w:rPr>
        <w:t xml:space="preserve"> de manière complémentaire </w:t>
      </w:r>
      <w:r>
        <w:rPr>
          <w:rFonts w:ascii="Arial" w:hAnsi="Arial" w:cs="Arial"/>
          <w:sz w:val="24"/>
        </w:rPr>
        <w:t xml:space="preserve">à e-mutation </w:t>
      </w:r>
      <w:r w:rsidR="006632FE">
        <w:rPr>
          <w:rFonts w:ascii="Arial" w:hAnsi="Arial" w:cs="Arial"/>
          <w:sz w:val="24"/>
        </w:rPr>
        <w:t xml:space="preserve">V 1.3 </w:t>
      </w:r>
      <w:r>
        <w:rPr>
          <w:rFonts w:ascii="Arial" w:hAnsi="Arial" w:cs="Arial"/>
          <w:sz w:val="24"/>
        </w:rPr>
        <w:t>mais sans obligation.</w:t>
      </w:r>
    </w:p>
    <w:p w14:paraId="212927D7" w14:textId="77777777" w:rsidR="006E2BF8" w:rsidRDefault="006E2BF8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</w:p>
    <w:p w14:paraId="42EA1A07" w14:textId="77777777" w:rsidR="00E23888" w:rsidRDefault="005A4796" w:rsidP="00C12340">
      <w:pPr>
        <w:pStyle w:val="Titre2"/>
        <w:tabs>
          <w:tab w:val="clear" w:pos="851"/>
        </w:tabs>
        <w:spacing w:before="280" w:after="120"/>
        <w:ind w:left="2269"/>
      </w:pPr>
      <w:bookmarkStart w:id="8" w:name="_Toc408578715"/>
      <w:bookmarkStart w:id="9" w:name="_Toc408578883"/>
      <w:bookmarkStart w:id="10" w:name="_Toc409163799"/>
      <w:bookmarkStart w:id="11" w:name="_Toc409163914"/>
      <w:bookmarkStart w:id="12" w:name="_Toc409164027"/>
      <w:bookmarkStart w:id="13" w:name="_Toc409450955"/>
      <w:bookmarkStart w:id="14" w:name="_Toc409451290"/>
      <w:bookmarkStart w:id="15" w:name="_Toc409451414"/>
      <w:bookmarkStart w:id="16" w:name="_Toc409451536"/>
      <w:bookmarkStart w:id="17" w:name="_Toc281399486"/>
      <w:bookmarkStart w:id="18" w:name="_Toc315869158"/>
      <w:bookmarkStart w:id="19" w:name="_Toc506802683"/>
      <w:bookmarkStart w:id="20" w:name="_Toc176441606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80D72">
        <w:t>Lexique</w:t>
      </w:r>
      <w:bookmarkEnd w:id="17"/>
      <w:bookmarkEnd w:id="18"/>
      <w:bookmarkEnd w:id="19"/>
      <w:bookmarkEnd w:id="20"/>
    </w:p>
    <w:p w14:paraId="29F55DDA" w14:textId="77777777" w:rsidR="00E23888" w:rsidRDefault="005A4796">
      <w:pPr>
        <w:spacing w:before="100" w:beforeAutospacing="1" w:after="100" w:afterAutospacing="1"/>
        <w:jc w:val="left"/>
        <w:rPr>
          <w:rFonts w:ascii="Arial" w:hAnsi="Arial" w:cs="Arial"/>
          <w:sz w:val="24"/>
        </w:rPr>
      </w:pPr>
      <w:r w:rsidRPr="00880D72">
        <w:rPr>
          <w:rFonts w:ascii="Arial" w:hAnsi="Arial" w:cs="Arial"/>
          <w:sz w:val="24"/>
        </w:rPr>
        <w:t xml:space="preserve">Voir </w:t>
      </w:r>
      <w:r w:rsidR="00235140">
        <w:rPr>
          <w:rFonts w:ascii="Arial" w:hAnsi="Arial" w:cs="Arial"/>
          <w:sz w:val="24"/>
        </w:rPr>
        <w:t xml:space="preserve">définitions mises en ligne par </w:t>
      </w:r>
      <w:r w:rsidRPr="00880D72">
        <w:rPr>
          <w:rFonts w:ascii="Arial" w:hAnsi="Arial" w:cs="Arial"/>
          <w:sz w:val="24"/>
        </w:rPr>
        <w:t>l’ARCEP</w:t>
      </w:r>
      <w:r w:rsidR="00235140">
        <w:rPr>
          <w:rFonts w:ascii="Arial" w:hAnsi="Arial" w:cs="Arial"/>
          <w:sz w:val="24"/>
        </w:rPr>
        <w:t> :</w:t>
      </w:r>
      <w:r w:rsidR="00235140" w:rsidRPr="00235140">
        <w:t xml:space="preserve"> </w:t>
      </w:r>
    </w:p>
    <w:p w14:paraId="451E4FD5" w14:textId="77777777" w:rsidR="00E23888" w:rsidRDefault="00235140">
      <w:pPr>
        <w:spacing w:before="100" w:beforeAutospacing="1" w:after="100" w:afterAutospacing="1"/>
        <w:jc w:val="left"/>
        <w:rPr>
          <w:rFonts w:ascii="Arial" w:hAnsi="Arial" w:cs="Arial"/>
          <w:sz w:val="24"/>
        </w:rPr>
      </w:pPr>
      <w:hyperlink r:id="rId10" w:history="1">
        <w:r w:rsidRPr="00317C45">
          <w:rPr>
            <w:rStyle w:val="Lienhypertexte"/>
            <w:rFonts w:ascii="Arial" w:hAnsi="Arial" w:cs="Arial"/>
            <w:sz w:val="24"/>
          </w:rPr>
          <w:t>http://www.arcep.fr/fileadmin/reprise/dossiers/fibre/ftth-schemas-ref-terminologie.pdf</w:t>
        </w:r>
      </w:hyperlink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8"/>
        <w:gridCol w:w="7511"/>
      </w:tblGrid>
      <w:tr w:rsidR="005A4796" w:rsidRPr="008B0E78" w14:paraId="694E4EA4" w14:textId="77777777" w:rsidTr="00825B49">
        <w:trPr>
          <w:cantSplit/>
          <w:tblHeader/>
        </w:trPr>
        <w:tc>
          <w:tcPr>
            <w:tcW w:w="2128" w:type="dxa"/>
            <w:shd w:val="clear" w:color="auto" w:fill="1E9BC3"/>
            <w:vAlign w:val="center"/>
          </w:tcPr>
          <w:p w14:paraId="36E97DD7" w14:textId="77777777" w:rsidR="00E23888" w:rsidRDefault="005A4796">
            <w:pPr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FFFFFF"/>
                <w:sz w:val="24"/>
              </w:rPr>
            </w:pPr>
            <w:r w:rsidRPr="00880D72">
              <w:rPr>
                <w:rFonts w:ascii="Arial" w:hAnsi="Arial" w:cs="Arial"/>
                <w:b/>
                <w:color w:val="FFFFFF"/>
                <w:sz w:val="24"/>
              </w:rPr>
              <w:t>Sigle ou concept</w:t>
            </w:r>
          </w:p>
        </w:tc>
        <w:tc>
          <w:tcPr>
            <w:tcW w:w="7511" w:type="dxa"/>
            <w:shd w:val="clear" w:color="auto" w:fill="1E9BC3"/>
            <w:vAlign w:val="center"/>
          </w:tcPr>
          <w:p w14:paraId="368D6451" w14:textId="77777777" w:rsidR="00E23888" w:rsidRDefault="005A4796">
            <w:pPr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FFFFFF"/>
                <w:sz w:val="24"/>
              </w:rPr>
            </w:pPr>
            <w:r w:rsidRPr="00880D72">
              <w:rPr>
                <w:rFonts w:ascii="Arial" w:hAnsi="Arial" w:cs="Arial"/>
                <w:b/>
                <w:color w:val="FFFFFF"/>
                <w:sz w:val="24"/>
              </w:rPr>
              <w:t>Signification</w:t>
            </w:r>
          </w:p>
        </w:tc>
      </w:tr>
      <w:tr w:rsidR="000D429F" w:rsidRPr="008B0E78" w14:paraId="4BCEFAFB" w14:textId="77777777" w:rsidTr="00825B49">
        <w:trPr>
          <w:cantSplit/>
        </w:trPr>
        <w:tc>
          <w:tcPr>
            <w:tcW w:w="2128" w:type="dxa"/>
            <w:vAlign w:val="center"/>
          </w:tcPr>
          <w:p w14:paraId="7C2BD3E6" w14:textId="77777777" w:rsidR="00E23888" w:rsidRDefault="000D429F">
            <w:pPr>
              <w:spacing w:before="100" w:beforeAutospacing="1" w:after="100" w:afterAutospacing="1"/>
              <w:ind w:left="34"/>
              <w:jc w:val="left"/>
              <w:rPr>
                <w:rFonts w:ascii="Arial" w:eastAsia="Arial Unicode MS" w:hAnsi="Arial" w:cs="Arial"/>
                <w:b/>
                <w:color w:val="999999"/>
                <w:sz w:val="24"/>
              </w:rPr>
            </w:pPr>
            <w:r>
              <w:rPr>
                <w:rFonts w:ascii="Arial" w:hAnsi="Arial" w:cs="Arial"/>
                <w:sz w:val="24"/>
              </w:rPr>
              <w:t>OI</w:t>
            </w:r>
          </w:p>
        </w:tc>
        <w:tc>
          <w:tcPr>
            <w:tcW w:w="7511" w:type="dxa"/>
            <w:vAlign w:val="center"/>
          </w:tcPr>
          <w:p w14:paraId="386D1518" w14:textId="77777777" w:rsidR="00E23888" w:rsidRDefault="004235B7">
            <w:pPr>
              <w:spacing w:before="100" w:beforeAutospacing="1" w:after="100" w:afterAutospacing="1"/>
              <w:ind w:left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Opérateur d’immeuble</w:t>
            </w:r>
            <w:r w:rsidR="00BC4C62">
              <w:rPr>
                <w:rFonts w:ascii="Arial" w:hAnsi="Arial" w:cs="Arial"/>
                <w:sz w:val="24"/>
              </w:rPr>
              <w:t xml:space="preserve"> : </w:t>
            </w:r>
            <w:r w:rsidR="00BC4C62" w:rsidRPr="00BC4C62">
              <w:rPr>
                <w:rFonts w:ascii="Arial" w:hAnsi="Arial" w:cs="Arial"/>
                <w:sz w:val="24"/>
              </w:rPr>
              <w:t>Toute personne chargée de l’établissement ou de la gestion d’une ou plusieurs lignes</w:t>
            </w:r>
            <w:r w:rsidR="00BC4C62">
              <w:rPr>
                <w:rFonts w:ascii="Arial" w:hAnsi="Arial" w:cs="Arial"/>
                <w:sz w:val="24"/>
              </w:rPr>
              <w:t xml:space="preserve"> </w:t>
            </w:r>
            <w:r w:rsidR="00BC4C62" w:rsidRPr="00BC4C62">
              <w:rPr>
                <w:rFonts w:ascii="Arial" w:hAnsi="Arial" w:cs="Arial"/>
                <w:sz w:val="24"/>
              </w:rPr>
              <w:t>dans un immeuble bâti, notamment dans le cadre d’une convention d’installation,</w:t>
            </w:r>
            <w:r w:rsidR="00BC4C62">
              <w:rPr>
                <w:rFonts w:ascii="Arial" w:hAnsi="Arial" w:cs="Arial"/>
                <w:sz w:val="24"/>
              </w:rPr>
              <w:t xml:space="preserve"> </w:t>
            </w:r>
            <w:r w:rsidR="00BC4C62" w:rsidRPr="00BC4C62">
              <w:rPr>
                <w:rFonts w:ascii="Arial" w:hAnsi="Arial" w:cs="Arial"/>
                <w:sz w:val="24"/>
              </w:rPr>
              <w:t>d’entretien, de remplacement ou de gestion des lignes signée avec le propriétaire ou le</w:t>
            </w:r>
            <w:r w:rsidR="00BC4C62">
              <w:rPr>
                <w:rFonts w:ascii="Arial" w:hAnsi="Arial" w:cs="Arial"/>
                <w:sz w:val="24"/>
              </w:rPr>
              <w:t xml:space="preserve"> </w:t>
            </w:r>
            <w:r w:rsidR="00BC4C62" w:rsidRPr="00BC4C62">
              <w:rPr>
                <w:rFonts w:ascii="Arial" w:hAnsi="Arial" w:cs="Arial"/>
                <w:sz w:val="24"/>
              </w:rPr>
              <w:t>syndicat de copropriétaires, en application de l’article L. 33-6 du code des postes et des</w:t>
            </w:r>
            <w:r w:rsidR="00BC4C62">
              <w:rPr>
                <w:rFonts w:ascii="Arial" w:hAnsi="Arial" w:cs="Arial"/>
                <w:sz w:val="24"/>
              </w:rPr>
              <w:t xml:space="preserve"> </w:t>
            </w:r>
            <w:r w:rsidR="00BC4C62" w:rsidRPr="00BC4C62">
              <w:rPr>
                <w:rFonts w:ascii="Arial" w:hAnsi="Arial" w:cs="Arial"/>
                <w:sz w:val="24"/>
              </w:rPr>
              <w:t>communications électroniques ; l’opérateur d’immeuble n’est pas nécessairement un</w:t>
            </w:r>
            <w:r w:rsidR="00BC4C62">
              <w:rPr>
                <w:rFonts w:ascii="Arial" w:hAnsi="Arial" w:cs="Arial"/>
                <w:sz w:val="24"/>
              </w:rPr>
              <w:t xml:space="preserve"> </w:t>
            </w:r>
            <w:r w:rsidR="00BC4C62" w:rsidRPr="00BC4C62">
              <w:rPr>
                <w:rFonts w:ascii="Arial" w:hAnsi="Arial" w:cs="Arial"/>
                <w:sz w:val="24"/>
              </w:rPr>
              <w:t>opérateur au sens de l’article L. 33-1 du même code</w:t>
            </w:r>
          </w:p>
        </w:tc>
      </w:tr>
      <w:tr w:rsidR="000D429F" w:rsidRPr="008B0E78" w14:paraId="319692E3" w14:textId="77777777" w:rsidTr="00BC4C62">
        <w:trPr>
          <w:cantSplit/>
          <w:trHeight w:val="1520"/>
        </w:trPr>
        <w:tc>
          <w:tcPr>
            <w:tcW w:w="2128" w:type="dxa"/>
            <w:vAlign w:val="center"/>
          </w:tcPr>
          <w:p w14:paraId="5E7F510A" w14:textId="77777777" w:rsidR="00E23888" w:rsidRDefault="000D429F">
            <w:pPr>
              <w:spacing w:before="100" w:beforeAutospacing="1" w:after="100" w:afterAutospacing="1"/>
              <w:ind w:left="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OC</w:t>
            </w:r>
          </w:p>
        </w:tc>
        <w:tc>
          <w:tcPr>
            <w:tcW w:w="7511" w:type="dxa"/>
            <w:vAlign w:val="center"/>
          </w:tcPr>
          <w:p w14:paraId="5554CF03" w14:textId="77777777" w:rsidR="00E23888" w:rsidRDefault="00BC4C62">
            <w:pPr>
              <w:spacing w:before="100" w:beforeAutospacing="1" w:after="100" w:afterAutospacing="1"/>
              <w:ind w:left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Opérateur commercial : </w:t>
            </w:r>
            <w:r w:rsidR="0049408C" w:rsidRPr="0049408C">
              <w:rPr>
                <w:rFonts w:ascii="Arial" w:hAnsi="Arial" w:cs="Arial"/>
                <w:sz w:val="24"/>
              </w:rPr>
              <w:t>Opérateur choisi par le client final pour la fourniture d'un service de télécommunications ou par un fournisseur d’accès au service pour la fourniture d’un service de télécommunications à son propre client final</w:t>
            </w:r>
          </w:p>
        </w:tc>
      </w:tr>
      <w:tr w:rsidR="000D429F" w:rsidRPr="008B0E78" w14:paraId="3DA4EEB3" w14:textId="77777777" w:rsidTr="00825B49">
        <w:trPr>
          <w:cantSplit/>
        </w:trPr>
        <w:tc>
          <w:tcPr>
            <w:tcW w:w="2128" w:type="dxa"/>
            <w:vAlign w:val="center"/>
          </w:tcPr>
          <w:p w14:paraId="788DDE69" w14:textId="77777777" w:rsidR="00E23888" w:rsidRDefault="000D429F">
            <w:pPr>
              <w:spacing w:before="100" w:beforeAutospacing="1" w:after="100" w:afterAutospacing="1"/>
              <w:ind w:left="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PTO</w:t>
            </w:r>
          </w:p>
        </w:tc>
        <w:tc>
          <w:tcPr>
            <w:tcW w:w="7511" w:type="dxa"/>
            <w:vAlign w:val="center"/>
          </w:tcPr>
          <w:p w14:paraId="759A5B13" w14:textId="77777777" w:rsidR="00E23888" w:rsidRDefault="004235B7">
            <w:pPr>
              <w:spacing w:before="100" w:beforeAutospacing="1" w:after="100" w:afterAutospacing="1"/>
              <w:ind w:left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Prise Terminale Optique</w:t>
            </w:r>
            <w:r w:rsidR="00E2658A">
              <w:rPr>
                <w:rFonts w:ascii="Arial" w:hAnsi="Arial" w:cs="Arial"/>
                <w:sz w:val="24"/>
              </w:rPr>
              <w:t xml:space="preserve"> : </w:t>
            </w:r>
            <w:r w:rsidR="00E2658A" w:rsidRPr="00E2658A">
              <w:rPr>
                <w:rFonts w:ascii="Arial" w:hAnsi="Arial" w:cs="Arial"/>
                <w:sz w:val="24"/>
              </w:rPr>
              <w:t>Socle de prise de communication présentant au moins un connecteur optique</w:t>
            </w:r>
          </w:p>
        </w:tc>
      </w:tr>
      <w:tr w:rsidR="001574CB" w:rsidRPr="008B0E78" w14:paraId="65ABAACA" w14:textId="77777777" w:rsidTr="00825B49">
        <w:trPr>
          <w:cantSplit/>
        </w:trPr>
        <w:tc>
          <w:tcPr>
            <w:tcW w:w="2128" w:type="dxa"/>
            <w:vAlign w:val="center"/>
          </w:tcPr>
          <w:p w14:paraId="7B661A2C" w14:textId="77777777" w:rsidR="00E23888" w:rsidRDefault="001574CB">
            <w:pPr>
              <w:spacing w:before="100" w:beforeAutospacing="1" w:after="100" w:afterAutospacing="1"/>
              <w:ind w:left="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Route optique</w:t>
            </w:r>
          </w:p>
        </w:tc>
        <w:tc>
          <w:tcPr>
            <w:tcW w:w="7511" w:type="dxa"/>
            <w:vAlign w:val="center"/>
          </w:tcPr>
          <w:p w14:paraId="1706FF53" w14:textId="77777777" w:rsidR="00E23888" w:rsidRDefault="00F04118" w:rsidP="00946806">
            <w:pPr>
              <w:spacing w:before="100" w:beforeAutospacing="1" w:after="100" w:afterAutospacing="1"/>
              <w:ind w:left="203" w:firstLine="14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Ressources FTTH affectées par l’OI à la ligne FTTH et qui sont nécessaires pour réaliser le raccordement et le brassage. La fourniture de la route optique revient à fournir le chemin nécessaire au raccordement du client. </w:t>
            </w:r>
            <w:r w:rsidR="00CD7DC5">
              <w:rPr>
                <w:rFonts w:ascii="Arial" w:hAnsi="Arial" w:cs="Arial"/>
                <w:sz w:val="24"/>
              </w:rPr>
              <w:t xml:space="preserve">Elle </w:t>
            </w:r>
            <w:r>
              <w:rPr>
                <w:rFonts w:ascii="Arial" w:hAnsi="Arial" w:cs="Arial"/>
                <w:sz w:val="24"/>
              </w:rPr>
              <w:t xml:space="preserve">est constituée des informations suivantes : </w:t>
            </w:r>
          </w:p>
          <w:p w14:paraId="027DD804" w14:textId="77777777" w:rsidR="00E23888" w:rsidRDefault="0049408C" w:rsidP="00946806">
            <w:pPr>
              <w:pStyle w:val="Paragraphedeliste"/>
              <w:numPr>
                <w:ilvl w:val="0"/>
                <w:numId w:val="27"/>
              </w:numPr>
              <w:spacing w:before="100" w:beforeAutospacing="1" w:after="100" w:afterAutospacing="1"/>
              <w:ind w:left="203" w:firstLine="142"/>
              <w:rPr>
                <w:rFonts w:ascii="Arial" w:hAnsi="Arial" w:cs="Arial"/>
                <w:sz w:val="24"/>
              </w:rPr>
            </w:pPr>
            <w:r w:rsidRPr="0049408C">
              <w:rPr>
                <w:rFonts w:ascii="Arial" w:hAnsi="Arial" w:cs="Arial"/>
                <w:sz w:val="24"/>
              </w:rPr>
              <w:t xml:space="preserve">La </w:t>
            </w:r>
            <w:r w:rsidR="004E10F5" w:rsidRPr="004E10F5">
              <w:rPr>
                <w:rFonts w:ascii="Arial" w:hAnsi="Arial" w:cs="Arial"/>
                <w:sz w:val="24"/>
              </w:rPr>
              <w:t>référence</w:t>
            </w:r>
            <w:r w:rsidRPr="0049408C">
              <w:rPr>
                <w:rFonts w:ascii="Arial" w:hAnsi="Arial" w:cs="Arial"/>
                <w:sz w:val="24"/>
              </w:rPr>
              <w:t xml:space="preserve"> PTO (correspondant à l’identifiant de l’accès) qui devra être étiquetée sur la prise lors du 1</w:t>
            </w:r>
            <w:r w:rsidRPr="0049408C">
              <w:rPr>
                <w:rFonts w:ascii="Arial" w:hAnsi="Arial" w:cs="Arial"/>
                <w:sz w:val="24"/>
                <w:vertAlign w:val="superscript"/>
              </w:rPr>
              <w:t>er</w:t>
            </w:r>
            <w:r w:rsidRPr="0049408C">
              <w:rPr>
                <w:rFonts w:ascii="Arial" w:hAnsi="Arial" w:cs="Arial"/>
                <w:sz w:val="24"/>
              </w:rPr>
              <w:t xml:space="preserve"> raccordement</w:t>
            </w:r>
          </w:p>
          <w:p w14:paraId="30D4C228" w14:textId="77777777" w:rsidR="00E23888" w:rsidRDefault="0049408C" w:rsidP="00946806">
            <w:pPr>
              <w:pStyle w:val="Paragraphedeliste"/>
              <w:numPr>
                <w:ilvl w:val="0"/>
                <w:numId w:val="27"/>
              </w:numPr>
              <w:spacing w:before="100" w:beforeAutospacing="1" w:after="100" w:afterAutospacing="1"/>
              <w:ind w:left="203" w:firstLine="142"/>
              <w:rPr>
                <w:rFonts w:ascii="Arial" w:hAnsi="Arial" w:cs="Arial"/>
                <w:sz w:val="24"/>
              </w:rPr>
            </w:pPr>
            <w:r w:rsidRPr="0049408C">
              <w:rPr>
                <w:rFonts w:ascii="Arial" w:hAnsi="Arial" w:cs="Arial"/>
                <w:sz w:val="24"/>
              </w:rPr>
              <w:t>Les références et localisations du PM</w:t>
            </w:r>
            <w:r w:rsidR="00054837">
              <w:rPr>
                <w:rFonts w:ascii="Arial" w:hAnsi="Arial" w:cs="Arial"/>
                <w:sz w:val="24"/>
              </w:rPr>
              <w:t xml:space="preserve"> et</w:t>
            </w:r>
            <w:r w:rsidRPr="0049408C">
              <w:rPr>
                <w:rFonts w:ascii="Arial" w:hAnsi="Arial" w:cs="Arial"/>
                <w:sz w:val="24"/>
              </w:rPr>
              <w:t xml:space="preserve"> du PB</w:t>
            </w:r>
            <w:r w:rsidR="00054837">
              <w:rPr>
                <w:rFonts w:ascii="Arial" w:hAnsi="Arial" w:cs="Arial"/>
                <w:sz w:val="24"/>
              </w:rPr>
              <w:t>O</w:t>
            </w:r>
          </w:p>
          <w:p w14:paraId="6D2954EB" w14:textId="77777777" w:rsidR="00E23888" w:rsidRDefault="0049408C" w:rsidP="00946806">
            <w:pPr>
              <w:pStyle w:val="Paragraphedeliste"/>
              <w:numPr>
                <w:ilvl w:val="0"/>
                <w:numId w:val="27"/>
              </w:numPr>
              <w:spacing w:before="100" w:beforeAutospacing="1" w:after="100" w:afterAutospacing="1"/>
              <w:ind w:left="203" w:firstLine="142"/>
              <w:rPr>
                <w:rFonts w:ascii="Arial" w:hAnsi="Arial" w:cs="Arial"/>
                <w:sz w:val="24"/>
                <w:szCs w:val="24"/>
              </w:rPr>
            </w:pPr>
            <w:r w:rsidRPr="0049408C">
              <w:rPr>
                <w:rFonts w:ascii="Arial" w:hAnsi="Arial" w:cs="Arial"/>
                <w:sz w:val="24"/>
              </w:rPr>
              <w:t>Les positions de la fibre correspondant à la ligne FTTH au PM et au PB</w:t>
            </w:r>
            <w:r w:rsidR="00054837">
              <w:rPr>
                <w:rFonts w:ascii="Arial" w:hAnsi="Arial" w:cs="Arial"/>
                <w:sz w:val="24"/>
              </w:rPr>
              <w:t>O</w:t>
            </w:r>
          </w:p>
        </w:tc>
      </w:tr>
    </w:tbl>
    <w:p w14:paraId="3077C7FA" w14:textId="77777777" w:rsidR="006E2BF8" w:rsidRDefault="006E2BF8" w:rsidP="006E2BF8">
      <w:bookmarkStart w:id="21" w:name="_Toc281399487"/>
    </w:p>
    <w:p w14:paraId="7E3F7EF5" w14:textId="77777777" w:rsidR="00E23888" w:rsidRDefault="00E66E18" w:rsidP="00C12340">
      <w:pPr>
        <w:pStyle w:val="Titre2"/>
        <w:tabs>
          <w:tab w:val="clear" w:pos="851"/>
        </w:tabs>
        <w:spacing w:before="280" w:after="120"/>
        <w:ind w:left="2269"/>
      </w:pPr>
      <w:bookmarkStart w:id="22" w:name="_Toc506802684"/>
      <w:bookmarkStart w:id="23" w:name="_Toc176441607"/>
      <w:r w:rsidRPr="00E66E18">
        <w:t>Documents de référence applicables</w:t>
      </w:r>
      <w:bookmarkEnd w:id="21"/>
      <w:bookmarkEnd w:id="22"/>
      <w:bookmarkEnd w:id="23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5"/>
        <w:gridCol w:w="6204"/>
      </w:tblGrid>
      <w:tr w:rsidR="00852CCF" w:rsidRPr="008B0E78" w14:paraId="4829301D" w14:textId="77777777" w:rsidTr="00164764">
        <w:trPr>
          <w:cantSplit/>
          <w:tblHeader/>
        </w:trPr>
        <w:tc>
          <w:tcPr>
            <w:tcW w:w="3435" w:type="dxa"/>
            <w:shd w:val="clear" w:color="auto" w:fill="1E9BC3"/>
            <w:vAlign w:val="center"/>
          </w:tcPr>
          <w:p w14:paraId="64F68599" w14:textId="77777777" w:rsidR="00E23888" w:rsidRDefault="00852CCF">
            <w:pPr>
              <w:spacing w:before="100" w:beforeAutospacing="1"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880D72">
              <w:rPr>
                <w:rFonts w:ascii="Arial" w:hAnsi="Arial" w:cs="Arial"/>
                <w:b/>
                <w:color w:val="FFFFFF"/>
                <w:sz w:val="24"/>
              </w:rPr>
              <w:t>Nom du Document</w:t>
            </w:r>
          </w:p>
        </w:tc>
        <w:tc>
          <w:tcPr>
            <w:tcW w:w="6204" w:type="dxa"/>
            <w:shd w:val="clear" w:color="auto" w:fill="1E9BC3"/>
            <w:vAlign w:val="center"/>
          </w:tcPr>
          <w:p w14:paraId="60701D84" w14:textId="77777777" w:rsidR="00E23888" w:rsidRDefault="00852CCF">
            <w:pPr>
              <w:spacing w:before="100" w:beforeAutospacing="1"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880D72">
              <w:rPr>
                <w:rFonts w:ascii="Arial" w:hAnsi="Arial" w:cs="Arial"/>
                <w:b/>
                <w:color w:val="FFFFFF"/>
                <w:sz w:val="24"/>
              </w:rPr>
              <w:t>Description</w:t>
            </w:r>
          </w:p>
        </w:tc>
      </w:tr>
      <w:tr w:rsidR="00852CCF" w:rsidRPr="008B0E78" w14:paraId="1BE4E7F7" w14:textId="77777777" w:rsidTr="00164764">
        <w:trPr>
          <w:cantSplit/>
        </w:trPr>
        <w:tc>
          <w:tcPr>
            <w:tcW w:w="3435" w:type="dxa"/>
            <w:vAlign w:val="center"/>
          </w:tcPr>
          <w:p w14:paraId="6F27963C" w14:textId="34A26814" w:rsidR="00E23888" w:rsidRPr="00164764" w:rsidRDefault="00AF1DD5">
            <w:pPr>
              <w:spacing w:before="100" w:beforeAutospacing="1" w:after="100" w:afterAutospacing="1"/>
              <w:rPr>
                <w:rFonts w:ascii="Arial" w:hAnsi="Arial" w:cs="Arial"/>
                <w:sz w:val="24"/>
                <w:highlight w:val="yellow"/>
              </w:rPr>
            </w:pPr>
            <w:r w:rsidRPr="00164764">
              <w:rPr>
                <w:rFonts w:ascii="Arial" w:hAnsi="Arial" w:cs="Arial"/>
                <w:sz w:val="24"/>
              </w:rPr>
              <w:t>Flux interop Accès FTTH</w:t>
            </w:r>
          </w:p>
        </w:tc>
        <w:tc>
          <w:tcPr>
            <w:tcW w:w="6204" w:type="dxa"/>
            <w:vAlign w:val="center"/>
          </w:tcPr>
          <w:p w14:paraId="5CBB637F" w14:textId="329C3E97" w:rsidR="00E23888" w:rsidRDefault="00164764">
            <w:pPr>
              <w:spacing w:before="100" w:beforeAutospacing="1" w:after="100" w:afterAutospacing="1"/>
              <w:rPr>
                <w:rFonts w:ascii="Arial" w:hAnsi="Arial" w:cs="Arial"/>
                <w:sz w:val="24"/>
              </w:rPr>
            </w:pPr>
            <w:r w:rsidRPr="00164764">
              <w:rPr>
                <w:rFonts w:ascii="Arial" w:hAnsi="Arial" w:cs="Arial"/>
                <w:sz w:val="24"/>
              </w:rPr>
              <w:t>Présentation Process et règles de gestion Accès FTTH-VF</w:t>
            </w:r>
          </w:p>
        </w:tc>
      </w:tr>
      <w:tr w:rsidR="00886F1D" w:rsidRPr="008B0E78" w14:paraId="6DEA3888" w14:textId="77777777" w:rsidTr="00886F1D">
        <w:trPr>
          <w:cantSplit/>
          <w:trHeight w:val="788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4A9A" w14:textId="300D7C1B" w:rsidR="00886F1D" w:rsidRPr="00164764" w:rsidRDefault="00886F1D" w:rsidP="00886F1D">
            <w:p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</w:rPr>
            </w:pPr>
            <w:bookmarkStart w:id="24" w:name="_Toc408578718"/>
            <w:bookmarkStart w:id="25" w:name="_Toc408578886"/>
            <w:bookmarkStart w:id="26" w:name="_Toc409163802"/>
            <w:bookmarkStart w:id="27" w:name="_Toc409163917"/>
            <w:bookmarkStart w:id="28" w:name="_Toc409164030"/>
            <w:bookmarkStart w:id="29" w:name="_Toc409450958"/>
            <w:bookmarkStart w:id="30" w:name="_Toc409451293"/>
            <w:bookmarkStart w:id="31" w:name="_Toc409451417"/>
            <w:bookmarkStart w:id="32" w:name="_Toc409451539"/>
            <w:bookmarkStart w:id="33" w:name="_Toc319329624"/>
            <w:bookmarkStart w:id="34" w:name="_Toc319330149"/>
            <w:bookmarkStart w:id="35" w:name="_Toc315869159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r w:rsidRPr="00886F1D">
              <w:rPr>
                <w:rFonts w:ascii="Arial" w:hAnsi="Arial" w:cs="Arial"/>
                <w:sz w:val="24"/>
              </w:rPr>
              <w:t xml:space="preserve">Présentation </w:t>
            </w:r>
            <w:r w:rsidR="00622B82">
              <w:rPr>
                <w:rFonts w:ascii="Arial" w:hAnsi="Arial" w:cs="Arial"/>
                <w:sz w:val="24"/>
              </w:rPr>
              <w:t>web service e-mutation FTTH V1.3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778C" w14:textId="1DF6C533" w:rsidR="0025531F" w:rsidRPr="00164764" w:rsidRDefault="00622B82" w:rsidP="0071757C">
            <w:pPr>
              <w:spacing w:after="100" w:afterAutospacing="1" w:line="240" w:lineRule="auto"/>
              <w:jc w:val="left"/>
              <w:rPr>
                <w:rFonts w:ascii="Arial" w:hAnsi="Arial" w:cs="Arial"/>
                <w:sz w:val="24"/>
              </w:rPr>
            </w:pPr>
            <w:r w:rsidRPr="00622B82">
              <w:rPr>
                <w:rFonts w:ascii="Arial" w:hAnsi="Arial" w:cs="Arial"/>
                <w:sz w:val="24"/>
              </w:rPr>
              <w:t>20240125_Présentation WebService de mutation FTTHv1.3_VF.docx</w:t>
            </w:r>
          </w:p>
        </w:tc>
      </w:tr>
    </w:tbl>
    <w:p w14:paraId="3206007A" w14:textId="77777777" w:rsidR="006A08D5" w:rsidRDefault="006A08D5" w:rsidP="008B0CC6"/>
    <w:p w14:paraId="2B4D0ED4" w14:textId="77777777" w:rsidR="00F407D5" w:rsidRDefault="00F407D5" w:rsidP="00C12340">
      <w:pPr>
        <w:pStyle w:val="Titre2"/>
        <w:tabs>
          <w:tab w:val="clear" w:pos="851"/>
        </w:tabs>
        <w:spacing w:before="280" w:after="120"/>
        <w:ind w:left="2269"/>
      </w:pPr>
      <w:bookmarkStart w:id="36" w:name="_Toc506802685"/>
      <w:bookmarkStart w:id="37" w:name="_Toc176441608"/>
      <w:r>
        <w:t>Contexte</w:t>
      </w:r>
      <w:bookmarkEnd w:id="36"/>
      <w:bookmarkEnd w:id="37"/>
    </w:p>
    <w:p w14:paraId="198F0075" w14:textId="77777777" w:rsidR="00C029E8" w:rsidRDefault="000B3825" w:rsidP="00416762">
      <w:pPr>
        <w:spacing w:before="100" w:beforeAutospacing="1" w:after="100" w:afterAutospacing="1" w:line="2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Lors de la réalisation d’un raccordement en FTTH</w:t>
      </w:r>
      <w:r w:rsidR="00361F9C">
        <w:rPr>
          <w:rFonts w:ascii="Arial" w:hAnsi="Arial" w:cs="Arial"/>
          <w:sz w:val="24"/>
        </w:rPr>
        <w:t xml:space="preserve">, </w:t>
      </w:r>
      <w:r w:rsidR="009E6F21">
        <w:rPr>
          <w:rFonts w:ascii="Arial" w:hAnsi="Arial" w:cs="Arial"/>
          <w:sz w:val="24"/>
        </w:rPr>
        <w:t>d’un sav</w:t>
      </w:r>
      <w:r w:rsidR="00361F9C">
        <w:rPr>
          <w:rFonts w:ascii="Arial" w:hAnsi="Arial" w:cs="Arial"/>
          <w:sz w:val="24"/>
        </w:rPr>
        <w:t xml:space="preserve"> réalisé par l’OC ou lors de tout</w:t>
      </w:r>
      <w:r w:rsidR="004847C2">
        <w:rPr>
          <w:rFonts w:ascii="Arial" w:hAnsi="Arial" w:cs="Arial"/>
          <w:sz w:val="24"/>
        </w:rPr>
        <w:t>e</w:t>
      </w:r>
      <w:r w:rsidR="00361F9C">
        <w:rPr>
          <w:rFonts w:ascii="Arial" w:hAnsi="Arial" w:cs="Arial"/>
          <w:sz w:val="24"/>
        </w:rPr>
        <w:t xml:space="preserve"> autre opération</w:t>
      </w:r>
      <w:r w:rsidR="004847C2">
        <w:rPr>
          <w:rFonts w:ascii="Arial" w:hAnsi="Arial" w:cs="Arial"/>
          <w:sz w:val="24"/>
        </w:rPr>
        <w:t xml:space="preserve"> de maintenance</w:t>
      </w:r>
      <w:r w:rsidR="00F407D5">
        <w:rPr>
          <w:rFonts w:ascii="Arial" w:hAnsi="Arial" w:cs="Arial"/>
          <w:sz w:val="24"/>
        </w:rPr>
        <w:t xml:space="preserve">, le technicien de l'OC peut être amené à </w:t>
      </w:r>
      <w:r w:rsidR="009E6F21">
        <w:rPr>
          <w:rFonts w:ascii="Arial" w:hAnsi="Arial" w:cs="Arial"/>
          <w:sz w:val="24"/>
        </w:rPr>
        <w:t xml:space="preserve">constater une incohérence de position utilisée </w:t>
      </w:r>
      <w:r w:rsidR="004847C2">
        <w:rPr>
          <w:rFonts w:ascii="Arial" w:hAnsi="Arial" w:cs="Arial"/>
          <w:sz w:val="24"/>
        </w:rPr>
        <w:t xml:space="preserve">au niveau </w:t>
      </w:r>
      <w:r w:rsidR="00C029E8">
        <w:rPr>
          <w:rFonts w:ascii="Arial" w:hAnsi="Arial" w:cs="Arial"/>
          <w:sz w:val="24"/>
        </w:rPr>
        <w:t xml:space="preserve">du tiroir dit ‘logement’. </w:t>
      </w:r>
    </w:p>
    <w:p w14:paraId="64D067EC" w14:textId="0A7F27CB" w:rsidR="00F56951" w:rsidRDefault="00C029E8" w:rsidP="00416762">
      <w:pPr>
        <w:spacing w:before="100" w:beforeAutospacing="1" w:after="100" w:afterAutospacing="1" w:line="2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Cette incohérence est détectée </w:t>
      </w:r>
      <w:r w:rsidR="00B944A3">
        <w:rPr>
          <w:rFonts w:ascii="Arial" w:hAnsi="Arial" w:cs="Arial"/>
          <w:sz w:val="24"/>
        </w:rPr>
        <w:t>entre le constat terrain et les in</w:t>
      </w:r>
      <w:r w:rsidR="00F56951">
        <w:rPr>
          <w:rFonts w:ascii="Arial" w:hAnsi="Arial" w:cs="Arial"/>
          <w:sz w:val="24"/>
        </w:rPr>
        <w:t xml:space="preserve">formations transmises dans </w:t>
      </w:r>
      <w:r w:rsidR="00F407D5">
        <w:rPr>
          <w:rFonts w:ascii="Arial" w:hAnsi="Arial" w:cs="Arial"/>
          <w:sz w:val="24"/>
        </w:rPr>
        <w:t>le CR de commande d’accès et</w:t>
      </w:r>
      <w:r w:rsidR="00187B3A">
        <w:rPr>
          <w:rFonts w:ascii="Arial" w:hAnsi="Arial" w:cs="Arial"/>
          <w:sz w:val="24"/>
        </w:rPr>
        <w:t>/ou dans</w:t>
      </w:r>
      <w:r w:rsidR="00F407D5">
        <w:rPr>
          <w:rFonts w:ascii="Arial" w:hAnsi="Arial" w:cs="Arial"/>
          <w:sz w:val="24"/>
        </w:rPr>
        <w:t xml:space="preserve"> </w:t>
      </w:r>
      <w:r w:rsidR="00F56951">
        <w:rPr>
          <w:rFonts w:ascii="Arial" w:hAnsi="Arial" w:cs="Arial"/>
          <w:sz w:val="24"/>
        </w:rPr>
        <w:t>le fichier de reprovisionning d’accès.</w:t>
      </w:r>
      <w:r w:rsidR="00B944A3">
        <w:rPr>
          <w:rFonts w:ascii="Arial" w:hAnsi="Arial" w:cs="Arial"/>
          <w:sz w:val="24"/>
        </w:rPr>
        <w:t xml:space="preserve"> L’incohérence peut concerner le NomModulePM </w:t>
      </w:r>
      <w:r w:rsidR="008D0142">
        <w:rPr>
          <w:rFonts w:ascii="Arial" w:hAnsi="Arial" w:cs="Arial"/>
          <w:sz w:val="24"/>
        </w:rPr>
        <w:t>et/</w:t>
      </w:r>
      <w:r w:rsidR="00B944A3">
        <w:rPr>
          <w:rFonts w:ascii="Arial" w:hAnsi="Arial" w:cs="Arial"/>
          <w:sz w:val="24"/>
        </w:rPr>
        <w:t>ou la PositionModulePM.</w:t>
      </w:r>
    </w:p>
    <w:p w14:paraId="1146FB52" w14:textId="3C2EA06B" w:rsidR="00187B3A" w:rsidRDefault="00F16E8C" w:rsidP="00F16E8C">
      <w:pPr>
        <w:spacing w:before="100" w:beforeAutospacing="1" w:after="120" w:line="2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Le WebService de mutation</w:t>
      </w:r>
      <w:r w:rsidR="00EA1722">
        <w:rPr>
          <w:rFonts w:ascii="Arial" w:hAnsi="Arial" w:cs="Arial"/>
          <w:sz w:val="24"/>
        </w:rPr>
        <w:t xml:space="preserve"> 1.3</w:t>
      </w:r>
      <w:r w:rsidR="00F56951">
        <w:rPr>
          <w:rFonts w:ascii="Arial" w:hAnsi="Arial" w:cs="Arial"/>
          <w:sz w:val="24"/>
        </w:rPr>
        <w:t xml:space="preserve"> ne permet de modifier la position au niveau du </w:t>
      </w:r>
      <w:r w:rsidR="008D0142">
        <w:rPr>
          <w:rFonts w:ascii="Arial" w:hAnsi="Arial" w:cs="Arial"/>
          <w:sz w:val="24"/>
        </w:rPr>
        <w:t xml:space="preserve">PM </w:t>
      </w:r>
      <w:r w:rsidR="00EA1722">
        <w:rPr>
          <w:rFonts w:ascii="Arial" w:hAnsi="Arial" w:cs="Arial"/>
          <w:sz w:val="24"/>
        </w:rPr>
        <w:t>et</w:t>
      </w:r>
      <w:r w:rsidR="00F56951">
        <w:rPr>
          <w:rFonts w:ascii="Arial" w:hAnsi="Arial" w:cs="Arial"/>
          <w:sz w:val="24"/>
        </w:rPr>
        <w:t xml:space="preserve"> </w:t>
      </w:r>
      <w:r w:rsidR="00187B3A">
        <w:rPr>
          <w:rFonts w:ascii="Arial" w:hAnsi="Arial" w:cs="Arial"/>
          <w:sz w:val="24"/>
        </w:rPr>
        <w:t xml:space="preserve">la correction de cette « anomalie » ne peut pas être réalisée à chaud du fait du lien entre </w:t>
      </w:r>
      <w:r w:rsidR="00322C24">
        <w:rPr>
          <w:rFonts w:ascii="Arial" w:hAnsi="Arial" w:cs="Arial"/>
          <w:sz w:val="24"/>
        </w:rPr>
        <w:t xml:space="preserve">la </w:t>
      </w:r>
      <w:r w:rsidR="00187B3A">
        <w:rPr>
          <w:rFonts w:ascii="Arial" w:hAnsi="Arial" w:cs="Arial"/>
          <w:sz w:val="24"/>
        </w:rPr>
        <w:t>position au PM et</w:t>
      </w:r>
      <w:r w:rsidR="00322C24">
        <w:rPr>
          <w:rFonts w:ascii="Arial" w:hAnsi="Arial" w:cs="Arial"/>
          <w:sz w:val="24"/>
        </w:rPr>
        <w:t xml:space="preserve"> la</w:t>
      </w:r>
      <w:r w:rsidR="00187B3A">
        <w:rPr>
          <w:rFonts w:ascii="Arial" w:hAnsi="Arial" w:cs="Arial"/>
          <w:sz w:val="24"/>
        </w:rPr>
        <w:t xml:space="preserve"> posit</w:t>
      </w:r>
      <w:r w:rsidR="003C7438">
        <w:rPr>
          <w:rFonts w:ascii="Arial" w:hAnsi="Arial" w:cs="Arial"/>
          <w:sz w:val="24"/>
        </w:rPr>
        <w:t>i</w:t>
      </w:r>
      <w:r w:rsidR="00187B3A">
        <w:rPr>
          <w:rFonts w:ascii="Arial" w:hAnsi="Arial" w:cs="Arial"/>
          <w:sz w:val="24"/>
        </w:rPr>
        <w:t>on au PBO (Référence PBO, tube et couleur fibre au PBO)</w:t>
      </w:r>
    </w:p>
    <w:p w14:paraId="6E3CEC46" w14:textId="1F6C08E9" w:rsidR="00F16E8C" w:rsidRDefault="003C7438" w:rsidP="00F16E8C">
      <w:pPr>
        <w:spacing w:before="100" w:beforeAutospacing="1" w:after="120" w:line="2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 processus par ticketing ou appel à la Hotline des OI n’est pas normalisé ou propos</w:t>
      </w:r>
      <w:r w:rsidR="008D0142">
        <w:rPr>
          <w:rFonts w:ascii="Arial" w:hAnsi="Arial" w:cs="Arial"/>
          <w:sz w:val="24"/>
        </w:rPr>
        <w:t>é. A</w:t>
      </w:r>
      <w:r w:rsidR="00890EE9">
        <w:rPr>
          <w:rFonts w:ascii="Arial" w:hAnsi="Arial" w:cs="Arial"/>
          <w:sz w:val="24"/>
        </w:rPr>
        <w:t>insi</w:t>
      </w:r>
      <w:r w:rsidR="00F56951">
        <w:rPr>
          <w:rFonts w:ascii="Arial" w:hAnsi="Arial" w:cs="Arial"/>
          <w:sz w:val="24"/>
        </w:rPr>
        <w:t xml:space="preserve"> il a été exprimé le besoin de permettre de remonter </w:t>
      </w:r>
      <w:r w:rsidR="00890EE9">
        <w:rPr>
          <w:rFonts w:ascii="Arial" w:hAnsi="Arial" w:cs="Arial"/>
          <w:sz w:val="24"/>
        </w:rPr>
        <w:t>les</w:t>
      </w:r>
      <w:r w:rsidR="00AE547B">
        <w:rPr>
          <w:rFonts w:ascii="Arial" w:hAnsi="Arial" w:cs="Arial"/>
          <w:sz w:val="24"/>
        </w:rPr>
        <w:t xml:space="preserve"> constats terrains </w:t>
      </w:r>
      <w:r w:rsidR="008D0142">
        <w:rPr>
          <w:rFonts w:ascii="Arial" w:hAnsi="Arial" w:cs="Arial"/>
          <w:sz w:val="24"/>
        </w:rPr>
        <w:t xml:space="preserve">au niveau du </w:t>
      </w:r>
      <w:r w:rsidR="00AE547B">
        <w:rPr>
          <w:rFonts w:ascii="Arial" w:hAnsi="Arial" w:cs="Arial"/>
          <w:sz w:val="24"/>
        </w:rPr>
        <w:t xml:space="preserve">PM </w:t>
      </w:r>
      <w:r w:rsidR="00F56951">
        <w:rPr>
          <w:rFonts w:ascii="Arial" w:hAnsi="Arial" w:cs="Arial"/>
          <w:sz w:val="24"/>
        </w:rPr>
        <w:t>afin</w:t>
      </w:r>
      <w:r w:rsidR="00AE547B">
        <w:rPr>
          <w:rFonts w:ascii="Arial" w:hAnsi="Arial" w:cs="Arial"/>
          <w:sz w:val="24"/>
        </w:rPr>
        <w:t> :</w:t>
      </w:r>
      <w:r w:rsidR="00F56951">
        <w:rPr>
          <w:rFonts w:ascii="Arial" w:hAnsi="Arial" w:cs="Arial"/>
          <w:sz w:val="24"/>
        </w:rPr>
        <w:t xml:space="preserve">    </w:t>
      </w:r>
    </w:p>
    <w:p w14:paraId="174E883C" w14:textId="20780A3C" w:rsidR="00F56951" w:rsidRPr="00F16E8C" w:rsidRDefault="00F56951" w:rsidP="00F56951">
      <w:pPr>
        <w:pStyle w:val="Paragraphedeliste"/>
        <w:numPr>
          <w:ilvl w:val="2"/>
          <w:numId w:val="30"/>
        </w:numPr>
        <w:spacing w:after="0" w:line="20" w:lineRule="atLeast"/>
        <w:ind w:left="113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Permettre aux OI de recoller les informations et </w:t>
      </w:r>
      <w:r w:rsidR="00AE547B">
        <w:rPr>
          <w:rFonts w:ascii="Arial" w:hAnsi="Arial" w:cs="Arial"/>
          <w:sz w:val="24"/>
        </w:rPr>
        <w:t>t</w:t>
      </w:r>
      <w:r w:rsidRPr="00886F1D">
        <w:rPr>
          <w:rFonts w:ascii="Arial" w:hAnsi="Arial" w:cs="Arial"/>
          <w:sz w:val="24"/>
        </w:rPr>
        <w:t xml:space="preserve">racer </w:t>
      </w:r>
      <w:r>
        <w:rPr>
          <w:rFonts w:ascii="Arial" w:hAnsi="Arial" w:cs="Arial"/>
          <w:sz w:val="24"/>
        </w:rPr>
        <w:t>l’historique des incohérences</w:t>
      </w:r>
      <w:r w:rsidRPr="00886F1D">
        <w:rPr>
          <w:rFonts w:ascii="Arial" w:hAnsi="Arial" w:cs="Arial"/>
          <w:sz w:val="24"/>
        </w:rPr>
        <w:t>.</w:t>
      </w:r>
    </w:p>
    <w:p w14:paraId="19BE27CC" w14:textId="7439C8AA" w:rsidR="00F56951" w:rsidRDefault="00F56951" w:rsidP="00F56951">
      <w:pPr>
        <w:pStyle w:val="Paragraphedeliste"/>
        <w:numPr>
          <w:ilvl w:val="2"/>
          <w:numId w:val="30"/>
        </w:numPr>
        <w:spacing w:after="120" w:line="20" w:lineRule="atLeast"/>
        <w:ind w:left="113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 pas bloquer la production d’un accès (CR STOC ko ou notif RZCC ko)</w:t>
      </w:r>
    </w:p>
    <w:p w14:paraId="32411A17" w14:textId="382D6362" w:rsidR="00F56951" w:rsidRPr="00886F1D" w:rsidRDefault="00F56951" w:rsidP="00F56951">
      <w:pPr>
        <w:pStyle w:val="Paragraphedeliste"/>
        <w:numPr>
          <w:ilvl w:val="2"/>
          <w:numId w:val="30"/>
        </w:numPr>
        <w:spacing w:after="120" w:line="20" w:lineRule="atLeast"/>
        <w:ind w:left="113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D’améliorer la connaissance des Points de mutualisation</w:t>
      </w:r>
      <w:r w:rsidR="00793A49">
        <w:rPr>
          <w:rFonts w:ascii="Arial" w:hAnsi="Arial" w:cs="Arial"/>
          <w:sz w:val="24"/>
        </w:rPr>
        <w:t xml:space="preserve"> </w:t>
      </w:r>
    </w:p>
    <w:p w14:paraId="3E5C2445" w14:textId="4FB7809B" w:rsidR="001E6748" w:rsidRDefault="00551306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8511" behindDoc="0" locked="0" layoutInCell="1" allowOverlap="1" wp14:anchorId="4DCD8C5B" wp14:editId="0532A17C">
                <wp:simplePos x="0" y="0"/>
                <wp:positionH relativeFrom="column">
                  <wp:posOffset>490220</wp:posOffset>
                </wp:positionH>
                <wp:positionV relativeFrom="paragraph">
                  <wp:posOffset>502285</wp:posOffset>
                </wp:positionV>
                <wp:extent cx="1857375" cy="24669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2466975"/>
                        </a:xfrm>
                        <a:prstGeom prst="rect">
                          <a:avLst/>
                        </a:prstGeom>
                        <a:solidFill>
                          <a:srgbClr val="B9C24A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03645" w14:textId="3A5321AD" w:rsidR="00551306" w:rsidRDefault="00551306" w:rsidP="00551306">
                            <w:r>
                              <w:t>OC</w:t>
                            </w:r>
                          </w:p>
                          <w:p w14:paraId="1644213D" w14:textId="77777777" w:rsidR="00551306" w:rsidRDefault="00551306" w:rsidP="00551306"/>
                          <w:p w14:paraId="18493256" w14:textId="77777777" w:rsidR="00551306" w:rsidRDefault="00551306" w:rsidP="00551306"/>
                          <w:p w14:paraId="2A78D4BD" w14:textId="77777777" w:rsidR="00551306" w:rsidRDefault="00551306" w:rsidP="00551306"/>
                          <w:p w14:paraId="4E52F7EE" w14:textId="77777777" w:rsidR="00551306" w:rsidRDefault="00551306" w:rsidP="00551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CD8C5B" id="Rectangle 2" o:spid="_x0000_s1028" style="position:absolute;left:0;text-align:left;margin-left:38.6pt;margin-top:39.55pt;width:146.25pt;height:194.25pt;z-index:2516485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" fillcolor="#b9c24a" strokecolor="#0a121c [484]" strokeweight="2pt">
                <v:textbox>
                  <w:txbxContent>
                    <w:p w14:paraId="2C203645" w14:textId="3A5321AD" w:rsidR="00551306" w:rsidRDefault="00551306" w:rsidP="00551306">
                      <w:r>
                        <w:t>OC</w:t>
                      </w:r>
                    </w:p>
                    <w:p w14:paraId="1644213D" w14:textId="77777777" w:rsidR="00551306" w:rsidRDefault="00551306" w:rsidP="00551306"/>
                    <w:p w14:paraId="18493256" w14:textId="77777777" w:rsidR="00551306" w:rsidRDefault="00551306" w:rsidP="00551306"/>
                    <w:p w14:paraId="2A78D4BD" w14:textId="77777777" w:rsidR="00551306" w:rsidRDefault="00551306" w:rsidP="00551306"/>
                    <w:p w14:paraId="4E52F7EE" w14:textId="77777777" w:rsidR="00551306" w:rsidRDefault="00551306" w:rsidP="00551306"/>
                  </w:txbxContent>
                </v:textbox>
              </v:rect>
            </w:pict>
          </mc:Fallback>
        </mc:AlternateContent>
      </w:r>
      <w:r w:rsidR="00416762">
        <w:rPr>
          <w:rFonts w:ascii="Arial" w:hAnsi="Arial" w:cs="Arial"/>
          <w:sz w:val="24"/>
        </w:rPr>
        <w:t>L'OC devra développer une application</w:t>
      </w:r>
      <w:r w:rsidR="00F56951">
        <w:rPr>
          <w:rFonts w:ascii="Arial" w:hAnsi="Arial" w:cs="Arial"/>
          <w:sz w:val="24"/>
        </w:rPr>
        <w:t xml:space="preserve"> supportant ce module supplémentaire avec ou sans lien avec e-mutation</w:t>
      </w:r>
      <w:r w:rsidR="00416762" w:rsidRPr="00416762">
        <w:rPr>
          <w:rFonts w:ascii="Arial" w:hAnsi="Arial" w:cs="Arial"/>
          <w:sz w:val="24"/>
        </w:rPr>
        <w:t>.</w:t>
      </w:r>
    </w:p>
    <w:p w14:paraId="2D98386A" w14:textId="048CAFBC" w:rsidR="00187B3A" w:rsidRDefault="00551306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8BB889A" wp14:editId="419FDBBD">
                <wp:simplePos x="0" y="0"/>
                <wp:positionH relativeFrom="column">
                  <wp:posOffset>765810</wp:posOffset>
                </wp:positionH>
                <wp:positionV relativeFrom="paragraph">
                  <wp:posOffset>136525</wp:posOffset>
                </wp:positionV>
                <wp:extent cx="1190625" cy="571500"/>
                <wp:effectExtent l="0" t="0" r="28575" b="1905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F3B1E1" w14:textId="7E7D0906" w:rsidR="00187B3A" w:rsidRDefault="00187B3A" w:rsidP="00187B3A">
                            <w:pPr>
                              <w:jc w:val="center"/>
                            </w:pPr>
                            <w:r>
                              <w:t>e-mutation RACC/SAV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BB889A" id="Rectangle : coins arrondis 1" o:spid="_x0000_s1029" style="position:absolute;left:0;text-align:left;margin-left:60.3pt;margin-top:10.75pt;width:93.7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" fillcolor="#4f81bd [3204]" strokecolor="#0a121c [484]" strokeweight="2pt">
                <v:textbox>
                  <w:txbxContent>
                    <w:p w14:paraId="3CF3B1E1" w14:textId="7E7D0906" w:rsidR="00187B3A" w:rsidRDefault="00187B3A" w:rsidP="00187B3A">
                      <w:pPr>
                        <w:jc w:val="center"/>
                      </w:pPr>
                      <w:r>
                        <w:t>e-mutation RACC/SAV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5C5784" w14:textId="243E7300" w:rsidR="00187B3A" w:rsidRDefault="00551306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42BB2E" wp14:editId="4677FBA7">
                <wp:simplePos x="0" y="0"/>
                <wp:positionH relativeFrom="column">
                  <wp:posOffset>1966595</wp:posOffset>
                </wp:positionH>
                <wp:positionV relativeFrom="paragraph">
                  <wp:posOffset>62230</wp:posOffset>
                </wp:positionV>
                <wp:extent cx="1323975" cy="95250"/>
                <wp:effectExtent l="0" t="0" r="66675" b="952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95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0F6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54.85pt;margin-top:4.9pt;width:104.25pt;height: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" strokecolor="#4579b8 [3044]">
                <v:stroke endarrow="block"/>
              </v:shape>
            </w:pict>
          </mc:Fallback>
        </mc:AlternateContent>
      </w:r>
      <w:r w:rsidR="00187B3A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A0388A" wp14:editId="669CB493">
                <wp:simplePos x="0" y="0"/>
                <wp:positionH relativeFrom="column">
                  <wp:posOffset>4890770</wp:posOffset>
                </wp:positionH>
                <wp:positionV relativeFrom="paragraph">
                  <wp:posOffset>297815</wp:posOffset>
                </wp:positionV>
                <wp:extent cx="1076325" cy="552450"/>
                <wp:effectExtent l="0" t="0" r="28575" b="1905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EA827C" w14:textId="25459535" w:rsidR="00187B3A" w:rsidRDefault="00187B3A" w:rsidP="00187B3A">
                            <w:pPr>
                              <w:jc w:val="center"/>
                            </w:pPr>
                            <w:r>
                              <w:t>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A0388A" id="Rectangle : coins arrondis 7" o:spid="_x0000_s1030" style="position:absolute;left:0;text-align:left;margin-left:385.1pt;margin-top:23.45pt;width:84.75pt;height:43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" fillcolor="#4f81bd [3204]" strokecolor="#0a121c [484]" strokeweight="2pt">
                <v:textbox>
                  <w:txbxContent>
                    <w:p w14:paraId="53EA827C" w14:textId="25459535" w:rsidR="00187B3A" w:rsidRDefault="00187B3A" w:rsidP="00187B3A">
                      <w:pPr>
                        <w:jc w:val="center"/>
                      </w:pPr>
                      <w:r>
                        <w:t>OI</w:t>
                      </w:r>
                    </w:p>
                  </w:txbxContent>
                </v:textbox>
              </v:roundrect>
            </w:pict>
          </mc:Fallback>
        </mc:AlternateContent>
      </w:r>
      <w:r w:rsidR="00187B3A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921C4CE" wp14:editId="2743ED91">
                <wp:simplePos x="0" y="0"/>
                <wp:positionH relativeFrom="column">
                  <wp:posOffset>2595245</wp:posOffset>
                </wp:positionH>
                <wp:positionV relativeFrom="paragraph">
                  <wp:posOffset>182880</wp:posOffset>
                </wp:positionV>
                <wp:extent cx="1647825" cy="819150"/>
                <wp:effectExtent l="0" t="0" r="28575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819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41D6A6" w14:textId="6E74F7AB" w:rsidR="00187B3A" w:rsidRDefault="00187B3A" w:rsidP="00187B3A">
                            <w:pPr>
                              <w:jc w:val="center"/>
                            </w:pPr>
                            <w:r>
                              <w:t>WS signalement position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21C4CE" id="Ellipse 6" o:spid="_x0000_s1031" style="position:absolute;left:0;text-align:left;margin-left:204.35pt;margin-top:14.4pt;width:129.75pt;height:64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" fillcolor="#4f81bd [3204]" strokecolor="#0a121c [484]" strokeweight="2pt">
                <v:textbox>
                  <w:txbxContent>
                    <w:p w14:paraId="7841D6A6" w14:textId="6E74F7AB" w:rsidR="00187B3A" w:rsidRDefault="00187B3A" w:rsidP="00187B3A">
                      <w:pPr>
                        <w:jc w:val="center"/>
                      </w:pPr>
                      <w:r>
                        <w:t>WS signalement position PM</w:t>
                      </w:r>
                    </w:p>
                  </w:txbxContent>
                </v:textbox>
              </v:oval>
            </w:pict>
          </mc:Fallback>
        </mc:AlternateContent>
      </w:r>
    </w:p>
    <w:p w14:paraId="4F593B66" w14:textId="13972393" w:rsidR="00187B3A" w:rsidRDefault="00551306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5C7394" wp14:editId="79AFBA53">
                <wp:simplePos x="0" y="0"/>
                <wp:positionH relativeFrom="column">
                  <wp:posOffset>794385</wp:posOffset>
                </wp:positionH>
                <wp:positionV relativeFrom="paragraph">
                  <wp:posOffset>135255</wp:posOffset>
                </wp:positionV>
                <wp:extent cx="1209675" cy="571500"/>
                <wp:effectExtent l="0" t="0" r="28575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487F75" w14:textId="18DE914C" w:rsidR="00187B3A" w:rsidRDefault="00187B3A" w:rsidP="00187B3A">
                            <w:pPr>
                              <w:jc w:val="center"/>
                            </w:pPr>
                            <w:r>
                              <w:t>Audit ou SAV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5C7394" id="Rectangle : coins arrondis 3" o:spid="_x0000_s1032" style="position:absolute;left:0;text-align:left;margin-left:62.55pt;margin-top:10.65pt;width:95.25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" fillcolor="#4f81bd [3204]" strokecolor="#0a121c [484]" strokeweight="2pt">
                <v:textbox>
                  <w:txbxContent>
                    <w:p w14:paraId="05487F75" w14:textId="18DE914C" w:rsidR="00187B3A" w:rsidRDefault="00187B3A" w:rsidP="00187B3A">
                      <w:pPr>
                        <w:jc w:val="center"/>
                      </w:pPr>
                      <w:r>
                        <w:t>Audit ou SAV</w:t>
                      </w:r>
                    </w:p>
                  </w:txbxContent>
                </v:textbox>
              </v:roundrect>
            </w:pict>
          </mc:Fallback>
        </mc:AlternateContent>
      </w:r>
      <w:r w:rsidR="00187B3A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AA0FAB0" wp14:editId="69283420">
                <wp:simplePos x="0" y="0"/>
                <wp:positionH relativeFrom="column">
                  <wp:posOffset>4300220</wp:posOffset>
                </wp:positionH>
                <wp:positionV relativeFrom="paragraph">
                  <wp:posOffset>201930</wp:posOffset>
                </wp:positionV>
                <wp:extent cx="514350" cy="9525"/>
                <wp:effectExtent l="0" t="76200" r="190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2B8559" id="Connecteur droit avec flèche 18" o:spid="_x0000_s1026" type="#_x0000_t32" style="position:absolute;margin-left:338.6pt;margin-top:15.9pt;width:40.5pt;height:.75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" strokecolor="#4579b8 [3044]">
                <v:stroke endarrow="block"/>
              </v:shape>
            </w:pict>
          </mc:Fallback>
        </mc:AlternateContent>
      </w:r>
      <w:r w:rsidR="00187B3A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698EE9" wp14:editId="283C7C4B">
                <wp:simplePos x="0" y="0"/>
                <wp:positionH relativeFrom="column">
                  <wp:posOffset>2061845</wp:posOffset>
                </wp:positionH>
                <wp:positionV relativeFrom="paragraph">
                  <wp:posOffset>192405</wp:posOffset>
                </wp:positionV>
                <wp:extent cx="447675" cy="28575"/>
                <wp:effectExtent l="0" t="57150" r="47625" b="6667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B46386" id="Connecteur droit avec flèche 12" o:spid="_x0000_s1026" type="#_x0000_t32" style="position:absolute;margin-left:162.35pt;margin-top:15.15pt;width:35.25pt;height:2.25p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" strokecolor="#4579b8 [3044]">
                <v:stroke endarrow="block"/>
              </v:shape>
            </w:pict>
          </mc:Fallback>
        </mc:AlternateContent>
      </w:r>
    </w:p>
    <w:p w14:paraId="4C8FB35C" w14:textId="745CC556" w:rsidR="00187B3A" w:rsidRDefault="00551306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0B6DB4" wp14:editId="710AA40F">
                <wp:simplePos x="0" y="0"/>
                <wp:positionH relativeFrom="column">
                  <wp:posOffset>2376170</wp:posOffset>
                </wp:positionH>
                <wp:positionV relativeFrom="paragraph">
                  <wp:posOffset>175260</wp:posOffset>
                </wp:positionV>
                <wp:extent cx="3095625" cy="809625"/>
                <wp:effectExtent l="38100" t="0" r="9525" b="85725"/>
                <wp:wrapNone/>
                <wp:docPr id="26" name="Connecteur : en 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5625" cy="809625"/>
                        </a:xfrm>
                        <a:prstGeom prst="bentConnector3">
                          <a:avLst>
                            <a:gd name="adj1" fmla="val 462"/>
                          </a:avLst>
                        </a:prstGeom>
                        <a:ln w="15875"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1149E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ngle 26" o:spid="_x0000_s1026" type="#_x0000_t34" style="position:absolute;margin-left:187.1pt;margin-top:13.8pt;width:243.75pt;height:63.75pt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" adj="100" strokecolor="#4579b8 [3044]" strokeweight="1.25pt">
                <v:stroke dashstyle="3 1"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E8DD95" wp14:editId="30A9EF97">
                <wp:simplePos x="0" y="0"/>
                <wp:positionH relativeFrom="column">
                  <wp:posOffset>2090420</wp:posOffset>
                </wp:positionH>
                <wp:positionV relativeFrom="paragraph">
                  <wp:posOffset>289560</wp:posOffset>
                </wp:positionV>
                <wp:extent cx="847725" cy="514350"/>
                <wp:effectExtent l="0" t="38100" r="47625" b="1905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725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818E7" id="Connecteur droit avec flèche 16" o:spid="_x0000_s1026" type="#_x0000_t32" style="position:absolute;margin-left:164.6pt;margin-top:22.8pt;width:66.75pt;height:40.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" strokecolor="#4579b8 [3044]">
                <v:stroke endarrow="block"/>
              </v:shape>
            </w:pict>
          </mc:Fallback>
        </mc:AlternateContent>
      </w:r>
    </w:p>
    <w:p w14:paraId="2C4FC0CF" w14:textId="18C51149" w:rsidR="00187B3A" w:rsidRDefault="00551306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CD3F9C5" wp14:editId="6E32D21A">
                <wp:simplePos x="0" y="0"/>
                <wp:positionH relativeFrom="column">
                  <wp:posOffset>822960</wp:posOffset>
                </wp:positionH>
                <wp:positionV relativeFrom="paragraph">
                  <wp:posOffset>200660</wp:posOffset>
                </wp:positionV>
                <wp:extent cx="1209675" cy="571500"/>
                <wp:effectExtent l="0" t="0" r="28575" b="1905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B5769" w14:textId="1D7343B1" w:rsidR="00187B3A" w:rsidRDefault="00187B3A" w:rsidP="00187B3A">
                            <w:pPr>
                              <w:jc w:val="center"/>
                            </w:pPr>
                            <w:r>
                              <w:t>RACC sans mutation au PB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D3F9C5" id="Rectangle : coins arrondis 5" o:spid="_x0000_s1033" style="position:absolute;left:0;text-align:left;margin-left:64.8pt;margin-top:15.8pt;width:95.25pt;height: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" fillcolor="#4f81bd [3204]" strokecolor="#0a121c [484]" strokeweight="2pt">
                <v:textbox>
                  <w:txbxContent>
                    <w:p w14:paraId="58DB5769" w14:textId="1D7343B1" w:rsidR="00187B3A" w:rsidRDefault="00187B3A" w:rsidP="00187B3A">
                      <w:pPr>
                        <w:jc w:val="center"/>
                      </w:pPr>
                      <w:r>
                        <w:t>RACC sans mutation au PB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D1364E" w14:textId="70DA0690" w:rsidR="00187B3A" w:rsidRDefault="00187B3A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</w:p>
    <w:p w14:paraId="66E635D8" w14:textId="5B34EF44" w:rsidR="000B3825" w:rsidRDefault="00551306" w:rsidP="00416762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551306">
        <w:rPr>
          <w:rFonts w:ascii="Arial" w:hAnsi="Arial" w:cs="Arial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437E3072" wp14:editId="508B1271">
                <wp:simplePos x="0" y="0"/>
                <wp:positionH relativeFrom="column">
                  <wp:posOffset>2870835</wp:posOffset>
                </wp:positionH>
                <wp:positionV relativeFrom="paragraph">
                  <wp:posOffset>11430</wp:posOffset>
                </wp:positionV>
                <wp:extent cx="2619375" cy="26670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DD900" w14:textId="024F62DB" w:rsidR="00551306" w:rsidRDefault="00551306">
                            <w:r>
                              <w:t>Option : Notif reprov SAV (</w:t>
                            </w:r>
                            <w:r w:rsidRPr="00551306">
                              <w:rPr>
                                <w:b/>
                                <w:bCs/>
                              </w:rPr>
                              <w:t>hors protocole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E3072" id="Zone de texte 2" o:spid="_x0000_s1034" type="#_x0000_t202" style="position:absolute;left:0;text-align:left;margin-left:226.05pt;margin-top:.9pt;width:206.25pt;height:21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">
                <v:textbox>
                  <w:txbxContent>
                    <w:p w14:paraId="46DDD900" w14:textId="024F62DB" w:rsidR="00551306" w:rsidRDefault="00551306">
                      <w:r>
                        <w:t>Option : Notif reprov SAV (</w:t>
                      </w:r>
                      <w:r w:rsidRPr="00551306">
                        <w:rPr>
                          <w:b/>
                          <w:bCs/>
                        </w:rPr>
                        <w:t>hors protocole</w:t>
                      </w:r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E83039" w14:textId="77777777" w:rsidR="00886F1D" w:rsidRDefault="00886F1D" w:rsidP="00C12340">
      <w:pPr>
        <w:pStyle w:val="Titre2"/>
        <w:tabs>
          <w:tab w:val="clear" w:pos="851"/>
        </w:tabs>
        <w:spacing w:before="280" w:after="120"/>
        <w:ind w:left="2269"/>
      </w:pPr>
      <w:bookmarkStart w:id="38" w:name="_Toc506802686"/>
      <w:bookmarkStart w:id="39" w:name="_Toc176441609"/>
      <w:r>
        <w:t>Impacts sur le protocole accès</w:t>
      </w:r>
      <w:bookmarkEnd w:id="38"/>
      <w:bookmarkEnd w:id="39"/>
    </w:p>
    <w:p w14:paraId="398EEDA6" w14:textId="256CCCC3" w:rsidR="00886F1D" w:rsidRDefault="00886F1D" w:rsidP="00886F1D">
      <w:p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Il n'y a pas d'impact sur le processus, les règles de gestion et les flux définis dans le protocole accès </w:t>
      </w:r>
      <w:r w:rsidR="00793A49">
        <w:rPr>
          <w:rFonts w:ascii="Arial" w:hAnsi="Arial" w:cs="Arial"/>
          <w:sz w:val="24"/>
        </w:rPr>
        <w:t>2.0</w:t>
      </w:r>
      <w:r w:rsidR="00334C6A">
        <w:rPr>
          <w:rFonts w:ascii="Arial" w:hAnsi="Arial" w:cs="Arial"/>
          <w:sz w:val="24"/>
        </w:rPr>
        <w:t>.</w:t>
      </w:r>
    </w:p>
    <w:p w14:paraId="56C43209" w14:textId="708DCBF0" w:rsidR="00793A49" w:rsidRDefault="00793A49" w:rsidP="00294CA5">
      <w:pPr>
        <w:spacing w:before="100" w:beforeAutospacing="1" w:after="12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signalisation d’une incohérence étant fortement recommandé mais non obligatoire</w:t>
      </w:r>
      <w:r w:rsidR="00294CA5">
        <w:rPr>
          <w:rFonts w:ascii="Arial" w:hAnsi="Arial" w:cs="Arial"/>
          <w:sz w:val="24"/>
        </w:rPr>
        <w:t xml:space="preserve"> ; </w:t>
      </w:r>
      <w:r>
        <w:rPr>
          <w:rFonts w:ascii="Arial" w:hAnsi="Arial" w:cs="Arial"/>
          <w:sz w:val="24"/>
        </w:rPr>
        <w:t>l</w:t>
      </w:r>
      <w:r w:rsidR="00886F1D">
        <w:rPr>
          <w:rFonts w:ascii="Arial" w:hAnsi="Arial" w:cs="Arial"/>
          <w:sz w:val="24"/>
        </w:rPr>
        <w:t>’O</w:t>
      </w:r>
      <w:r>
        <w:rPr>
          <w:rFonts w:ascii="Arial" w:hAnsi="Arial" w:cs="Arial"/>
          <w:sz w:val="24"/>
        </w:rPr>
        <w:t xml:space="preserve">I pourra envoyer </w:t>
      </w:r>
      <w:r w:rsidR="00294CA5">
        <w:rPr>
          <w:rFonts w:ascii="Arial" w:hAnsi="Arial" w:cs="Arial"/>
          <w:sz w:val="24"/>
        </w:rPr>
        <w:t>u</w:t>
      </w:r>
      <w:r>
        <w:rPr>
          <w:rFonts w:ascii="Arial" w:hAnsi="Arial" w:cs="Arial"/>
          <w:sz w:val="24"/>
        </w:rPr>
        <w:t xml:space="preserve">ne notif reprov SAV </w:t>
      </w:r>
      <w:r w:rsidR="007869F0">
        <w:rPr>
          <w:rFonts w:ascii="Arial" w:hAnsi="Arial" w:cs="Arial"/>
          <w:sz w:val="24"/>
        </w:rPr>
        <w:t xml:space="preserve">V 2.0 </w:t>
      </w:r>
      <w:r>
        <w:rPr>
          <w:rFonts w:ascii="Arial" w:hAnsi="Arial" w:cs="Arial"/>
          <w:sz w:val="24"/>
        </w:rPr>
        <w:t xml:space="preserve">en cas de confirmation de la route optique </w:t>
      </w:r>
      <w:r w:rsidR="007869F0">
        <w:rPr>
          <w:rFonts w:ascii="Arial" w:hAnsi="Arial" w:cs="Arial"/>
          <w:sz w:val="24"/>
        </w:rPr>
        <w:t>suite à une remise en conformité PM par exemple.</w:t>
      </w:r>
    </w:p>
    <w:p w14:paraId="186355AA" w14:textId="4A17ADFD" w:rsidR="00793A49" w:rsidRDefault="00793A49" w:rsidP="00793A49">
      <w:pPr>
        <w:spacing w:before="100" w:beforeAutospacing="1" w:after="12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L’OI à la liberté de </w:t>
      </w:r>
      <w:r w:rsidR="00695B5F">
        <w:rPr>
          <w:rFonts w:ascii="Arial" w:hAnsi="Arial" w:cs="Arial"/>
          <w:sz w:val="24"/>
        </w:rPr>
        <w:t xml:space="preserve">récolter, </w:t>
      </w:r>
      <w:r>
        <w:rPr>
          <w:rFonts w:ascii="Arial" w:hAnsi="Arial" w:cs="Arial"/>
          <w:sz w:val="24"/>
        </w:rPr>
        <w:t xml:space="preserve">qualifier </w:t>
      </w:r>
      <w:r w:rsidR="00695B5F">
        <w:rPr>
          <w:rFonts w:ascii="Arial" w:hAnsi="Arial" w:cs="Arial"/>
          <w:sz w:val="24"/>
        </w:rPr>
        <w:t xml:space="preserve">et traiter </w:t>
      </w:r>
      <w:r>
        <w:rPr>
          <w:rFonts w:ascii="Arial" w:hAnsi="Arial" w:cs="Arial"/>
          <w:sz w:val="24"/>
        </w:rPr>
        <w:t>l’information</w:t>
      </w:r>
      <w:r w:rsidR="00695B5F">
        <w:rPr>
          <w:rFonts w:ascii="Arial" w:hAnsi="Arial" w:cs="Arial"/>
          <w:sz w:val="24"/>
        </w:rPr>
        <w:t>.</w:t>
      </w:r>
    </w:p>
    <w:p w14:paraId="4301109A" w14:textId="7F5B2318" w:rsidR="00551306" w:rsidRDefault="00551306" w:rsidP="00793A49">
      <w:pPr>
        <w:spacing w:before="100" w:beforeAutospacing="1" w:after="12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Option hors protocole : En cas de confirmation de la position par l’Oi, celui-ci peut envoyer une notification de reprovisionning type SAV – alignement SI</w:t>
      </w:r>
    </w:p>
    <w:p w14:paraId="40069E04" w14:textId="77777777" w:rsidR="00E23888" w:rsidRDefault="009E1219" w:rsidP="00873767">
      <w:pPr>
        <w:pStyle w:val="Style2"/>
      </w:pPr>
      <w:bookmarkStart w:id="40" w:name="_Toc506802687"/>
      <w:bookmarkStart w:id="41" w:name="_Toc176441610"/>
      <w:bookmarkEnd w:id="35"/>
      <w:r>
        <w:lastRenderedPageBreak/>
        <w:t>Généralités sur le WebService</w:t>
      </w:r>
      <w:bookmarkEnd w:id="40"/>
      <w:bookmarkEnd w:id="41"/>
    </w:p>
    <w:p w14:paraId="58E8C702" w14:textId="77777777" w:rsidR="009E1219" w:rsidRDefault="009E1219" w:rsidP="00C12340">
      <w:pPr>
        <w:pStyle w:val="Titre2"/>
        <w:tabs>
          <w:tab w:val="clear" w:pos="851"/>
        </w:tabs>
        <w:spacing w:before="280" w:after="120"/>
        <w:ind w:left="2269"/>
      </w:pPr>
      <w:bookmarkStart w:id="42" w:name="_Toc506802688"/>
      <w:bookmarkStart w:id="43" w:name="_Toc176441611"/>
      <w:r>
        <w:t xml:space="preserve">Liste des </w:t>
      </w:r>
      <w:r w:rsidR="00C2753A">
        <w:t>méthodes du Webservice</w:t>
      </w:r>
      <w:bookmarkEnd w:id="42"/>
      <w:bookmarkEnd w:id="43"/>
    </w:p>
    <w:p w14:paraId="5442E94F" w14:textId="77777777" w:rsidR="00793A49" w:rsidRDefault="00793A49" w:rsidP="00793A49">
      <w:pPr>
        <w:spacing w:after="60" w:line="20" w:lineRule="atLeast"/>
        <w:rPr>
          <w:rFonts w:ascii="Arial" w:hAnsi="Arial" w:cs="Arial"/>
          <w:sz w:val="24"/>
        </w:rPr>
      </w:pPr>
    </w:p>
    <w:p w14:paraId="75278378" w14:textId="1CFA5076" w:rsidR="00FF2801" w:rsidRDefault="00281680" w:rsidP="00793A49">
      <w:pPr>
        <w:spacing w:after="60" w:line="20" w:lineRule="atLeast"/>
        <w:rPr>
          <w:rFonts w:ascii="Arial" w:hAnsi="Arial" w:cs="Arial"/>
          <w:sz w:val="24"/>
        </w:rPr>
      </w:pPr>
      <w:r w:rsidRPr="00793A49">
        <w:rPr>
          <w:rFonts w:ascii="Arial" w:hAnsi="Arial" w:cs="Arial"/>
          <w:sz w:val="24"/>
        </w:rPr>
        <w:t>Le</w:t>
      </w:r>
      <w:r w:rsidR="00F0378F" w:rsidRPr="00793A49">
        <w:rPr>
          <w:rFonts w:ascii="Arial" w:hAnsi="Arial" w:cs="Arial"/>
          <w:sz w:val="24"/>
        </w:rPr>
        <w:t xml:space="preserve"> webservice</w:t>
      </w:r>
      <w:r w:rsidRPr="00793A49">
        <w:rPr>
          <w:rFonts w:ascii="Arial" w:hAnsi="Arial" w:cs="Arial"/>
          <w:sz w:val="24"/>
        </w:rPr>
        <w:t xml:space="preserve"> </w:t>
      </w:r>
      <w:r w:rsidR="0035255F" w:rsidRPr="00793A49">
        <w:rPr>
          <w:rFonts w:ascii="Arial" w:hAnsi="Arial" w:cs="Arial"/>
          <w:sz w:val="24"/>
        </w:rPr>
        <w:t>comprend</w:t>
      </w:r>
      <w:r w:rsidR="00F0378F" w:rsidRPr="00793A49">
        <w:rPr>
          <w:rFonts w:ascii="Arial" w:hAnsi="Arial" w:cs="Arial"/>
          <w:sz w:val="24"/>
        </w:rPr>
        <w:t xml:space="preserve"> les </w:t>
      </w:r>
      <w:r w:rsidR="00501DFB" w:rsidRPr="00793A49">
        <w:rPr>
          <w:rFonts w:ascii="Arial" w:hAnsi="Arial" w:cs="Arial"/>
          <w:sz w:val="24"/>
        </w:rPr>
        <w:t>3</w:t>
      </w:r>
      <w:r w:rsidR="00F0378F" w:rsidRPr="00793A49">
        <w:rPr>
          <w:rFonts w:ascii="Arial" w:hAnsi="Arial" w:cs="Arial"/>
          <w:sz w:val="24"/>
        </w:rPr>
        <w:t xml:space="preserve"> </w:t>
      </w:r>
      <w:r w:rsidRPr="00793A49">
        <w:rPr>
          <w:rFonts w:ascii="Arial" w:hAnsi="Arial" w:cs="Arial"/>
          <w:sz w:val="24"/>
        </w:rPr>
        <w:t>méthodes</w:t>
      </w:r>
      <w:r w:rsidR="00F0378F" w:rsidRPr="00793A49">
        <w:rPr>
          <w:rFonts w:ascii="Arial" w:hAnsi="Arial" w:cs="Arial"/>
          <w:sz w:val="24"/>
        </w:rPr>
        <w:t xml:space="preserve"> suivantes : </w:t>
      </w:r>
    </w:p>
    <w:p w14:paraId="426B461F" w14:textId="77777777" w:rsidR="00695B5F" w:rsidRPr="00793A49" w:rsidRDefault="00695B5F" w:rsidP="00793A49">
      <w:pPr>
        <w:spacing w:after="60" w:line="20" w:lineRule="atLeast"/>
        <w:rPr>
          <w:rFonts w:ascii="Arial" w:hAnsi="Arial" w:cs="Arial"/>
          <w:sz w:val="24"/>
        </w:rPr>
      </w:pPr>
    </w:p>
    <w:p w14:paraId="73A0932C" w14:textId="5E1A8E4F" w:rsidR="00793A49" w:rsidRDefault="00416762" w:rsidP="000E2FF3">
      <w:pPr>
        <w:pStyle w:val="Paragraphedeliste"/>
        <w:numPr>
          <w:ilvl w:val="1"/>
          <w:numId w:val="32"/>
        </w:numPr>
        <w:spacing w:after="60" w:line="20" w:lineRule="atLeast"/>
        <w:rPr>
          <w:rFonts w:ascii="Arial" w:hAnsi="Arial" w:cs="Arial"/>
          <w:sz w:val="24"/>
        </w:rPr>
      </w:pPr>
      <w:r w:rsidRPr="00793A49">
        <w:rPr>
          <w:rFonts w:ascii="Arial" w:hAnsi="Arial" w:cs="Arial"/>
          <w:sz w:val="24"/>
        </w:rPr>
        <w:t>Recherche</w:t>
      </w:r>
      <w:r w:rsidR="00793A49" w:rsidRPr="00793A49">
        <w:rPr>
          <w:rFonts w:ascii="Arial" w:hAnsi="Arial" w:cs="Arial"/>
          <w:sz w:val="24"/>
        </w:rPr>
        <w:t>NomModulePM</w:t>
      </w:r>
      <w:r w:rsidRPr="00793A49">
        <w:rPr>
          <w:rFonts w:ascii="Arial" w:hAnsi="Arial" w:cs="Arial"/>
          <w:sz w:val="24"/>
        </w:rPr>
        <w:t xml:space="preserve"> : </w:t>
      </w:r>
      <w:r w:rsidR="001A6AD0" w:rsidRPr="00793A49">
        <w:rPr>
          <w:rFonts w:ascii="Arial" w:hAnsi="Arial" w:cs="Arial"/>
          <w:sz w:val="24"/>
        </w:rPr>
        <w:t xml:space="preserve">fourniture </w:t>
      </w:r>
      <w:r w:rsidR="00793A49" w:rsidRPr="00793A49">
        <w:rPr>
          <w:rFonts w:ascii="Arial" w:hAnsi="Arial" w:cs="Arial"/>
          <w:sz w:val="24"/>
        </w:rPr>
        <w:t>des noms des modules présent</w:t>
      </w:r>
      <w:r w:rsidR="00793A49">
        <w:rPr>
          <w:rFonts w:ascii="Arial" w:hAnsi="Arial" w:cs="Arial"/>
          <w:sz w:val="24"/>
        </w:rPr>
        <w:t>s</w:t>
      </w:r>
      <w:r w:rsidR="00793A49" w:rsidRPr="00793A49">
        <w:rPr>
          <w:rFonts w:ascii="Arial" w:hAnsi="Arial" w:cs="Arial"/>
          <w:sz w:val="24"/>
        </w:rPr>
        <w:t xml:space="preserve"> au PM</w:t>
      </w:r>
      <w:r w:rsidR="00793A49">
        <w:rPr>
          <w:rFonts w:ascii="Arial" w:hAnsi="Arial" w:cs="Arial"/>
          <w:sz w:val="24"/>
        </w:rPr>
        <w:t>.</w:t>
      </w:r>
    </w:p>
    <w:p w14:paraId="7490A0A9" w14:textId="316756D5" w:rsidR="00416762" w:rsidRPr="00793A49" w:rsidRDefault="00793A49" w:rsidP="000E2FF3">
      <w:pPr>
        <w:pStyle w:val="Paragraphedeliste"/>
        <w:numPr>
          <w:ilvl w:val="1"/>
          <w:numId w:val="32"/>
        </w:numPr>
        <w:spacing w:after="60" w:line="20" w:lineRule="atLeast"/>
        <w:rPr>
          <w:rFonts w:ascii="Arial" w:hAnsi="Arial" w:cs="Arial"/>
          <w:sz w:val="24"/>
        </w:rPr>
      </w:pPr>
      <w:r w:rsidRPr="00793A49">
        <w:rPr>
          <w:rFonts w:ascii="Arial" w:hAnsi="Arial" w:cs="Arial"/>
          <w:sz w:val="24"/>
        </w:rPr>
        <w:t xml:space="preserve">RechercherPositionModulePm : fourniture des </w:t>
      </w:r>
      <w:r>
        <w:rPr>
          <w:rFonts w:ascii="Arial" w:hAnsi="Arial" w:cs="Arial"/>
          <w:sz w:val="24"/>
        </w:rPr>
        <w:t>positions du module PM séletionné.</w:t>
      </w:r>
    </w:p>
    <w:p w14:paraId="6B707BC3" w14:textId="76F043D5" w:rsidR="00B41BB7" w:rsidRPr="00F0378F" w:rsidRDefault="00793A49" w:rsidP="00635A5E">
      <w:pPr>
        <w:pStyle w:val="Paragraphedeliste"/>
        <w:numPr>
          <w:ilvl w:val="1"/>
          <w:numId w:val="32"/>
        </w:numPr>
        <w:spacing w:after="60" w:line="2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DéclarationEcartAlignementPMPB</w:t>
      </w:r>
      <w:r w:rsidR="001A6AD0" w:rsidRPr="00F0378F">
        <w:rPr>
          <w:rFonts w:ascii="Arial" w:hAnsi="Arial" w:cs="Arial"/>
          <w:sz w:val="24"/>
        </w:rPr>
        <w:t xml:space="preserve"> : </w:t>
      </w:r>
      <w:r w:rsidR="00695B5F">
        <w:rPr>
          <w:rFonts w:ascii="Arial" w:hAnsi="Arial" w:cs="Arial"/>
          <w:sz w:val="24"/>
        </w:rPr>
        <w:t>Permet de s</w:t>
      </w:r>
      <w:r>
        <w:rPr>
          <w:rFonts w:ascii="Arial" w:hAnsi="Arial" w:cs="Arial"/>
          <w:sz w:val="24"/>
        </w:rPr>
        <w:t>ignaler la position utilis</w:t>
      </w:r>
      <w:r w:rsidR="00695B5F">
        <w:rPr>
          <w:rFonts w:ascii="Arial" w:hAnsi="Arial" w:cs="Arial"/>
          <w:sz w:val="24"/>
        </w:rPr>
        <w:t>ée</w:t>
      </w:r>
      <w:r w:rsidR="00411F3D">
        <w:rPr>
          <w:rFonts w:ascii="Arial" w:hAnsi="Arial" w:cs="Arial"/>
          <w:sz w:val="24"/>
        </w:rPr>
        <w:t>/constatée</w:t>
      </w:r>
      <w:r>
        <w:rPr>
          <w:rFonts w:ascii="Arial" w:hAnsi="Arial" w:cs="Arial"/>
          <w:sz w:val="24"/>
        </w:rPr>
        <w:t xml:space="preserve"> sur le terrain lors d’un raccordement, d’un SAV, d’un audit. </w:t>
      </w:r>
    </w:p>
    <w:p w14:paraId="5548D828" w14:textId="77777777" w:rsidR="001A6AD0" w:rsidRPr="002F6821" w:rsidRDefault="001A6AD0" w:rsidP="002F6821">
      <w:pPr>
        <w:spacing w:after="120" w:line="20" w:lineRule="atLeast"/>
        <w:ind w:left="360"/>
        <w:rPr>
          <w:rFonts w:ascii="Arial" w:hAnsi="Arial" w:cs="Arial"/>
          <w:sz w:val="24"/>
        </w:rPr>
      </w:pPr>
    </w:p>
    <w:p w14:paraId="244B0B90" w14:textId="77777777" w:rsidR="009E1219" w:rsidRDefault="009E1219" w:rsidP="00C12340">
      <w:pPr>
        <w:pStyle w:val="Titre2"/>
        <w:tabs>
          <w:tab w:val="clear" w:pos="851"/>
        </w:tabs>
        <w:spacing w:before="280" w:after="120"/>
        <w:ind w:left="2269"/>
      </w:pPr>
      <w:bookmarkStart w:id="44" w:name="_Toc506802689"/>
      <w:bookmarkStart w:id="45" w:name="_Toc176441612"/>
      <w:r w:rsidRPr="009E1219">
        <w:t>Cinématique</w:t>
      </w:r>
      <w:bookmarkEnd w:id="44"/>
      <w:bookmarkEnd w:id="45"/>
    </w:p>
    <w:p w14:paraId="1DEB7EDD" w14:textId="64E571B9" w:rsidR="00290777" w:rsidRDefault="00290777" w:rsidP="0039735E">
      <w:pPr>
        <w:spacing w:before="100" w:beforeAutospacing="1" w:after="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F97A59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clé d’entrée reste la référence prestation prise de l’accès concerné par la désynchronisation Terrain/SI</w:t>
      </w:r>
    </w:p>
    <w:p w14:paraId="6E075AB7" w14:textId="7F5C95CB" w:rsidR="001A6AD0" w:rsidRDefault="001A6AD0" w:rsidP="0039735E">
      <w:pPr>
        <w:spacing w:before="100" w:beforeAutospacing="1" w:after="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L'ordre d'utilisation des </w:t>
      </w:r>
      <w:r w:rsidR="00F0378F">
        <w:rPr>
          <w:rFonts w:ascii="Arial" w:hAnsi="Arial" w:cs="Arial"/>
          <w:sz w:val="24"/>
        </w:rPr>
        <w:t xml:space="preserve">méthodes du </w:t>
      </w:r>
      <w:r>
        <w:rPr>
          <w:rFonts w:ascii="Arial" w:hAnsi="Arial" w:cs="Arial"/>
          <w:sz w:val="24"/>
        </w:rPr>
        <w:t>WebService est le suivant :</w:t>
      </w:r>
    </w:p>
    <w:p w14:paraId="3209BECB" w14:textId="417F886A" w:rsidR="00803399" w:rsidRDefault="00803399" w:rsidP="0039735E">
      <w:pPr>
        <w:spacing w:before="100" w:beforeAutospacing="1" w:after="60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05ECD5" wp14:editId="46F3455F">
                <wp:simplePos x="0" y="0"/>
                <wp:positionH relativeFrom="column">
                  <wp:posOffset>2767121</wp:posOffset>
                </wp:positionH>
                <wp:positionV relativeFrom="paragraph">
                  <wp:posOffset>108253</wp:posOffset>
                </wp:positionV>
                <wp:extent cx="958187" cy="398628"/>
                <wp:effectExtent l="38100" t="38100" r="90170" b="97155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B28BCA-6C81-C13E-F356-4CF69C70D3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187" cy="398628"/>
                        </a:xfrm>
                        <a:prstGeom prst="rect">
                          <a:avLst/>
                        </a:prstGeom>
                        <a:solidFill>
                          <a:srgbClr val="D91C5D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BC13B0" w14:textId="77777777" w:rsidR="00803399" w:rsidRDefault="00803399" w:rsidP="00803399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haroni" w:hAnsi="Aharoni" w:cs="Aharoni" w:hint="cs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SI OC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5ECD5" id="Rectangle 3" o:spid="_x0000_s1035" style="position:absolute;left:0;text-align:left;margin-left:217.9pt;margin-top:8.5pt;width:75.45pt;height:3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" fillcolor="#d91c5d" stroked="f" strokeweight="2pt">
                <v:shadow on="t" color="black" opacity="26214f" origin="-.5,-.5" offset=".74836mm,.74836mm"/>
                <v:textbox>
                  <w:txbxContent>
                    <w:p w14:paraId="21BC13B0" w14:textId="77777777" w:rsidR="00803399" w:rsidRDefault="00803399" w:rsidP="00803399">
                      <w:pPr>
                        <w:jc w:val="center"/>
                        <w:rPr>
                          <w:rFonts w:ascii="Aharoni" w:hAnsi="Aharoni" w:cs="Aharon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haroni" w:hAnsi="Aharoni" w:cs="Aharoni" w:hint="cs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SI OC</w:t>
                      </w:r>
                    </w:p>
                  </w:txbxContent>
                </v:textbox>
              </v:rect>
            </w:pict>
          </mc:Fallback>
        </mc:AlternateContent>
      </w: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EB79EA" wp14:editId="35BBC637">
                <wp:simplePos x="0" y="0"/>
                <wp:positionH relativeFrom="column">
                  <wp:posOffset>5264880</wp:posOffset>
                </wp:positionH>
                <wp:positionV relativeFrom="paragraph">
                  <wp:posOffset>105410</wp:posOffset>
                </wp:positionV>
                <wp:extent cx="1121960" cy="357685"/>
                <wp:effectExtent l="38100" t="38100" r="97790" b="99695"/>
                <wp:wrapNone/>
                <wp:docPr id="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960" cy="357685"/>
                        </a:xfrm>
                        <a:prstGeom prst="rect">
                          <a:avLst/>
                        </a:prstGeom>
                        <a:solidFill>
                          <a:srgbClr val="0FB0A8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DBC02" w14:textId="77777777" w:rsidR="00803399" w:rsidRDefault="00803399" w:rsidP="00803399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haroni" w:hAnsi="Aharoni" w:cs="Aharoni" w:hint="cs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SI OI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B79EA" id="Rectangle 1" o:spid="_x0000_s1036" style="position:absolute;left:0;text-align:left;margin-left:414.55pt;margin-top:8.3pt;width:88.35pt;height:2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" fillcolor="#0fb0a8" stroked="f" strokeweight="2pt">
                <v:shadow on="t" color="black" opacity="26214f" origin="-.5,-.5" offset=".74836mm,.74836mm"/>
                <v:textbox>
                  <w:txbxContent>
                    <w:p w14:paraId="40EDBC02" w14:textId="77777777" w:rsidR="00803399" w:rsidRDefault="00803399" w:rsidP="00803399">
                      <w:pPr>
                        <w:jc w:val="center"/>
                        <w:rPr>
                          <w:rFonts w:ascii="Aharoni" w:hAnsi="Aharoni" w:cs="Aharon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haroni" w:hAnsi="Aharoni" w:cs="Aharoni" w:hint="cs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SI OI</w:t>
                      </w:r>
                    </w:p>
                  </w:txbxContent>
                </v:textbox>
              </v:rect>
            </w:pict>
          </mc:Fallback>
        </mc:AlternateContent>
      </w:r>
    </w:p>
    <w:p w14:paraId="10E80235" w14:textId="54A13175" w:rsidR="00C12340" w:rsidRDefault="00294CA5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2771DB" wp14:editId="54307C25">
                <wp:simplePos x="0" y="0"/>
                <wp:positionH relativeFrom="rightMargin">
                  <wp:posOffset>108926</wp:posOffset>
                </wp:positionH>
                <wp:positionV relativeFrom="paragraph">
                  <wp:posOffset>76323</wp:posOffset>
                </wp:positionV>
                <wp:extent cx="14274" cy="3179929"/>
                <wp:effectExtent l="0" t="0" r="24130" b="20955"/>
                <wp:wrapNone/>
                <wp:docPr id="43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74" cy="3179929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34617A" id="Connecteur droit 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8.6pt,6pt" to="9.7pt,2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" strokecolor="#548dd4 [1951]" strokeweight="2pt">
                <o:lock v:ext="edit" shapetype="f"/>
                <w10:wrap anchorx="margin"/>
              </v:line>
            </w:pict>
          </mc:Fallback>
        </mc:AlternateContent>
      </w:r>
      <w:r w:rsidR="00803399"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F12634" wp14:editId="25D941F9">
                <wp:simplePos x="0" y="0"/>
                <wp:positionH relativeFrom="column">
                  <wp:posOffset>3275159</wp:posOffset>
                </wp:positionH>
                <wp:positionV relativeFrom="paragraph">
                  <wp:posOffset>130260</wp:posOffset>
                </wp:positionV>
                <wp:extent cx="14274" cy="3179929"/>
                <wp:effectExtent l="0" t="0" r="24130" b="20955"/>
                <wp:wrapNone/>
                <wp:docPr id="30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74" cy="3179929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13E74" id="Connecteur droit 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9pt,10.25pt" to="259pt,2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" strokecolor="red" strokeweight="2pt">
                <o:lock v:ext="edit" shapetype="f"/>
              </v:line>
            </w:pict>
          </mc:Fallback>
        </mc:AlternateContent>
      </w:r>
    </w:p>
    <w:p w14:paraId="50E68D21" w14:textId="4EE521C9" w:rsidR="009E4101" w:rsidRDefault="00803399" w:rsidP="00803399">
      <w:pPr>
        <w:spacing w:after="60" w:line="20" w:lineRule="atLeast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88B5E1" wp14:editId="6559A228">
                <wp:simplePos x="0" y="0"/>
                <wp:positionH relativeFrom="margin">
                  <wp:align>right</wp:align>
                </wp:positionH>
                <wp:positionV relativeFrom="paragraph">
                  <wp:posOffset>18652</wp:posOffset>
                </wp:positionV>
                <wp:extent cx="2773516" cy="276999"/>
                <wp:effectExtent l="0" t="0" r="0" b="0"/>
                <wp:wrapNone/>
                <wp:docPr id="34" name="Zone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51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80AB8B" w14:textId="77777777" w:rsidR="00803399" w:rsidRDefault="00803399" w:rsidP="00803399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D91C5D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D91C5D"/>
                                <w:kern w:val="24"/>
                              </w:rPr>
                              <w:t>Requête RechercheNomModulePM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8B5E1" id="ZoneTexte 8" o:spid="_x0000_s1037" type="#_x0000_t202" style="position:absolute;left:0;text-align:left;margin-left:167.2pt;margin-top:1.45pt;width:218.4pt;height:21.8pt;z-index:25168896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" filled="f" stroked="f">
                <v:textbox style="mso-fit-shape-to-text:t">
                  <w:txbxContent>
                    <w:p w14:paraId="7C80AB8B" w14:textId="77777777" w:rsidR="00803399" w:rsidRDefault="00803399" w:rsidP="00803399">
                      <w:pPr>
                        <w:rPr>
                          <w:rFonts w:ascii="Arial" w:hAnsi="Arial"/>
                          <w:b/>
                          <w:bCs/>
                          <w:color w:val="D91C5D"/>
                          <w:kern w:val="24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D91C5D"/>
                          <w:kern w:val="24"/>
                        </w:rPr>
                        <w:t>Requête RechercheNomModulePM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9BA90" wp14:editId="78C1CF35">
                <wp:simplePos x="0" y="0"/>
                <wp:positionH relativeFrom="column">
                  <wp:posOffset>11127</wp:posOffset>
                </wp:positionH>
                <wp:positionV relativeFrom="paragraph">
                  <wp:posOffset>155414</wp:posOffset>
                </wp:positionV>
                <wp:extent cx="2650509" cy="745719"/>
                <wp:effectExtent l="38100" t="38100" r="92710" b="92710"/>
                <wp:wrapNone/>
                <wp:docPr id="22" name="Rectangle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12BFBD-E4ED-E1C1-D54F-DF34606AC6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0509" cy="74571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FDE4E" w14:textId="77777777" w:rsidR="00803399" w:rsidRDefault="00803399" w:rsidP="00803399">
                            <w:pPr>
                              <w:rPr>
                                <w:rFonts w:hAnsi="Calibri" w:cstheme="minorBidi"/>
                                <w:color w:val="000000" w:themeColor="text1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hAnsi="Calibri" w:cstheme="minorBidi"/>
                                <w:color w:val="000000" w:themeColor="text1"/>
                                <w:kern w:val="24"/>
                              </w:rPr>
                              <w:t>Le technicien liste les Noms Module PM correspondant au PM de la commande (si le NomModulePM est erroné)</w:t>
                            </w:r>
                          </w:p>
                        </w:txbxContent>
                      </wps:txbx>
                      <wps:bodyPr wrap="square" rtlCol="0" anchor="t" anchorCtr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39BA90" id="Rectangle 21" o:spid="_x0000_s1038" style="position:absolute;left:0;text-align:left;margin-left:.9pt;margin-top:12.25pt;width:208.7pt;height:58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" fillcolor="#e2ecf8 [351]" stroked="f">
                <v:shadow on="t" color="black" opacity="26214f" origin="-.5,-.5" offset=".74836mm,.74836mm"/>
                <v:textbox>
                  <w:txbxContent>
                    <w:p w14:paraId="545FDE4E" w14:textId="77777777" w:rsidR="00803399" w:rsidRDefault="00803399" w:rsidP="00803399">
                      <w:pPr>
                        <w:rPr>
                          <w:rFonts w:hAnsi="Calibri" w:cstheme="minorBidi"/>
                          <w:color w:val="000000" w:themeColor="text1"/>
                          <w:kern w:val="24"/>
                          <w:sz w:val="24"/>
                        </w:rPr>
                      </w:pPr>
                      <w:r>
                        <w:rPr>
                          <w:rFonts w:hAnsi="Calibri" w:cstheme="minorBidi"/>
                          <w:color w:val="000000" w:themeColor="text1"/>
                          <w:kern w:val="24"/>
                        </w:rPr>
                        <w:t>Le technicien liste les Noms Module PM correspondant au PM de la commande (si le NomModulePM est erroné)</w:t>
                      </w:r>
                    </w:p>
                  </w:txbxContent>
                </v:textbox>
              </v:rect>
            </w:pict>
          </mc:Fallback>
        </mc:AlternateContent>
      </w:r>
    </w:p>
    <w:p w14:paraId="03E89EEC" w14:textId="54B3B478" w:rsidR="009E4101" w:rsidRDefault="00803399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9CEE60" wp14:editId="4ED793F2">
                <wp:simplePos x="0" y="0"/>
                <wp:positionH relativeFrom="margin">
                  <wp:posOffset>3290570</wp:posOffset>
                </wp:positionH>
                <wp:positionV relativeFrom="paragraph">
                  <wp:posOffset>73026</wp:posOffset>
                </wp:positionV>
                <wp:extent cx="2901315" cy="45719"/>
                <wp:effectExtent l="0" t="57150" r="32385" b="126365"/>
                <wp:wrapNone/>
                <wp:docPr id="36" name="Connecteur droit avec flèche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0E4CB4-8C6F-8E7C-242D-8E38D53E974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1315" cy="4571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D91C5D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24A68" id="Connecteur droit avec flèche 35" o:spid="_x0000_s1026" type="#_x0000_t32" style="position:absolute;margin-left:259.1pt;margin-top:5.75pt;width:228.45pt;height:3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" strokecolor="#d91c5d" strokeweight="2pt">
                <v:stroke endarrow="block" endarrowwidth="wide" endarrowlength="long"/>
                <o:lock v:ext="edit" shapetype="f"/>
                <w10:wrap anchorx="margin"/>
              </v:shape>
            </w:pict>
          </mc:Fallback>
        </mc:AlternateContent>
      </w:r>
    </w:p>
    <w:p w14:paraId="140BD08E" w14:textId="18A27D90" w:rsidR="0020493D" w:rsidRDefault="00803399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DF5A11" wp14:editId="1E0EA6AB">
                <wp:simplePos x="0" y="0"/>
                <wp:positionH relativeFrom="column">
                  <wp:posOffset>3493827</wp:posOffset>
                </wp:positionH>
                <wp:positionV relativeFrom="paragraph">
                  <wp:posOffset>13648</wp:posOffset>
                </wp:positionV>
                <wp:extent cx="2773516" cy="276999"/>
                <wp:effectExtent l="0" t="0" r="0" b="0"/>
                <wp:wrapNone/>
                <wp:docPr id="11" name="ZoneText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CE0FC9-1FAD-75AF-AC39-91D4C93F82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51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92FDC1" w14:textId="77777777" w:rsidR="00803399" w:rsidRDefault="00803399" w:rsidP="00803399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FB0A8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FB0A8"/>
                                <w:kern w:val="24"/>
                              </w:rPr>
                              <w:t>Réponse RechercheNomModulePM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F5A11" id="ZoneTexte 10" o:spid="_x0000_s1039" type="#_x0000_t202" style="position:absolute;left:0;text-align:left;margin-left:275.1pt;margin-top:1.05pt;width:218.4pt;height:21.8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" filled="f" stroked="f">
                <v:textbox style="mso-fit-shape-to-text:t">
                  <w:txbxContent>
                    <w:p w14:paraId="1192FDC1" w14:textId="77777777" w:rsidR="00803399" w:rsidRDefault="00803399" w:rsidP="00803399">
                      <w:pPr>
                        <w:rPr>
                          <w:rFonts w:ascii="Arial" w:hAnsi="Arial"/>
                          <w:b/>
                          <w:bCs/>
                          <w:color w:val="0FB0A8"/>
                          <w:kern w:val="24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FB0A8"/>
                          <w:kern w:val="24"/>
                        </w:rPr>
                        <w:t>Réponse RechercheNomModulePM</w:t>
                      </w:r>
                    </w:p>
                  </w:txbxContent>
                </v:textbox>
              </v:shape>
            </w:pict>
          </mc:Fallback>
        </mc:AlternateContent>
      </w: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A188E9" wp14:editId="4E846E09">
                <wp:simplePos x="0" y="0"/>
                <wp:positionH relativeFrom="column">
                  <wp:posOffset>381546</wp:posOffset>
                </wp:positionH>
                <wp:positionV relativeFrom="paragraph">
                  <wp:posOffset>188602</wp:posOffset>
                </wp:positionV>
                <wp:extent cx="675704" cy="1427878"/>
                <wp:effectExtent l="214630" t="0" r="15240" b="110490"/>
                <wp:wrapNone/>
                <wp:docPr id="48" name="Connecteur : en angle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03DE69-6895-4EB2-8E7D-E3898955F41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5400000">
                          <a:off x="0" y="0"/>
                          <a:ext cx="675704" cy="1427878"/>
                        </a:xfrm>
                        <a:prstGeom prst="bentConnector4">
                          <a:avLst>
                            <a:gd name="adj1" fmla="val 26931"/>
                            <a:gd name="adj2" fmla="val 113539"/>
                          </a:avLst>
                        </a:prstGeom>
                        <a:ln w="12700">
                          <a:tailEnd type="triangle" w="lg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00F41" id="_x0000_t35" coordsize="21600,21600" o:spt="35" o:oned="t" adj="10800,10800" path="m,l@0,0@0@1,21600@1,21600,21600e" filled="f">
                <v:stroke joinstyle="miter"/>
                <v:formulas>
                  <v:f eqn="val #0"/>
                  <v:f eqn="val #1"/>
                  <v:f eqn="mid #0 width"/>
                  <v:f eqn="prod #1 1 2"/>
                </v:formulas>
                <v:path arrowok="t" fillok="f" o:connecttype="none"/>
                <v:handles>
                  <v:h position="#0,@3"/>
                  <v:h position="@2,#1"/>
                </v:handles>
                <o:lock v:ext="edit" shapetype="t"/>
              </v:shapetype>
              <v:shape id="Connecteur : en angle 47" o:spid="_x0000_s1026" type="#_x0000_t35" style="position:absolute;margin-left:30.05pt;margin-top:14.85pt;width:53.2pt;height:112.4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" adj="5817,24524" strokecolor="black [3040]" strokeweight="1pt">
                <v:stroke endarrow="block" endarrowwidth="wide"/>
                <o:lock v:ext="edit" shapetype="f"/>
              </v:shape>
            </w:pict>
          </mc:Fallback>
        </mc:AlternateContent>
      </w:r>
    </w:p>
    <w:p w14:paraId="28712B9F" w14:textId="2EA83F6B" w:rsidR="0020493D" w:rsidRDefault="00803399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D3F611" wp14:editId="0795AA24">
                <wp:simplePos x="0" y="0"/>
                <wp:positionH relativeFrom="margin">
                  <wp:align>right</wp:align>
                </wp:positionH>
                <wp:positionV relativeFrom="paragraph">
                  <wp:posOffset>111040</wp:posOffset>
                </wp:positionV>
                <wp:extent cx="2714549" cy="45719"/>
                <wp:effectExtent l="0" t="95250" r="29210" b="69215"/>
                <wp:wrapNone/>
                <wp:docPr id="45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14549" cy="4571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FB0A8"/>
                          </a:solidFill>
                          <a:headEnd type="triangle" w="lg" len="lg"/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21C65" id="Connecteur droit avec flèche 13" o:spid="_x0000_s1026" type="#_x0000_t32" style="position:absolute;margin-left:162.55pt;margin-top:8.75pt;width:213.75pt;height:3.6pt;z-index:2516971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" strokecolor="#0fb0a8" strokeweight="2pt">
                <v:stroke startarrow="block" startarrowwidth="wide" startarrowlength="long" endarrowwidth="wide" endarrowlength="long"/>
                <o:lock v:ext="edit" shapetype="f"/>
                <w10:wrap anchorx="margin"/>
              </v:shape>
            </w:pict>
          </mc:Fallback>
        </mc:AlternateContent>
      </w:r>
    </w:p>
    <w:p w14:paraId="4B8AC3F2" w14:textId="3DFF494F" w:rsidR="0020493D" w:rsidRDefault="0020493D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</w:p>
    <w:p w14:paraId="04C666F6" w14:textId="264875C1" w:rsidR="0020493D" w:rsidRDefault="00803399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9A0941" wp14:editId="31AE1E34">
                <wp:simplePos x="0" y="0"/>
                <wp:positionH relativeFrom="column">
                  <wp:posOffset>3392795</wp:posOffset>
                </wp:positionH>
                <wp:positionV relativeFrom="paragraph">
                  <wp:posOffset>130876</wp:posOffset>
                </wp:positionV>
                <wp:extent cx="2997835" cy="276860"/>
                <wp:effectExtent l="0" t="0" r="0" b="0"/>
                <wp:wrapNone/>
                <wp:docPr id="13" name="ZoneText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58771F-7D65-DCD4-943A-62F94DB4FF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83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B6867D" w14:textId="77777777" w:rsidR="00803399" w:rsidRDefault="00803399" w:rsidP="00803399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D91C5D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D91C5D"/>
                                <w:kern w:val="24"/>
                              </w:rPr>
                              <w:t>Requête RecherchePositionModulePM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A0941" id="ZoneTexte 12" o:spid="_x0000_s1040" type="#_x0000_t202" style="position:absolute;left:0;text-align:left;margin-left:267.15pt;margin-top:10.3pt;width:236.05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" filled="f" stroked="f">
                <v:textbox style="mso-fit-shape-to-text:t">
                  <w:txbxContent>
                    <w:p w14:paraId="5AB6867D" w14:textId="77777777" w:rsidR="00803399" w:rsidRDefault="00803399" w:rsidP="00803399">
                      <w:pPr>
                        <w:rPr>
                          <w:rFonts w:ascii="Arial" w:hAnsi="Arial"/>
                          <w:b/>
                          <w:bCs/>
                          <w:color w:val="D91C5D"/>
                          <w:kern w:val="24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D91C5D"/>
                          <w:kern w:val="24"/>
                        </w:rPr>
                        <w:t>Requête RecherchePositionModulePM</w:t>
                      </w:r>
                    </w:p>
                  </w:txbxContent>
                </v:textbox>
              </v:shape>
            </w:pict>
          </mc:Fallback>
        </mc:AlternateContent>
      </w:r>
    </w:p>
    <w:p w14:paraId="2C464343" w14:textId="1C248BF1" w:rsidR="0020493D" w:rsidRDefault="00803399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46044A" wp14:editId="72E12D57">
                <wp:simplePos x="0" y="0"/>
                <wp:positionH relativeFrom="margin">
                  <wp:posOffset>3277235</wp:posOffset>
                </wp:positionH>
                <wp:positionV relativeFrom="paragraph">
                  <wp:posOffset>224155</wp:posOffset>
                </wp:positionV>
                <wp:extent cx="2920365" cy="45085"/>
                <wp:effectExtent l="0" t="57150" r="32385" b="126365"/>
                <wp:wrapNone/>
                <wp:docPr id="28" name="Connecteur droit avec flèch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20365" cy="450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D91C5D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EFC3E" id="Connecteur droit avec flèche 35" o:spid="_x0000_s1026" type="#_x0000_t32" style="position:absolute;margin-left:258.05pt;margin-top:17.65pt;width:229.95pt;height:3.5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" strokecolor="#d91c5d" strokeweight="2pt">
                <v:stroke endarrow="block" endarrowwidth="wide" endarrowlength="long"/>
                <o:lock v:ext="edit" shapetype="f"/>
                <w10:wrap anchorx="margin"/>
              </v:shape>
            </w:pict>
          </mc:Fallback>
        </mc:AlternateContent>
      </w: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DB71DC" wp14:editId="7ACC7B2B">
                <wp:simplePos x="0" y="0"/>
                <wp:positionH relativeFrom="column">
                  <wp:posOffset>11127</wp:posOffset>
                </wp:positionH>
                <wp:positionV relativeFrom="paragraph">
                  <wp:posOffset>49596</wp:posOffset>
                </wp:positionV>
                <wp:extent cx="2705100" cy="745719"/>
                <wp:effectExtent l="38100" t="38100" r="95250" b="92710"/>
                <wp:wrapNone/>
                <wp:docPr id="23" name="Rectangl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A7FA10-2D40-93B1-D799-428D95C83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74571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0326B" w14:textId="77777777" w:rsidR="00803399" w:rsidRDefault="00803399" w:rsidP="00803399">
                            <w:pPr>
                              <w:rPr>
                                <w:rFonts w:hAnsi="Calibri" w:cstheme="minorBidi"/>
                                <w:color w:val="000000" w:themeColor="text1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hAnsi="Calibri" w:cstheme="minorBidi"/>
                                <w:color w:val="000000" w:themeColor="text1"/>
                                <w:kern w:val="24"/>
                              </w:rPr>
                              <w:t>Le technicien liste les Positions Module PM correspondant au PM de la commande et au Nom Module PM</w:t>
                            </w:r>
                          </w:p>
                        </w:txbxContent>
                      </wps:txbx>
                      <wps:bodyPr wrap="square" rtlCol="0" anchor="t" anchorCtr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DB71DC" id="Rectangle 22" o:spid="_x0000_s1041" style="position:absolute;left:0;text-align:left;margin-left:.9pt;margin-top:3.9pt;width:213pt;height:58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" fillcolor="#e2ecf8 [351]" stroked="f">
                <v:shadow on="t" color="black" opacity="26214f" origin="-.5,-.5" offset=".74836mm,.74836mm"/>
                <v:textbox>
                  <w:txbxContent>
                    <w:p w14:paraId="7CE0326B" w14:textId="77777777" w:rsidR="00803399" w:rsidRDefault="00803399" w:rsidP="00803399">
                      <w:pPr>
                        <w:rPr>
                          <w:rFonts w:hAnsi="Calibri" w:cstheme="minorBidi"/>
                          <w:color w:val="000000" w:themeColor="text1"/>
                          <w:kern w:val="24"/>
                          <w:sz w:val="24"/>
                        </w:rPr>
                      </w:pPr>
                      <w:r>
                        <w:rPr>
                          <w:rFonts w:hAnsi="Calibri" w:cstheme="minorBidi"/>
                          <w:color w:val="000000" w:themeColor="text1"/>
                          <w:kern w:val="24"/>
                        </w:rPr>
                        <w:t>Le technicien liste les Positions Module PM correspondant au PM de la commande et au Nom Module PM</w:t>
                      </w:r>
                    </w:p>
                  </w:txbxContent>
                </v:textbox>
              </v:rect>
            </w:pict>
          </mc:Fallback>
        </mc:AlternateContent>
      </w:r>
    </w:p>
    <w:p w14:paraId="73DED36C" w14:textId="6229D928" w:rsidR="0020493D" w:rsidRDefault="0020493D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</w:p>
    <w:p w14:paraId="2DFFCB64" w14:textId="50855A13" w:rsidR="0020493D" w:rsidRDefault="007F4776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963946" wp14:editId="6C94A1DD">
                <wp:simplePos x="0" y="0"/>
                <wp:positionH relativeFrom="column">
                  <wp:posOffset>271463</wp:posOffset>
                </wp:positionH>
                <wp:positionV relativeFrom="paragraph">
                  <wp:posOffset>98743</wp:posOffset>
                </wp:positionV>
                <wp:extent cx="730295" cy="1400582"/>
                <wp:effectExtent l="198437" t="0" r="20638" b="115887"/>
                <wp:wrapNone/>
                <wp:docPr id="21" name="Connecteur : en 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5400000">
                          <a:off x="0" y="0"/>
                          <a:ext cx="730295" cy="1400582"/>
                        </a:xfrm>
                        <a:prstGeom prst="bentConnector4">
                          <a:avLst>
                            <a:gd name="adj1" fmla="val 26931"/>
                            <a:gd name="adj2" fmla="val 113539"/>
                          </a:avLst>
                        </a:prstGeom>
                        <a:ln w="12700">
                          <a:tailEnd type="triangle" w="lg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DD6F1" id="Connecteur : en angle 47" o:spid="_x0000_s1026" type="#_x0000_t35" style="position:absolute;margin-left:21.4pt;margin-top:7.8pt;width:57.5pt;height:110.3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" adj="5817,24524" strokecolor="black [3040]" strokeweight="1pt">
                <v:stroke endarrow="block" endarrowwidth="wide"/>
                <o:lock v:ext="edit" shapetype="f"/>
              </v:shape>
            </w:pict>
          </mc:Fallback>
        </mc:AlternateContent>
      </w:r>
      <w:r w:rsidR="00BA3411" w:rsidRPr="00BA3411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68BC63" wp14:editId="55A12F50">
                <wp:simplePos x="0" y="0"/>
                <wp:positionH relativeFrom="column">
                  <wp:posOffset>3253797</wp:posOffset>
                </wp:positionH>
                <wp:positionV relativeFrom="paragraph">
                  <wp:posOffset>135606</wp:posOffset>
                </wp:positionV>
                <wp:extent cx="3041217" cy="276999"/>
                <wp:effectExtent l="0" t="0" r="0" b="0"/>
                <wp:wrapNone/>
                <wp:docPr id="15" name="ZoneText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051059-A6D6-D6C4-7E3A-1A1112F85E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217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32DF0F" w14:textId="77777777" w:rsidR="00BA3411" w:rsidRDefault="00BA3411" w:rsidP="00BA3411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FB0A8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FB0A8"/>
                                <w:kern w:val="24"/>
                              </w:rPr>
                              <w:t>Réponse RecherchePositionModulePM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8BC63" id="ZoneTexte 14" o:spid="_x0000_s1042" type="#_x0000_t202" style="position:absolute;left:0;text-align:left;margin-left:256.2pt;margin-top:10.7pt;width:239.45pt;height:21.8pt;z-index:251701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" filled="f" stroked="f">
                <v:textbox style="mso-fit-shape-to-text:t">
                  <w:txbxContent>
                    <w:p w14:paraId="2032DF0F" w14:textId="77777777" w:rsidR="00BA3411" w:rsidRDefault="00BA3411" w:rsidP="00BA3411">
                      <w:pPr>
                        <w:rPr>
                          <w:rFonts w:ascii="Arial" w:hAnsi="Arial"/>
                          <w:b/>
                          <w:bCs/>
                          <w:color w:val="0FB0A8"/>
                          <w:kern w:val="24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FB0A8"/>
                          <w:kern w:val="24"/>
                        </w:rPr>
                        <w:t>Réponse RecherchePositionModulePM</w:t>
                      </w:r>
                    </w:p>
                  </w:txbxContent>
                </v:textbox>
              </v:shape>
            </w:pict>
          </mc:Fallback>
        </mc:AlternateContent>
      </w:r>
      <w:r w:rsidR="00803399"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905CB6" wp14:editId="4F50F262">
                <wp:simplePos x="0" y="0"/>
                <wp:positionH relativeFrom="margin">
                  <wp:posOffset>3344024</wp:posOffset>
                </wp:positionH>
                <wp:positionV relativeFrom="paragraph">
                  <wp:posOffset>93127</wp:posOffset>
                </wp:positionV>
                <wp:extent cx="2714549" cy="45719"/>
                <wp:effectExtent l="0" t="95250" r="29210" b="69215"/>
                <wp:wrapNone/>
                <wp:docPr id="14" name="Connecteur droit avec flèch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97C60A-064C-2114-B43B-28F0F3A03EC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14549" cy="4571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FB0A8"/>
                          </a:solidFill>
                          <a:headEnd type="triangle" w="lg" len="lg"/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367F9" id="Connecteur droit avec flèche 13" o:spid="_x0000_s1026" type="#_x0000_t32" style="position:absolute;margin-left:263.3pt;margin-top:7.35pt;width:213.75pt;height:3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" strokecolor="#0fb0a8" strokeweight="2pt">
                <v:stroke startarrow="block" startarrowwidth="wide" startarrowlength="long" endarrowwidth="wide" endarrowlength="long"/>
                <o:lock v:ext="edit" shapetype="f"/>
                <w10:wrap anchorx="margin"/>
              </v:shape>
            </w:pict>
          </mc:Fallback>
        </mc:AlternateContent>
      </w:r>
    </w:p>
    <w:p w14:paraId="28C79913" w14:textId="63F96832" w:rsidR="0020493D" w:rsidRDefault="0020493D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</w:p>
    <w:p w14:paraId="4AA4C4D3" w14:textId="68FD1002" w:rsidR="0020493D" w:rsidRDefault="00BA3411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BA3411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BA4A56" wp14:editId="73BBBA28">
                <wp:simplePos x="0" y="0"/>
                <wp:positionH relativeFrom="column">
                  <wp:posOffset>3289433</wp:posOffset>
                </wp:positionH>
                <wp:positionV relativeFrom="paragraph">
                  <wp:posOffset>166209</wp:posOffset>
                </wp:positionV>
                <wp:extent cx="3052439" cy="276999"/>
                <wp:effectExtent l="0" t="0" r="0" b="0"/>
                <wp:wrapNone/>
                <wp:docPr id="17" name="ZoneText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02CDE9-30E0-E064-B5F7-C336732DE0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2439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913C19" w14:textId="77777777" w:rsidR="00BA3411" w:rsidRDefault="00BA3411" w:rsidP="00BA3411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D91C5D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D91C5D"/>
                                <w:kern w:val="24"/>
                              </w:rPr>
                              <w:t>Requête DeclareEcartAlignementPMPB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BA4A56" id="ZoneTexte 16" o:spid="_x0000_s1043" type="#_x0000_t202" style="position:absolute;left:0;text-align:left;margin-left:259pt;margin-top:13.1pt;width:240.35pt;height:21.8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" filled="f" stroked="f">
                <v:textbox style="mso-fit-shape-to-text:t">
                  <w:txbxContent>
                    <w:p w14:paraId="3D913C19" w14:textId="77777777" w:rsidR="00BA3411" w:rsidRDefault="00BA3411" w:rsidP="00BA3411">
                      <w:pPr>
                        <w:rPr>
                          <w:rFonts w:ascii="Arial" w:hAnsi="Arial"/>
                          <w:b/>
                          <w:bCs/>
                          <w:color w:val="D91C5D"/>
                          <w:kern w:val="24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D91C5D"/>
                          <w:kern w:val="24"/>
                        </w:rPr>
                        <w:t>Requête DeclareEcartAlignementPMPB</w:t>
                      </w:r>
                    </w:p>
                  </w:txbxContent>
                </v:textbox>
              </v:shape>
            </w:pict>
          </mc:Fallback>
        </mc:AlternateContent>
      </w:r>
      <w:r w:rsidR="00803399"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847CA" wp14:editId="26D745CE">
                <wp:simplePos x="0" y="0"/>
                <wp:positionH relativeFrom="column">
                  <wp:posOffset>11127</wp:posOffset>
                </wp:positionH>
                <wp:positionV relativeFrom="paragraph">
                  <wp:posOffset>170152</wp:posOffset>
                </wp:positionV>
                <wp:extent cx="2691452" cy="745490"/>
                <wp:effectExtent l="38100" t="38100" r="90170" b="92710"/>
                <wp:wrapNone/>
                <wp:docPr id="24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17CDFF-B197-DD22-39EF-358ECB1FC2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1452" cy="74549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B3C24" w14:textId="6E6EB056" w:rsidR="00803399" w:rsidRDefault="00803399" w:rsidP="00803399">
                            <w:pPr>
                              <w:rPr>
                                <w:rFonts w:hAnsi="Calibri" w:cstheme="minorBidi"/>
                                <w:color w:val="000000" w:themeColor="text1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hAnsi="Calibri" w:cstheme="minorBidi"/>
                                <w:color w:val="000000" w:themeColor="text1"/>
                                <w:kern w:val="24"/>
                              </w:rPr>
                              <w:t>Le technicien déclare le NomModulePM et la PositionModulePM sur la commande</w:t>
                            </w:r>
                            <w:r w:rsidR="00290777">
                              <w:rPr>
                                <w:rFonts w:hAnsi="Calibri" w:cstheme="minorBidi"/>
                                <w:color w:val="000000" w:themeColor="text1"/>
                                <w:kern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 anchor="t" anchorCtr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8847CA" id="Rectangle 23" o:spid="_x0000_s1044" style="position:absolute;left:0;text-align:left;margin-left:.9pt;margin-top:13.4pt;width:211.95pt;height:58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" fillcolor="#e2ecf8 [351]" stroked="f">
                <v:shadow on="t" color="black" opacity="26214f" origin="-.5,-.5" offset=".74836mm,.74836mm"/>
                <v:textbox>
                  <w:txbxContent>
                    <w:p w14:paraId="3FFB3C24" w14:textId="6E6EB056" w:rsidR="00803399" w:rsidRDefault="00803399" w:rsidP="00803399">
                      <w:pPr>
                        <w:rPr>
                          <w:rFonts w:hAnsi="Calibri" w:cstheme="minorBidi"/>
                          <w:color w:val="000000" w:themeColor="text1"/>
                          <w:kern w:val="24"/>
                          <w:sz w:val="24"/>
                        </w:rPr>
                      </w:pPr>
                      <w:r>
                        <w:rPr>
                          <w:rFonts w:hAnsi="Calibri" w:cstheme="minorBidi"/>
                          <w:color w:val="000000" w:themeColor="text1"/>
                          <w:kern w:val="24"/>
                        </w:rPr>
                        <w:t>Le technicien déclare le NomModulePM et la PositionModulePM sur la commande</w:t>
                      </w:r>
                      <w:r w:rsidR="00290777">
                        <w:rPr>
                          <w:rFonts w:hAnsi="Calibri" w:cstheme="minorBidi"/>
                          <w:color w:val="000000" w:themeColor="text1"/>
                          <w:kern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135C6A97" w14:textId="4BF9D942" w:rsidR="0020493D" w:rsidRDefault="0020493D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</w:p>
    <w:p w14:paraId="3B5D53DA" w14:textId="68C6F9D3" w:rsidR="0020493D" w:rsidRDefault="00803399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A4E0A7" wp14:editId="559D1186">
                <wp:simplePos x="0" y="0"/>
                <wp:positionH relativeFrom="column">
                  <wp:posOffset>3365453</wp:posOffset>
                </wp:positionH>
                <wp:positionV relativeFrom="paragraph">
                  <wp:posOffset>186899</wp:posOffset>
                </wp:positionV>
                <wp:extent cx="3095625" cy="276860"/>
                <wp:effectExtent l="0" t="0" r="0" b="0"/>
                <wp:wrapNone/>
                <wp:docPr id="19" name="ZoneText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3EDD7A-4943-A839-F68B-F5C9148801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523F34" w14:textId="77777777" w:rsidR="00803399" w:rsidRDefault="00803399" w:rsidP="00803399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FB0A8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FB0A8"/>
                                <w:kern w:val="24"/>
                              </w:rPr>
                              <w:t>Réponse DeclareEcartAlignementPMPB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4E0A7" id="ZoneTexte 18" o:spid="_x0000_s1045" type="#_x0000_t202" style="position:absolute;left:0;text-align:left;margin-left:265pt;margin-top:14.7pt;width:243.75pt;height:21.8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" filled="f" stroked="f">
                <v:textbox style="mso-fit-shape-to-text:t">
                  <w:txbxContent>
                    <w:p w14:paraId="27523F34" w14:textId="77777777" w:rsidR="00803399" w:rsidRDefault="00803399" w:rsidP="00803399">
                      <w:pPr>
                        <w:rPr>
                          <w:rFonts w:ascii="Arial" w:hAnsi="Arial"/>
                          <w:b/>
                          <w:bCs/>
                          <w:color w:val="0FB0A8"/>
                          <w:kern w:val="24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FB0A8"/>
                          <w:kern w:val="24"/>
                        </w:rPr>
                        <w:t>Réponse DeclareEcartAlignementPMPB</w:t>
                      </w:r>
                    </w:p>
                  </w:txbxContent>
                </v:textbox>
              </v:shape>
            </w:pict>
          </mc:Fallback>
        </mc:AlternateContent>
      </w: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20653E" wp14:editId="42738A8E">
                <wp:simplePos x="0" y="0"/>
                <wp:positionH relativeFrom="margin">
                  <wp:posOffset>3318510</wp:posOffset>
                </wp:positionH>
                <wp:positionV relativeFrom="paragraph">
                  <wp:posOffset>47312</wp:posOffset>
                </wp:positionV>
                <wp:extent cx="2920365" cy="45085"/>
                <wp:effectExtent l="0" t="57150" r="32385" b="126365"/>
                <wp:wrapNone/>
                <wp:docPr id="29" name="Connecteur droit avec flèch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20365" cy="450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D91C5D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D4849" id="Connecteur droit avec flèche 35" o:spid="_x0000_s1026" type="#_x0000_t32" style="position:absolute;margin-left:261.3pt;margin-top:3.75pt;width:229.95pt;height:3.5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" strokecolor="#d91c5d" strokeweight="2pt">
                <v:stroke endarrow="block" endarrowwidth="wide" endarrowlength="long"/>
                <o:lock v:ext="edit" shapetype="f"/>
                <w10:wrap anchorx="margin"/>
              </v:shape>
            </w:pict>
          </mc:Fallback>
        </mc:AlternateContent>
      </w:r>
    </w:p>
    <w:p w14:paraId="28D7A9FE" w14:textId="7EB65ADB" w:rsidR="0020493D" w:rsidRDefault="0020493D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</w:p>
    <w:p w14:paraId="6637B8D3" w14:textId="17C2E535" w:rsidR="0020493D" w:rsidRDefault="00803399" w:rsidP="0039735E">
      <w:pPr>
        <w:spacing w:after="60" w:line="20" w:lineRule="atLeast"/>
        <w:ind w:left="1418"/>
        <w:rPr>
          <w:rFonts w:ascii="Arial" w:hAnsi="Arial" w:cs="Arial"/>
          <w:sz w:val="24"/>
        </w:rPr>
      </w:pPr>
      <w:r w:rsidRPr="008033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3535C7" wp14:editId="17EB101E">
                <wp:simplePos x="0" y="0"/>
                <wp:positionH relativeFrom="margin">
                  <wp:align>right</wp:align>
                </wp:positionH>
                <wp:positionV relativeFrom="paragraph">
                  <wp:posOffset>111163</wp:posOffset>
                </wp:positionV>
                <wp:extent cx="2714549" cy="45719"/>
                <wp:effectExtent l="0" t="95250" r="29210" b="69215"/>
                <wp:wrapNone/>
                <wp:docPr id="44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14549" cy="4571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FB0A8"/>
                          </a:solidFill>
                          <a:headEnd type="triangle" w="lg" len="lg"/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008C0" id="Connecteur droit avec flèche 13" o:spid="_x0000_s1026" type="#_x0000_t32" style="position:absolute;margin-left:162.55pt;margin-top:8.75pt;width:213.75pt;height:3.6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" strokecolor="#0fb0a8" strokeweight="2pt">
                <v:stroke startarrow="block" startarrowwidth="wide" startarrowlength="long" endarrowwidth="wide" endarrowlength="long"/>
                <o:lock v:ext="edit" shapetype="f"/>
                <w10:wrap anchorx="margin"/>
              </v:shape>
            </w:pict>
          </mc:Fallback>
        </mc:AlternateContent>
      </w:r>
    </w:p>
    <w:p w14:paraId="1286BC5F" w14:textId="77777777" w:rsidR="00D529CF" w:rsidRPr="00594374" w:rsidRDefault="00D529CF" w:rsidP="00C12340">
      <w:pPr>
        <w:pStyle w:val="Titre2"/>
        <w:tabs>
          <w:tab w:val="clear" w:pos="851"/>
        </w:tabs>
        <w:spacing w:before="280" w:after="120"/>
        <w:ind w:left="2269"/>
      </w:pPr>
      <w:bookmarkStart w:id="46" w:name="_Toc445996662"/>
      <w:bookmarkStart w:id="47" w:name="_Toc506802690"/>
      <w:bookmarkStart w:id="48" w:name="_Toc176441613"/>
      <w:r w:rsidRPr="00594374">
        <w:lastRenderedPageBreak/>
        <w:t>Architecture</w:t>
      </w:r>
      <w:bookmarkEnd w:id="46"/>
      <w:bookmarkEnd w:id="47"/>
      <w:bookmarkEnd w:id="48"/>
    </w:p>
    <w:p w14:paraId="55F54A99" w14:textId="77777777" w:rsidR="00D529CF" w:rsidRPr="00D529CF" w:rsidRDefault="00D529CF" w:rsidP="00D529CF">
      <w:pPr>
        <w:spacing w:before="100" w:beforeAutospacing="1" w:after="60"/>
        <w:rPr>
          <w:rFonts w:ascii="Arial" w:hAnsi="Arial" w:cs="Arial"/>
          <w:sz w:val="24"/>
        </w:rPr>
      </w:pPr>
      <w:r w:rsidRPr="00D529CF">
        <w:rPr>
          <w:rFonts w:ascii="Arial" w:hAnsi="Arial" w:cs="Arial"/>
          <w:sz w:val="24"/>
        </w:rPr>
        <w:t>Le tableau suivant montre les couches techniques intervenant dans l’interface des services FTTH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2623"/>
        <w:gridCol w:w="3686"/>
      </w:tblGrid>
      <w:tr w:rsidR="00D529CF" w:rsidRPr="00594374" w14:paraId="3B512034" w14:textId="77777777" w:rsidTr="00942032">
        <w:tc>
          <w:tcPr>
            <w:tcW w:w="3259" w:type="dxa"/>
            <w:shd w:val="clear" w:color="auto" w:fill="1E9BC3"/>
            <w:vAlign w:val="center"/>
          </w:tcPr>
          <w:p w14:paraId="3E3BB15D" w14:textId="77777777" w:rsidR="00D529CF" w:rsidRPr="00594374" w:rsidRDefault="00D529CF" w:rsidP="00942032">
            <w:pPr>
              <w:pStyle w:val="Corpsdetableau"/>
              <w:jc w:val="center"/>
              <w:rPr>
                <w:b/>
                <w:color w:val="FFFFFF"/>
              </w:rPr>
            </w:pPr>
            <w:r w:rsidRPr="00594374">
              <w:rPr>
                <w:b/>
                <w:color w:val="FFFFFF"/>
              </w:rPr>
              <w:t>CLIENT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01833" w14:textId="77777777" w:rsidR="00D529CF" w:rsidRPr="00594374" w:rsidRDefault="00D529CF" w:rsidP="00942032">
            <w:pPr>
              <w:pStyle w:val="Corpsdetableau"/>
              <w:jc w:val="center"/>
              <w:rPr>
                <w:b/>
                <w:color w:val="FFFFFF"/>
              </w:rPr>
            </w:pPr>
          </w:p>
        </w:tc>
        <w:tc>
          <w:tcPr>
            <w:tcW w:w="3686" w:type="dxa"/>
            <w:shd w:val="clear" w:color="auto" w:fill="1E9BC3"/>
            <w:vAlign w:val="center"/>
          </w:tcPr>
          <w:p w14:paraId="6B7D2714" w14:textId="77777777" w:rsidR="00D529CF" w:rsidRPr="00594374" w:rsidRDefault="00D529CF" w:rsidP="00942032">
            <w:pPr>
              <w:pStyle w:val="Corpsdetableau"/>
              <w:jc w:val="center"/>
              <w:rPr>
                <w:b/>
                <w:color w:val="FFFFFF"/>
              </w:rPr>
            </w:pPr>
            <w:r w:rsidRPr="00594374">
              <w:rPr>
                <w:b/>
                <w:color w:val="FFFFFF"/>
              </w:rPr>
              <w:t>SERVEUR</w:t>
            </w:r>
          </w:p>
        </w:tc>
      </w:tr>
      <w:tr w:rsidR="00D529CF" w:rsidRPr="00594374" w14:paraId="7B33A184" w14:textId="77777777" w:rsidTr="00942032">
        <w:tc>
          <w:tcPr>
            <w:tcW w:w="3259" w:type="dxa"/>
            <w:vAlign w:val="center"/>
          </w:tcPr>
          <w:p w14:paraId="324D4122" w14:textId="5C7EBAE3" w:rsidR="00D529CF" w:rsidRPr="00594374" w:rsidRDefault="00294CA5" w:rsidP="00942032">
            <w:pPr>
              <w:pStyle w:val="Corpsdetableau"/>
              <w:jc w:val="center"/>
            </w:pPr>
            <w:r>
              <w:t>REST toolki</w:t>
            </w:r>
            <w:r w:rsidR="00D529CF" w:rsidRPr="00594374">
              <w:t>t ou parseur</w:t>
            </w:r>
            <w:r w:rsidR="00FA7F1E">
              <w:t xml:space="preserve"> JSON</w:t>
            </w:r>
            <w:r w:rsidR="00D529CF" w:rsidRPr="00594374">
              <w:t xml:space="preserve"> (choix de l’OC)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891D0" w14:textId="77777777" w:rsidR="00D529CF" w:rsidRPr="00594374" w:rsidRDefault="00D529CF" w:rsidP="00942032">
            <w:pPr>
              <w:pStyle w:val="Corpsdetableau"/>
              <w:jc w:val="center"/>
            </w:pPr>
          </w:p>
        </w:tc>
        <w:tc>
          <w:tcPr>
            <w:tcW w:w="3686" w:type="dxa"/>
            <w:vAlign w:val="center"/>
          </w:tcPr>
          <w:p w14:paraId="218EB7F3" w14:textId="77518F2C" w:rsidR="00D529CF" w:rsidRPr="00594374" w:rsidRDefault="00D529CF" w:rsidP="00942032">
            <w:pPr>
              <w:pStyle w:val="Corpsdetableau"/>
              <w:jc w:val="center"/>
            </w:pPr>
            <w:r w:rsidRPr="00594374">
              <w:t xml:space="preserve">API pour les Web Services </w:t>
            </w:r>
            <w:r w:rsidR="00FA7F1E">
              <w:t xml:space="preserve">JSON </w:t>
            </w:r>
            <w:r w:rsidRPr="00594374">
              <w:t>(choix de l’OI)</w:t>
            </w:r>
          </w:p>
        </w:tc>
      </w:tr>
      <w:tr w:rsidR="00D529CF" w:rsidRPr="00594374" w14:paraId="7E528353" w14:textId="77777777" w:rsidTr="00942032">
        <w:tc>
          <w:tcPr>
            <w:tcW w:w="3259" w:type="dxa"/>
            <w:vAlign w:val="center"/>
          </w:tcPr>
          <w:p w14:paraId="06C846A8" w14:textId="77777777" w:rsidR="00D529CF" w:rsidRPr="00094AC8" w:rsidRDefault="00F95407" w:rsidP="00942032">
            <w:pPr>
              <w:pStyle w:val="Corpsdetableau"/>
              <w:jc w:val="center"/>
            </w:pPr>
            <w:r>
              <w:t>http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B5EB1" w14:textId="77777777" w:rsidR="00D529CF" w:rsidRPr="00594374" w:rsidRDefault="00D529CF" w:rsidP="00942032">
            <w:pPr>
              <w:pStyle w:val="Corpsdetableau"/>
              <w:jc w:val="center"/>
            </w:pPr>
          </w:p>
        </w:tc>
        <w:tc>
          <w:tcPr>
            <w:tcW w:w="3686" w:type="dxa"/>
            <w:vAlign w:val="center"/>
          </w:tcPr>
          <w:p w14:paraId="027C86F8" w14:textId="77777777" w:rsidR="00D529CF" w:rsidRPr="00594374" w:rsidRDefault="00583660" w:rsidP="00942032">
            <w:pPr>
              <w:pStyle w:val="Corpsdetableau"/>
              <w:jc w:val="center"/>
            </w:pPr>
            <w:r>
              <w:t>http</w:t>
            </w:r>
          </w:p>
        </w:tc>
      </w:tr>
      <w:tr w:rsidR="00D529CF" w:rsidRPr="00594374" w14:paraId="36BADAA1" w14:textId="77777777" w:rsidTr="00942032">
        <w:tc>
          <w:tcPr>
            <w:tcW w:w="3259" w:type="dxa"/>
            <w:vAlign w:val="center"/>
          </w:tcPr>
          <w:p w14:paraId="3E84FFF1" w14:textId="77777777" w:rsidR="00D529CF" w:rsidRPr="00594374" w:rsidRDefault="00D529CF" w:rsidP="00942032">
            <w:pPr>
              <w:pStyle w:val="Corpsdetableau"/>
              <w:jc w:val="center"/>
            </w:pPr>
            <w:r w:rsidRPr="00594374">
              <w:t>SSL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B839D" w14:textId="77777777" w:rsidR="00D529CF" w:rsidRPr="00594374" w:rsidRDefault="00D529CF" w:rsidP="00942032">
            <w:pPr>
              <w:pStyle w:val="Corpsdetableau"/>
              <w:jc w:val="center"/>
            </w:pPr>
          </w:p>
        </w:tc>
        <w:tc>
          <w:tcPr>
            <w:tcW w:w="3686" w:type="dxa"/>
            <w:vAlign w:val="center"/>
          </w:tcPr>
          <w:p w14:paraId="44D4E751" w14:textId="77777777" w:rsidR="00D529CF" w:rsidRPr="00594374" w:rsidRDefault="00D529CF" w:rsidP="00942032">
            <w:pPr>
              <w:pStyle w:val="Corpsdetableau"/>
              <w:jc w:val="center"/>
            </w:pPr>
            <w:r w:rsidRPr="00594374">
              <w:t>SSL</w:t>
            </w:r>
          </w:p>
        </w:tc>
      </w:tr>
      <w:tr w:rsidR="00D529CF" w:rsidRPr="00594374" w14:paraId="56862D0E" w14:textId="77777777" w:rsidTr="00942032">
        <w:tc>
          <w:tcPr>
            <w:tcW w:w="3259" w:type="dxa"/>
            <w:vAlign w:val="center"/>
          </w:tcPr>
          <w:p w14:paraId="396221EA" w14:textId="77777777" w:rsidR="00D529CF" w:rsidRPr="00594374" w:rsidRDefault="00D529CF" w:rsidP="00942032">
            <w:pPr>
              <w:pStyle w:val="Corpsdetableau"/>
              <w:jc w:val="center"/>
            </w:pPr>
            <w:r w:rsidRPr="00594374">
              <w:t>TCP/IP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BD62B" w14:textId="77777777" w:rsidR="00D529CF" w:rsidRPr="00594374" w:rsidRDefault="00D529CF" w:rsidP="00942032">
            <w:pPr>
              <w:pStyle w:val="Corpsdetableau"/>
              <w:jc w:val="center"/>
            </w:pPr>
          </w:p>
        </w:tc>
        <w:tc>
          <w:tcPr>
            <w:tcW w:w="3686" w:type="dxa"/>
            <w:vAlign w:val="center"/>
          </w:tcPr>
          <w:p w14:paraId="3513E007" w14:textId="77777777" w:rsidR="00D529CF" w:rsidRPr="00594374" w:rsidRDefault="00D529CF" w:rsidP="00942032">
            <w:pPr>
              <w:pStyle w:val="Corpsdetableau"/>
              <w:jc w:val="center"/>
            </w:pPr>
            <w:r w:rsidRPr="00594374">
              <w:t>TCP/IP</w:t>
            </w:r>
          </w:p>
        </w:tc>
      </w:tr>
      <w:tr w:rsidR="00D529CF" w:rsidRPr="00594374" w14:paraId="3B5E5AC7" w14:textId="77777777" w:rsidTr="00942032">
        <w:trPr>
          <w:cantSplit/>
        </w:trPr>
        <w:tc>
          <w:tcPr>
            <w:tcW w:w="9568" w:type="dxa"/>
            <w:gridSpan w:val="3"/>
            <w:vAlign w:val="center"/>
          </w:tcPr>
          <w:p w14:paraId="747B5AFC" w14:textId="77777777" w:rsidR="00D529CF" w:rsidRPr="00594374" w:rsidRDefault="00D529CF" w:rsidP="00942032">
            <w:pPr>
              <w:pStyle w:val="Corpsdetableau"/>
              <w:jc w:val="center"/>
            </w:pPr>
            <w:r w:rsidRPr="00594374">
              <w:t>Internet</w:t>
            </w:r>
          </w:p>
        </w:tc>
      </w:tr>
    </w:tbl>
    <w:p w14:paraId="2DCD470E" w14:textId="1EED69D8" w:rsidR="006E2BF8" w:rsidRPr="00D529CF" w:rsidRDefault="00D529CF" w:rsidP="00D529CF">
      <w:pPr>
        <w:spacing w:before="100" w:beforeAutospacing="1" w:after="60"/>
        <w:rPr>
          <w:rFonts w:ascii="Arial" w:hAnsi="Arial" w:cs="Arial"/>
          <w:sz w:val="24"/>
        </w:rPr>
      </w:pPr>
      <w:r w:rsidRPr="00D529CF">
        <w:rPr>
          <w:rFonts w:ascii="Arial" w:hAnsi="Arial" w:cs="Arial"/>
          <w:sz w:val="24"/>
        </w:rPr>
        <w:t>Le « </w:t>
      </w:r>
      <w:r w:rsidR="00FA7F1E">
        <w:rPr>
          <w:rFonts w:ascii="Arial" w:hAnsi="Arial" w:cs="Arial"/>
          <w:sz w:val="24"/>
        </w:rPr>
        <w:t>swagger</w:t>
      </w:r>
      <w:r w:rsidR="00294CA5">
        <w:rPr>
          <w:rFonts w:ascii="Arial" w:hAnsi="Arial" w:cs="Arial"/>
          <w:sz w:val="24"/>
        </w:rPr>
        <w:t>PositionPM</w:t>
      </w:r>
      <w:r w:rsidR="00946806">
        <w:rPr>
          <w:rFonts w:ascii="Arial" w:hAnsi="Arial" w:cs="Arial"/>
          <w:sz w:val="24"/>
        </w:rPr>
        <w:t xml:space="preserve"> </w:t>
      </w:r>
      <w:r w:rsidRPr="00D529CF">
        <w:rPr>
          <w:rFonts w:ascii="Arial" w:hAnsi="Arial" w:cs="Arial"/>
          <w:sz w:val="24"/>
        </w:rPr>
        <w:t>»</w:t>
      </w:r>
      <w:r w:rsidR="00F923D0">
        <w:rPr>
          <w:rFonts w:ascii="Arial" w:hAnsi="Arial" w:cs="Arial"/>
          <w:sz w:val="24"/>
        </w:rPr>
        <w:t xml:space="preserve"> </w:t>
      </w:r>
      <w:r w:rsidR="00F923D0" w:rsidRPr="00D529CF">
        <w:rPr>
          <w:rFonts w:ascii="Arial" w:hAnsi="Arial" w:cs="Arial"/>
          <w:sz w:val="24"/>
        </w:rPr>
        <w:t xml:space="preserve">fourni par l’OI </w:t>
      </w:r>
      <w:r w:rsidR="00F923D0">
        <w:rPr>
          <w:rFonts w:ascii="Arial" w:hAnsi="Arial" w:cs="Arial"/>
          <w:sz w:val="24"/>
        </w:rPr>
        <w:t>est conforme à l’</w:t>
      </w:r>
      <w:r w:rsidR="00F0378F">
        <w:rPr>
          <w:rFonts w:ascii="Arial" w:hAnsi="Arial" w:cs="Arial"/>
          <w:sz w:val="24"/>
        </w:rPr>
        <w:t>Interop</w:t>
      </w:r>
      <w:r w:rsidR="00F923D0">
        <w:rPr>
          <w:rFonts w:ascii="Arial" w:hAnsi="Arial" w:cs="Arial"/>
          <w:sz w:val="24"/>
        </w:rPr>
        <w:t xml:space="preserve"> et téléchargeable depuis le site Interop fibre. Il</w:t>
      </w:r>
      <w:r w:rsidR="00FF2801">
        <w:rPr>
          <w:rFonts w:ascii="Arial" w:hAnsi="Arial" w:cs="Arial"/>
          <w:sz w:val="24"/>
        </w:rPr>
        <w:t xml:space="preserve"> </w:t>
      </w:r>
      <w:r w:rsidRPr="00D529CF">
        <w:rPr>
          <w:rFonts w:ascii="Arial" w:hAnsi="Arial" w:cs="Arial"/>
          <w:sz w:val="24"/>
        </w:rPr>
        <w:t>permet de créer une application cliente capable d’interroger le service</w:t>
      </w:r>
      <w:r w:rsidR="00294CA5">
        <w:rPr>
          <w:rFonts w:ascii="Arial" w:hAnsi="Arial" w:cs="Arial"/>
          <w:sz w:val="24"/>
        </w:rPr>
        <w:t xml:space="preserve"> déclaration de position au PM </w:t>
      </w:r>
      <w:r w:rsidRPr="00D529CF">
        <w:rPr>
          <w:rFonts w:ascii="Arial" w:hAnsi="Arial" w:cs="Arial"/>
          <w:sz w:val="24"/>
        </w:rPr>
        <w:t xml:space="preserve">à l’aide des « Toolkit » de plusieurs éditeurs. Les services mis à disposition de l’OI sont testés avec l’API pour les Web Services </w:t>
      </w:r>
      <w:r w:rsidR="00FA7F1E">
        <w:rPr>
          <w:rFonts w:ascii="Arial" w:hAnsi="Arial" w:cs="Arial"/>
          <w:sz w:val="24"/>
        </w:rPr>
        <w:t>JSON</w:t>
      </w:r>
      <w:r w:rsidRPr="00D529CF">
        <w:rPr>
          <w:rFonts w:ascii="Arial" w:hAnsi="Arial" w:cs="Arial"/>
          <w:sz w:val="24"/>
        </w:rPr>
        <w:t>.</w:t>
      </w:r>
    </w:p>
    <w:p w14:paraId="372BB7DB" w14:textId="77777777" w:rsidR="00D529CF" w:rsidRPr="00594374" w:rsidRDefault="00D529CF" w:rsidP="00D529CF">
      <w:pPr>
        <w:pStyle w:val="Titre2"/>
        <w:tabs>
          <w:tab w:val="clear" w:pos="851"/>
        </w:tabs>
        <w:spacing w:before="280" w:after="120"/>
        <w:ind w:left="2269"/>
      </w:pPr>
      <w:bookmarkStart w:id="49" w:name="_Toc433199284"/>
      <w:bookmarkStart w:id="50" w:name="_Toc440535307"/>
      <w:bookmarkStart w:id="51" w:name="_Toc440962235"/>
      <w:bookmarkStart w:id="52" w:name="_Toc210720202"/>
      <w:bookmarkStart w:id="53" w:name="_Toc232253197"/>
      <w:bookmarkStart w:id="54" w:name="_Toc294196486"/>
      <w:bookmarkStart w:id="55" w:name="_Toc374115441"/>
      <w:bookmarkStart w:id="56" w:name="_Toc445996663"/>
      <w:bookmarkStart w:id="57" w:name="_Toc506802691"/>
      <w:bookmarkStart w:id="58" w:name="_Toc176441614"/>
      <w:bookmarkEnd w:id="49"/>
      <w:bookmarkEnd w:id="50"/>
      <w:bookmarkEnd w:id="51"/>
      <w:r w:rsidRPr="00594374">
        <w:t>Protocoles et sécurité</w:t>
      </w:r>
      <w:bookmarkEnd w:id="52"/>
      <w:bookmarkEnd w:id="53"/>
      <w:bookmarkEnd w:id="54"/>
      <w:bookmarkEnd w:id="55"/>
      <w:bookmarkEnd w:id="56"/>
      <w:bookmarkEnd w:id="57"/>
      <w:bookmarkEnd w:id="58"/>
    </w:p>
    <w:p w14:paraId="2339293F" w14:textId="27492E94" w:rsidR="00D529CF" w:rsidRPr="00D529CF" w:rsidRDefault="00D529CF" w:rsidP="00D529CF">
      <w:pPr>
        <w:pStyle w:val="Corpsdetexte"/>
        <w:rPr>
          <w:rFonts w:ascii="Arial" w:hAnsi="Arial" w:cs="Arial"/>
          <w:sz w:val="24"/>
          <w:szCs w:val="24"/>
        </w:rPr>
      </w:pPr>
      <w:r w:rsidRPr="00D529CF">
        <w:rPr>
          <w:rFonts w:ascii="Arial" w:hAnsi="Arial" w:cs="Arial"/>
          <w:sz w:val="24"/>
          <w:szCs w:val="24"/>
        </w:rPr>
        <w:t xml:space="preserve">Le service de publication des structures d’adresses FTTH est un Web Service utilisant </w:t>
      </w:r>
      <w:r w:rsidR="00294CA5">
        <w:rPr>
          <w:rFonts w:ascii="Arial" w:hAnsi="Arial" w:cs="Arial"/>
          <w:sz w:val="24"/>
          <w:szCs w:val="24"/>
        </w:rPr>
        <w:t xml:space="preserve">REST </w:t>
      </w:r>
      <w:r w:rsidRPr="00D529CF">
        <w:rPr>
          <w:rFonts w:ascii="Arial" w:hAnsi="Arial" w:cs="Arial"/>
          <w:sz w:val="24"/>
          <w:szCs w:val="24"/>
        </w:rPr>
        <w:t>et HTTPS (HTTP et SSL) comme protocoles applicatifs.</w:t>
      </w:r>
    </w:p>
    <w:p w14:paraId="62F023CF" w14:textId="77777777" w:rsidR="00D529CF" w:rsidRDefault="00D529CF" w:rsidP="00D529CF">
      <w:pPr>
        <w:pStyle w:val="Corpsdetexte"/>
        <w:rPr>
          <w:rFonts w:ascii="Arial" w:hAnsi="Arial" w:cs="Arial"/>
          <w:sz w:val="24"/>
          <w:szCs w:val="24"/>
        </w:rPr>
      </w:pPr>
      <w:r w:rsidRPr="00D529CF">
        <w:rPr>
          <w:rFonts w:ascii="Arial" w:hAnsi="Arial" w:cs="Arial"/>
          <w:sz w:val="24"/>
          <w:szCs w:val="24"/>
        </w:rPr>
        <w:t>Le traitement de la sécurité des échanges est défini par l’OI.</w:t>
      </w:r>
    </w:p>
    <w:p w14:paraId="2AD291E0" w14:textId="77777777" w:rsidR="00430888" w:rsidRPr="00430888" w:rsidRDefault="00430888" w:rsidP="00D529CF">
      <w:pPr>
        <w:pStyle w:val="Titre2"/>
        <w:tabs>
          <w:tab w:val="clear" w:pos="851"/>
        </w:tabs>
        <w:spacing w:before="280" w:after="120"/>
        <w:ind w:left="2269"/>
      </w:pPr>
      <w:bookmarkStart w:id="59" w:name="_Toc176441615"/>
      <w:bookmarkStart w:id="60" w:name="_Toc232253198"/>
      <w:bookmarkStart w:id="61" w:name="_Toc294196487"/>
      <w:bookmarkStart w:id="62" w:name="_Toc374115442"/>
      <w:bookmarkStart w:id="63" w:name="_Toc445996664"/>
      <w:bookmarkStart w:id="64" w:name="_Toc506802692"/>
      <w:r w:rsidRPr="00430888">
        <w:t>Codes erreurs</w:t>
      </w:r>
      <w:bookmarkEnd w:id="59"/>
    </w:p>
    <w:bookmarkEnd w:id="60"/>
    <w:bookmarkEnd w:id="61"/>
    <w:bookmarkEnd w:id="62"/>
    <w:bookmarkEnd w:id="63"/>
    <w:bookmarkEnd w:id="64"/>
    <w:p w14:paraId="5DC4DD1B" w14:textId="77777777" w:rsidR="00430888" w:rsidRDefault="00430888" w:rsidP="00430888">
      <w:pPr>
        <w:autoSpaceDE w:val="0"/>
        <w:autoSpaceDN w:val="0"/>
        <w:spacing w:before="40" w:after="4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L’API utilise les codes standards du protocole HTTP, c’est le code indiqué dans l’entête HTTP qui est utilisé, pour rappel :</w:t>
      </w:r>
    </w:p>
    <w:p w14:paraId="7A4527AD" w14:textId="77777777" w:rsidR="00430888" w:rsidRDefault="00430888" w:rsidP="00430888">
      <w:pPr>
        <w:autoSpaceDE w:val="0"/>
        <w:autoSpaceDN w:val="0"/>
        <w:spacing w:before="40" w:after="40" w:line="240" w:lineRule="auto"/>
      </w:pPr>
    </w:p>
    <w:p w14:paraId="646335B1" w14:textId="77777777" w:rsidR="00430888" w:rsidRDefault="00430888" w:rsidP="00430888">
      <w:pPr>
        <w:autoSpaceDE w:val="0"/>
        <w:autoSpaceDN w:val="0"/>
        <w:spacing w:before="40" w:after="40" w:line="240" w:lineRule="auto"/>
        <w:ind w:left="720" w:hanging="360"/>
      </w:pPr>
      <w:r>
        <w:rPr>
          <w:rFonts w:ascii="Times New Roman" w:hAnsi="Times New Roman"/>
          <w:sz w:val="24"/>
        </w:rPr>
        <w:t>·    1xx : Information</w:t>
      </w:r>
    </w:p>
    <w:p w14:paraId="4D0FB2D3" w14:textId="77777777" w:rsidR="00430888" w:rsidRDefault="00430888" w:rsidP="00430888">
      <w:pPr>
        <w:autoSpaceDE w:val="0"/>
        <w:autoSpaceDN w:val="0"/>
        <w:spacing w:before="40" w:after="40" w:line="240" w:lineRule="auto"/>
        <w:ind w:left="720" w:hanging="360"/>
      </w:pPr>
      <w:r>
        <w:rPr>
          <w:rFonts w:ascii="Times New Roman" w:hAnsi="Times New Roman"/>
          <w:sz w:val="24"/>
        </w:rPr>
        <w:t>·    2xx : Succès</w:t>
      </w:r>
    </w:p>
    <w:p w14:paraId="6E4C153A" w14:textId="77777777" w:rsidR="00430888" w:rsidRDefault="00430888" w:rsidP="00430888">
      <w:pPr>
        <w:autoSpaceDE w:val="0"/>
        <w:autoSpaceDN w:val="0"/>
        <w:spacing w:before="40" w:after="40" w:line="240" w:lineRule="auto"/>
        <w:ind w:left="720" w:hanging="360"/>
      </w:pPr>
      <w:r>
        <w:rPr>
          <w:rFonts w:ascii="Times New Roman" w:hAnsi="Times New Roman"/>
          <w:sz w:val="24"/>
        </w:rPr>
        <w:t>·    3xx : Redirection</w:t>
      </w:r>
    </w:p>
    <w:p w14:paraId="77D74455" w14:textId="77777777" w:rsidR="00430888" w:rsidRDefault="00430888" w:rsidP="00430888">
      <w:pPr>
        <w:autoSpaceDE w:val="0"/>
        <w:autoSpaceDN w:val="0"/>
        <w:spacing w:before="40" w:after="40" w:line="240" w:lineRule="auto"/>
        <w:ind w:left="720" w:hanging="360"/>
      </w:pPr>
      <w:r>
        <w:rPr>
          <w:rFonts w:ascii="Times New Roman" w:hAnsi="Times New Roman"/>
          <w:sz w:val="24"/>
        </w:rPr>
        <w:t>·    4xx : Erreur du client web (fonctionnel)</w:t>
      </w:r>
    </w:p>
    <w:p w14:paraId="1865713C" w14:textId="77777777" w:rsidR="00430888" w:rsidRDefault="00430888" w:rsidP="00430888">
      <w:pPr>
        <w:autoSpaceDE w:val="0"/>
        <w:autoSpaceDN w:val="0"/>
        <w:spacing w:before="40" w:after="40" w:line="240" w:lineRule="auto"/>
        <w:ind w:left="720" w:hanging="360"/>
      </w:pPr>
      <w:r>
        <w:rPr>
          <w:rFonts w:ascii="Times New Roman" w:hAnsi="Times New Roman"/>
          <w:sz w:val="24"/>
        </w:rPr>
        <w:t>·    5xx : Erreur du serveur / du serveur d’application (technique)</w:t>
      </w:r>
    </w:p>
    <w:p w14:paraId="33184DD2" w14:textId="77777777" w:rsidR="00430888" w:rsidRDefault="00430888" w:rsidP="00430888">
      <w:pPr>
        <w:autoSpaceDE w:val="0"/>
        <w:autoSpaceDN w:val="0"/>
        <w:spacing w:before="40" w:after="40" w:line="240" w:lineRule="auto"/>
        <w:rPr>
          <w:rFonts w:ascii="Times New Roman" w:hAnsi="Times New Roman"/>
          <w:sz w:val="24"/>
        </w:rPr>
      </w:pPr>
    </w:p>
    <w:p w14:paraId="06B5C41F" w14:textId="3C7A18DB" w:rsidR="00430888" w:rsidRDefault="00430888" w:rsidP="00430888">
      <w:pPr>
        <w:autoSpaceDE w:val="0"/>
        <w:autoSpaceDN w:val="0"/>
        <w:spacing w:before="40" w:after="40" w:line="240" w:lineRule="auto"/>
      </w:pPr>
      <w:r>
        <w:rPr>
          <w:rFonts w:ascii="Times New Roman" w:hAnsi="Times New Roman"/>
          <w:sz w:val="24"/>
        </w:rPr>
        <w:t>Le détail de l’erreur sera présent dans le corps de la réponse dans le paramètre </w:t>
      </w:r>
      <w:r>
        <w:rPr>
          <w:rFonts w:ascii="Times New Roman" w:hAnsi="Times New Roman"/>
          <w:b/>
          <w:bCs/>
          <w:sz w:val="24"/>
        </w:rPr>
        <w:t>message</w:t>
      </w:r>
      <w:r>
        <w:rPr>
          <w:rFonts w:ascii="Times New Roman" w:hAnsi="Times New Roman"/>
          <w:sz w:val="24"/>
        </w:rPr>
        <w:t>.</w:t>
      </w:r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14:paraId="004429F9" w14:textId="77777777" w:rsidR="002F3085" w:rsidRDefault="002F3085" w:rsidP="002F3085">
      <w:pPr>
        <w:autoSpaceDE w:val="0"/>
        <w:autoSpaceDN w:val="0"/>
        <w:spacing w:after="0" w:line="240" w:lineRule="auto"/>
        <w:rPr>
          <w:rFonts w:ascii="Calibri" w:hAnsi="Calibri" w:cs="Calibri"/>
          <w:szCs w:val="22"/>
        </w:rPr>
      </w:pPr>
      <w:r>
        <w:rPr>
          <w:sz w:val="20"/>
          <w:szCs w:val="20"/>
        </w:rPr>
        <w:t> </w:t>
      </w:r>
    </w:p>
    <w:p w14:paraId="16B612E9" w14:textId="77777777" w:rsidR="001E6748" w:rsidRPr="00294CA5" w:rsidRDefault="001E6748" w:rsidP="00D529CF">
      <w:pPr>
        <w:pStyle w:val="Corpsdetexte"/>
        <w:rPr>
          <w:rFonts w:ascii="Arial" w:hAnsi="Arial" w:cs="Arial"/>
          <w:sz w:val="24"/>
          <w:szCs w:val="24"/>
          <w:highlight w:val="yellow"/>
        </w:rPr>
      </w:pPr>
    </w:p>
    <w:p w14:paraId="6F6E60BF" w14:textId="77777777" w:rsidR="009E1219" w:rsidRDefault="009E1219" w:rsidP="00873767">
      <w:pPr>
        <w:pStyle w:val="Style2"/>
      </w:pPr>
      <w:bookmarkStart w:id="65" w:name="_Toc506802700"/>
      <w:bookmarkStart w:id="66" w:name="_Toc176441616"/>
      <w:r>
        <w:lastRenderedPageBreak/>
        <w:t xml:space="preserve">Description des </w:t>
      </w:r>
      <w:r w:rsidR="0037300F">
        <w:t>méthodes</w:t>
      </w:r>
      <w:bookmarkEnd w:id="65"/>
      <w:bookmarkEnd w:id="66"/>
    </w:p>
    <w:p w14:paraId="788279E4" w14:textId="655A0911" w:rsidR="009E1219" w:rsidRDefault="0037300F" w:rsidP="002238CD">
      <w:pPr>
        <w:pStyle w:val="Titre2"/>
        <w:tabs>
          <w:tab w:val="clear" w:pos="851"/>
        </w:tabs>
        <w:spacing w:before="280" w:after="120"/>
        <w:ind w:left="2269"/>
      </w:pPr>
      <w:bookmarkStart w:id="67" w:name="_Toc506802701"/>
      <w:bookmarkStart w:id="68" w:name="_Toc176441617"/>
      <w:r>
        <w:t>Méthode</w:t>
      </w:r>
      <w:r w:rsidR="003A6DEE">
        <w:t xml:space="preserve"> </w:t>
      </w:r>
      <w:r w:rsidR="0023638F" w:rsidRPr="0023638F">
        <w:t>Recherche</w:t>
      </w:r>
      <w:r w:rsidR="000645B3">
        <w:t>NomModulePM</w:t>
      </w:r>
      <w:bookmarkEnd w:id="67"/>
      <w:bookmarkEnd w:id="68"/>
    </w:p>
    <w:p w14:paraId="408B1F6E" w14:textId="2BED7534" w:rsidR="003A6DEE" w:rsidRDefault="003A6DEE" w:rsidP="003A6DEE">
      <w:pPr>
        <w:pStyle w:val="Titre3"/>
        <w:tabs>
          <w:tab w:val="num" w:pos="2751"/>
        </w:tabs>
        <w:spacing w:before="240" w:after="60" w:line="240" w:lineRule="auto"/>
        <w:ind w:left="2411" w:right="-8"/>
        <w:jc w:val="left"/>
      </w:pPr>
      <w:bookmarkStart w:id="69" w:name="_Toc294196468"/>
      <w:bookmarkStart w:id="70" w:name="_Toc374115423"/>
      <w:bookmarkStart w:id="71" w:name="_Toc445996609"/>
      <w:bookmarkStart w:id="72" w:name="_Toc506802702"/>
      <w:bookmarkStart w:id="73" w:name="_Toc176441618"/>
      <w:r w:rsidRPr="00594374">
        <w:t xml:space="preserve">Requête </w:t>
      </w:r>
      <w:bookmarkEnd w:id="69"/>
      <w:bookmarkEnd w:id="70"/>
      <w:r w:rsidRPr="00594374">
        <w:t xml:space="preserve">de </w:t>
      </w:r>
      <w:bookmarkEnd w:id="71"/>
      <w:r>
        <w:t xml:space="preserve">recherche </w:t>
      </w:r>
      <w:r w:rsidR="000645B3">
        <w:t>NomModulePM</w:t>
      </w:r>
      <w:bookmarkEnd w:id="72"/>
      <w:bookmarkEnd w:id="73"/>
    </w:p>
    <w:p w14:paraId="3062F882" w14:textId="77777777" w:rsidR="00272E14" w:rsidRPr="00272E14" w:rsidRDefault="00272E14" w:rsidP="00272E14">
      <w:pPr>
        <w:pStyle w:val="Corpsdetexte"/>
      </w:pPr>
    </w:p>
    <w:tbl>
      <w:tblPr>
        <w:tblW w:w="966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3551"/>
        <w:gridCol w:w="1977"/>
        <w:gridCol w:w="1993"/>
        <w:gridCol w:w="160"/>
      </w:tblGrid>
      <w:tr w:rsidR="000645B3" w:rsidRPr="000645B3" w14:paraId="7CF79D23" w14:textId="77777777" w:rsidTr="00272E14">
        <w:trPr>
          <w:gridAfter w:val="1"/>
          <w:wAfter w:w="160" w:type="dxa"/>
          <w:trHeight w:val="361"/>
        </w:trPr>
        <w:tc>
          <w:tcPr>
            <w:tcW w:w="95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E9BC3"/>
            <w:vAlign w:val="center"/>
            <w:hideMark/>
          </w:tcPr>
          <w:p w14:paraId="1E214242" w14:textId="77777777" w:rsidR="000645B3" w:rsidRPr="000645B3" w:rsidRDefault="000645B3" w:rsidP="005E20C8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</w:pPr>
            <w:r w:rsidRPr="000645B3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RechercheNomModulePM</w:t>
            </w:r>
          </w:p>
        </w:tc>
      </w:tr>
      <w:tr w:rsidR="000645B3" w:rsidRPr="000645B3" w14:paraId="53203334" w14:textId="77777777" w:rsidTr="00272E14">
        <w:trPr>
          <w:gridAfter w:val="1"/>
          <w:wAfter w:w="160" w:type="dxa"/>
          <w:cantSplit/>
          <w:trHeight w:val="65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42544CA3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0645B3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IDENTIFIANT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370CEC0C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0645B3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DESCRIPTION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05C8523E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0645B3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TYPE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7107CBBE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0645B3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OPTIONNEL</w:t>
            </w:r>
          </w:p>
        </w:tc>
      </w:tr>
      <w:tr w:rsidR="000645B3" w:rsidRPr="000645B3" w14:paraId="7A2317F7" w14:textId="77777777" w:rsidTr="00272E14">
        <w:trPr>
          <w:gridAfter w:val="1"/>
          <w:wAfter w:w="160" w:type="dxa"/>
          <w:cantSplit/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94369" w14:textId="77777777" w:rsidR="000645B3" w:rsidRPr="000645B3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Entete</w:t>
            </w:r>
          </w:p>
        </w:tc>
        <w:tc>
          <w:tcPr>
            <w:tcW w:w="3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BCDBE" w14:textId="77777777" w:rsidR="000645B3" w:rsidRPr="000645B3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Entête de la requête dont la structure est définie dans les types complexes. On y retrouve la version du webservice, l’identification de l’OC émetteur de la demande et l’horodatage de la demande.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0A726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EnteteRequeteType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92E54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45B3" w:rsidRPr="000645B3" w14:paraId="57644837" w14:textId="77777777" w:rsidTr="00272E14">
        <w:trPr>
          <w:trHeight w:val="28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B5B90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46E77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EAC31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088EC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BD9F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45B3" w:rsidRPr="000645B3" w14:paraId="216E7FC8" w14:textId="77777777" w:rsidTr="00272E14">
        <w:trPr>
          <w:trHeight w:val="57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333C73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2D2C7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D15AE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57193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0B8A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45B3" w:rsidRPr="000645B3" w14:paraId="20DD77BC" w14:textId="77777777" w:rsidTr="00272E14">
        <w:trPr>
          <w:cantSplit/>
          <w:trHeight w:val="491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8DC8C" w14:textId="77777777" w:rsidR="000645B3" w:rsidRPr="000645B3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ReferenceCommandePriseInterneOC</w:t>
            </w:r>
          </w:p>
        </w:tc>
        <w:tc>
          <w:tcPr>
            <w:tcW w:w="3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1A5DF" w14:textId="77777777" w:rsidR="000645B3" w:rsidRPr="000645B3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Référence de la commande pour l'OC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55300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alphanumérique</w:t>
            </w: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br/>
              <w:t>(30)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DEB90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 w:rsidRPr="000645B3">
              <w:rPr>
                <w:rFonts w:ascii="Arial Narrow" w:hAnsi="Arial Narrow" w:cs="Calibri"/>
                <w:color w:val="000000"/>
                <w:szCs w:val="22"/>
              </w:rPr>
              <w:t>Obligatoire si ReferencePrestationPrise vide</w:t>
            </w:r>
          </w:p>
        </w:tc>
        <w:tc>
          <w:tcPr>
            <w:tcW w:w="160" w:type="dxa"/>
            <w:vAlign w:val="center"/>
            <w:hideMark/>
          </w:tcPr>
          <w:p w14:paraId="4BB2AE81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45B3" w:rsidRPr="000645B3" w14:paraId="26AB1556" w14:textId="77777777" w:rsidTr="00272E14">
        <w:trPr>
          <w:cantSplit/>
          <w:trHeight w:val="54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73E36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A926F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066B2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0813E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 Narrow" w:hAnsi="Arial Narrow" w:cs="Calibri"/>
                <w:color w:val="000000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2BC6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</w:p>
        </w:tc>
      </w:tr>
      <w:tr w:rsidR="000645B3" w:rsidRPr="000645B3" w14:paraId="0C100FAB" w14:textId="77777777" w:rsidTr="00272E14">
        <w:trPr>
          <w:cantSplit/>
          <w:trHeight w:val="28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E45E2" w14:textId="77777777" w:rsidR="000645B3" w:rsidRPr="000645B3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ReferencePrestationPrise</w:t>
            </w:r>
          </w:p>
        </w:tc>
        <w:tc>
          <w:tcPr>
            <w:tcW w:w="3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BA713" w14:textId="77777777" w:rsidR="000645B3" w:rsidRPr="000645B3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Identifiant unique de l'accès en cours de commande ou en service dans le référentiel de l’Opérateur d’Immeuble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51AE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45B3">
              <w:rPr>
                <w:rFonts w:ascii="Arial" w:hAnsi="Arial" w:cs="Arial"/>
                <w:color w:val="000000"/>
                <w:sz w:val="20"/>
                <w:szCs w:val="20"/>
              </w:rPr>
              <w:t>alphanumérique (30)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4885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 w:rsidRPr="000645B3">
              <w:rPr>
                <w:rFonts w:ascii="Arial Narrow" w:hAnsi="Arial Narrow" w:cs="Calibri"/>
                <w:color w:val="000000"/>
                <w:szCs w:val="22"/>
              </w:rPr>
              <w:t>Obligatoire si ReferenceCommandePriseInterneOC vide</w:t>
            </w:r>
          </w:p>
        </w:tc>
        <w:tc>
          <w:tcPr>
            <w:tcW w:w="160" w:type="dxa"/>
            <w:vAlign w:val="center"/>
            <w:hideMark/>
          </w:tcPr>
          <w:p w14:paraId="1969D4A9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45B3" w:rsidRPr="000645B3" w14:paraId="014451EA" w14:textId="77777777" w:rsidTr="00272E14">
        <w:trPr>
          <w:cantSplit/>
          <w:trHeight w:val="7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5D668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F31F8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CB6EE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2BF5F" w14:textId="77777777" w:rsidR="000645B3" w:rsidRPr="000645B3" w:rsidRDefault="000645B3" w:rsidP="005E20C8">
            <w:pPr>
              <w:spacing w:after="0" w:line="240" w:lineRule="auto"/>
              <w:jc w:val="left"/>
              <w:rPr>
                <w:rFonts w:ascii="Arial Narrow" w:hAnsi="Arial Narrow" w:cs="Calibri"/>
                <w:color w:val="000000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8377" w14:textId="77777777" w:rsidR="000645B3" w:rsidRPr="000645B3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</w:p>
        </w:tc>
      </w:tr>
    </w:tbl>
    <w:p w14:paraId="4E5070A9" w14:textId="77777777" w:rsidR="000645B3" w:rsidRDefault="000645B3" w:rsidP="000645B3">
      <w:pPr>
        <w:pStyle w:val="Corpsdetexte"/>
      </w:pPr>
    </w:p>
    <w:p w14:paraId="39BB9EEE" w14:textId="54072D9C" w:rsidR="000645B3" w:rsidRDefault="002A2667" w:rsidP="000645B3">
      <w:pPr>
        <w:pStyle w:val="Titre3"/>
        <w:tabs>
          <w:tab w:val="num" w:pos="2751"/>
        </w:tabs>
        <w:spacing w:before="240" w:after="60" w:line="240" w:lineRule="auto"/>
        <w:ind w:left="2410" w:right="-6" w:firstLine="284"/>
        <w:jc w:val="left"/>
      </w:pPr>
      <w:bookmarkStart w:id="74" w:name="_Toc506802703"/>
      <w:bookmarkStart w:id="75" w:name="_Toc176441619"/>
      <w:r>
        <w:t>Réponse à une</w:t>
      </w:r>
      <w:r w:rsidRPr="00594374">
        <w:t xml:space="preserve"> </w:t>
      </w:r>
      <w:r>
        <w:t xml:space="preserve">recherche de </w:t>
      </w:r>
      <w:r w:rsidR="000645B3">
        <w:t>ModulePM</w:t>
      </w:r>
      <w:bookmarkEnd w:id="74"/>
      <w:bookmarkEnd w:id="75"/>
    </w:p>
    <w:p w14:paraId="3022C160" w14:textId="77777777" w:rsidR="000645B3" w:rsidRDefault="000645B3" w:rsidP="000645B3">
      <w:pPr>
        <w:pStyle w:val="Corpsdetexte"/>
      </w:pP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4093"/>
        <w:gridCol w:w="2225"/>
        <w:gridCol w:w="832"/>
        <w:gridCol w:w="160"/>
      </w:tblGrid>
      <w:tr w:rsidR="000645B3" w:rsidRPr="00430457" w14:paraId="7D33596D" w14:textId="77777777" w:rsidTr="00EE4D07">
        <w:trPr>
          <w:gridAfter w:val="1"/>
          <w:wAfter w:w="160" w:type="dxa"/>
          <w:trHeight w:val="397"/>
        </w:trPr>
        <w:tc>
          <w:tcPr>
            <w:tcW w:w="92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E9BC3"/>
            <w:vAlign w:val="center"/>
            <w:hideMark/>
          </w:tcPr>
          <w:p w14:paraId="6F752C5A" w14:textId="37471F57" w:rsidR="000645B3" w:rsidRPr="00430457" w:rsidRDefault="000645B3" w:rsidP="005E20C8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Re</w:t>
            </w:r>
            <w:r w:rsidR="00651ECC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ponse</w:t>
            </w:r>
            <w:r w:rsidRPr="00430457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NomModulePM</w:t>
            </w:r>
          </w:p>
        </w:tc>
      </w:tr>
      <w:tr w:rsidR="000645B3" w:rsidRPr="00430457" w14:paraId="67472CE0" w14:textId="77777777" w:rsidTr="001C74D1">
        <w:trPr>
          <w:gridAfter w:val="1"/>
          <w:wAfter w:w="160" w:type="dxa"/>
          <w:trHeight w:val="36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35FA979F" w14:textId="77777777" w:rsidR="000645B3" w:rsidRPr="00430457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IDENTIFIANT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69976D53" w14:textId="77777777" w:rsidR="000645B3" w:rsidRPr="00430457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DESCRIPTION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7149FCB0" w14:textId="77777777" w:rsidR="000645B3" w:rsidRPr="00430457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TYPE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3E6FEF96" w14:textId="77777777" w:rsidR="000645B3" w:rsidRPr="00430457" w:rsidRDefault="000645B3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OPTIONNEL</w:t>
            </w:r>
          </w:p>
        </w:tc>
      </w:tr>
      <w:tr w:rsidR="000645B3" w:rsidRPr="00430457" w14:paraId="797321C5" w14:textId="77777777" w:rsidTr="001C74D1">
        <w:trPr>
          <w:gridAfter w:val="1"/>
          <w:wAfter w:w="160" w:type="dxa"/>
          <w:trHeight w:val="431"/>
        </w:trPr>
        <w:tc>
          <w:tcPr>
            <w:tcW w:w="21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16FFB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Entete</w:t>
            </w:r>
          </w:p>
        </w:tc>
        <w:tc>
          <w:tcPr>
            <w:tcW w:w="4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1CB85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Entête de la réponse à la demande contenant  la version du webservice, l’horodatage de la requête à laquelle correspond la réponse, l’horodatage de la réponse, un identifiant de réponse et l’identification de l’OC émetteur de la demande initiale.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99744" w14:textId="77777777" w:rsidR="000645B3" w:rsidRPr="00430457" w:rsidRDefault="000645B3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EnteteReponseType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CDF67" w14:textId="77777777" w:rsidR="000645B3" w:rsidRPr="00430457" w:rsidRDefault="000645B3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45B3" w:rsidRPr="00430457" w14:paraId="58033A5A" w14:textId="77777777" w:rsidTr="001C74D1">
        <w:trPr>
          <w:trHeight w:val="317"/>
        </w:trPr>
        <w:tc>
          <w:tcPr>
            <w:tcW w:w="21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37AFA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19EC3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485CA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D8640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266F" w14:textId="77777777" w:rsidR="000645B3" w:rsidRPr="00430457" w:rsidRDefault="000645B3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45B3" w:rsidRPr="00430457" w14:paraId="7E1F1141" w14:textId="77777777" w:rsidTr="001C74D1">
        <w:trPr>
          <w:trHeight w:val="1256"/>
        </w:trPr>
        <w:tc>
          <w:tcPr>
            <w:tcW w:w="21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27A39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782EC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663A4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93E22" w14:textId="77777777" w:rsidR="000645B3" w:rsidRPr="00430457" w:rsidRDefault="000645B3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50A2" w14:textId="77777777" w:rsidR="000645B3" w:rsidRPr="00430457" w:rsidRDefault="000645B3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4D07" w:rsidRPr="00430457" w14:paraId="1670460B" w14:textId="77777777" w:rsidTr="001C74D1">
        <w:trPr>
          <w:trHeight w:val="604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3F657" w14:textId="234169A9" w:rsidR="00EE4D07" w:rsidRPr="00430457" w:rsidRDefault="00EE4D07" w:rsidP="00EE4D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ReferencePM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E45CA" w14:textId="1F7F3264" w:rsidR="00EE4D07" w:rsidRPr="00430457" w:rsidRDefault="00EE4D07" w:rsidP="00EE4D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PM Règlementaire dans le référentiel de l’Opérateur d’Immeuble 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83C95" w14:textId="5965A1A7" w:rsidR="00EE4D07" w:rsidRPr="00430457" w:rsidRDefault="001C0179" w:rsidP="00EE4D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EE4D07" w:rsidRPr="00A21D7E">
              <w:rPr>
                <w:rFonts w:ascii="Arial" w:hAnsi="Arial" w:cs="Arial"/>
                <w:color w:val="000000"/>
                <w:sz w:val="20"/>
                <w:szCs w:val="20"/>
              </w:rPr>
              <w:t>lphanumérique (20)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170A" w14:textId="04609E75" w:rsidR="00EE4D07" w:rsidRPr="00430457" w:rsidRDefault="00EE4D07" w:rsidP="00EE4D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vAlign w:val="center"/>
          </w:tcPr>
          <w:p w14:paraId="2B05BEAA" w14:textId="77777777" w:rsidR="00EE4D07" w:rsidRPr="00430457" w:rsidRDefault="00EE4D07" w:rsidP="00EE4D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0179" w:rsidRPr="00430457" w14:paraId="33E41728" w14:textId="77777777" w:rsidTr="001C74D1">
        <w:trPr>
          <w:trHeight w:val="604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5770E8" w14:textId="157C2CD8" w:rsidR="001C0179" w:rsidRPr="00430457" w:rsidRDefault="001C0179" w:rsidP="001C0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139F">
              <w:rPr>
                <w:rFonts w:ascii="Arial" w:hAnsi="Arial" w:cs="Arial"/>
                <w:sz w:val="20"/>
              </w:rPr>
              <w:lastRenderedPageBreak/>
              <w:t>ReferencePMT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337CC" w14:textId="62962A9A" w:rsidR="001C0179" w:rsidRPr="00430457" w:rsidRDefault="00484FEB" w:rsidP="001C0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PM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Technique</w:t>
            </w: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 xml:space="preserve"> dans le référentiel de l’Opérateur d’Immeuble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53E8E" w14:textId="77777777" w:rsidR="001C0179" w:rsidRPr="00AB7972" w:rsidRDefault="001C0179" w:rsidP="001C0179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AB7972">
              <w:rPr>
                <w:rFonts w:ascii="Arial" w:hAnsi="Arial" w:cs="Arial"/>
                <w:sz w:val="20"/>
              </w:rPr>
              <w:t>Alphanumérique (</w:t>
            </w:r>
            <w:r>
              <w:rPr>
                <w:rFonts w:ascii="Arial" w:hAnsi="Arial" w:cs="Arial"/>
                <w:sz w:val="20"/>
              </w:rPr>
              <w:t>5</w:t>
            </w:r>
            <w:r w:rsidRPr="00AB7972">
              <w:rPr>
                <w:rFonts w:ascii="Arial" w:hAnsi="Arial" w:cs="Arial"/>
                <w:sz w:val="20"/>
              </w:rPr>
              <w:t>0)</w:t>
            </w:r>
          </w:p>
          <w:p w14:paraId="07D0337A" w14:textId="77777777" w:rsidR="001C0179" w:rsidRPr="00430457" w:rsidRDefault="001C0179" w:rsidP="001C01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382CC" w14:textId="6E8D798B" w:rsidR="001C0179" w:rsidRPr="00430457" w:rsidRDefault="001C74D1" w:rsidP="001C01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0" w:type="dxa"/>
            <w:vAlign w:val="center"/>
          </w:tcPr>
          <w:p w14:paraId="73CDA948" w14:textId="77777777" w:rsidR="001C0179" w:rsidRPr="00430457" w:rsidRDefault="001C0179" w:rsidP="001C0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0179" w:rsidRPr="00430457" w14:paraId="6263AF84" w14:textId="77777777" w:rsidTr="001C74D1">
        <w:trPr>
          <w:trHeight w:val="604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5EE3B" w14:textId="77777777" w:rsidR="001C0179" w:rsidRPr="00430457" w:rsidRDefault="001C0179" w:rsidP="001C0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ListeNomModulePM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0EFD3" w14:textId="77777777" w:rsidR="001C0179" w:rsidRPr="00430457" w:rsidRDefault="001C0179" w:rsidP="001C0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Liste des Noms Module PM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D59CD" w14:textId="77777777" w:rsidR="001C0179" w:rsidRPr="00430457" w:rsidRDefault="001C0179" w:rsidP="001C01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ListeNomModulePMType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AF9E4" w14:textId="77777777" w:rsidR="001C0179" w:rsidRPr="00430457" w:rsidRDefault="001C0179" w:rsidP="001C01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2B199BD" w14:textId="77777777" w:rsidR="001C0179" w:rsidRPr="00430457" w:rsidRDefault="001C0179" w:rsidP="001C0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1233A01" w14:textId="77777777" w:rsidR="000645B3" w:rsidRPr="000645B3" w:rsidRDefault="000645B3" w:rsidP="000645B3">
      <w:pPr>
        <w:pStyle w:val="Corpsdetexte"/>
      </w:pPr>
    </w:p>
    <w:p w14:paraId="11F151C8" w14:textId="56141BAD" w:rsidR="00D6399C" w:rsidRDefault="00AB01E1" w:rsidP="002238CD">
      <w:pPr>
        <w:pStyle w:val="Titre2"/>
        <w:tabs>
          <w:tab w:val="clear" w:pos="851"/>
        </w:tabs>
        <w:spacing w:before="280" w:after="120"/>
        <w:ind w:left="2269"/>
      </w:pPr>
      <w:bookmarkStart w:id="76" w:name="_Toc506802704"/>
      <w:bookmarkStart w:id="77" w:name="_Toc176441620"/>
      <w:r>
        <w:t>Méthode</w:t>
      </w:r>
      <w:r w:rsidR="000344F0">
        <w:t>RecherchePositionPM</w:t>
      </w:r>
      <w:bookmarkEnd w:id="76"/>
      <w:bookmarkEnd w:id="77"/>
    </w:p>
    <w:p w14:paraId="71DB2737" w14:textId="40165C35" w:rsidR="00D6399C" w:rsidRPr="00594374" w:rsidRDefault="00D6399C" w:rsidP="00D6399C">
      <w:pPr>
        <w:pStyle w:val="Titre3"/>
        <w:tabs>
          <w:tab w:val="num" w:pos="2751"/>
        </w:tabs>
        <w:spacing w:before="240" w:after="60" w:line="240" w:lineRule="auto"/>
        <w:ind w:left="2411" w:right="-8"/>
        <w:jc w:val="left"/>
      </w:pPr>
      <w:bookmarkStart w:id="78" w:name="_Toc506802705"/>
      <w:bookmarkStart w:id="79" w:name="_Toc176441621"/>
      <w:r w:rsidRPr="00594374">
        <w:t xml:space="preserve">Requête de </w:t>
      </w:r>
      <w:r w:rsidR="000344F0">
        <w:t>RecherchePositionPM</w:t>
      </w:r>
      <w:bookmarkEnd w:id="78"/>
      <w:bookmarkEnd w:id="79"/>
    </w:p>
    <w:p w14:paraId="74D9130F" w14:textId="77777777" w:rsidR="000344F0" w:rsidRDefault="000344F0" w:rsidP="00BD3009">
      <w:pPr>
        <w:spacing w:after="120"/>
        <w:rPr>
          <w:rFonts w:ascii="Arial" w:hAnsi="Arial" w:cs="Arial"/>
          <w:sz w:val="24"/>
        </w:rPr>
      </w:pPr>
    </w:p>
    <w:p w14:paraId="2031DA37" w14:textId="5AC232E9" w:rsidR="000344F0" w:rsidRDefault="00DA2FA6" w:rsidP="000344F0">
      <w:pPr>
        <w:spacing w:after="120"/>
        <w:rPr>
          <w:rFonts w:ascii="Arial" w:hAnsi="Arial" w:cs="Arial"/>
          <w:sz w:val="24"/>
        </w:rPr>
      </w:pPr>
      <w:r w:rsidRPr="0045546B">
        <w:rPr>
          <w:rFonts w:ascii="Arial" w:hAnsi="Arial" w:cs="Arial"/>
          <w:sz w:val="24"/>
        </w:rPr>
        <w:t xml:space="preserve">La </w:t>
      </w:r>
      <w:r w:rsidR="00690C4F" w:rsidRPr="0045546B">
        <w:rPr>
          <w:rFonts w:ascii="Arial" w:hAnsi="Arial" w:cs="Arial"/>
          <w:sz w:val="24"/>
        </w:rPr>
        <w:t xml:space="preserve">consultation </w:t>
      </w:r>
      <w:r w:rsidR="000344F0">
        <w:rPr>
          <w:rFonts w:ascii="Arial" w:hAnsi="Arial" w:cs="Arial"/>
          <w:sz w:val="24"/>
        </w:rPr>
        <w:t>ne peut porter que sur le module sélectionné p</w:t>
      </w:r>
      <w:r w:rsidR="00CD2055">
        <w:rPr>
          <w:rFonts w:ascii="Arial" w:hAnsi="Arial" w:cs="Arial"/>
          <w:sz w:val="24"/>
        </w:rPr>
        <w:t>r</w:t>
      </w:r>
      <w:r w:rsidR="000344F0">
        <w:rPr>
          <w:rFonts w:ascii="Arial" w:hAnsi="Arial" w:cs="Arial"/>
          <w:sz w:val="24"/>
        </w:rPr>
        <w:t>éalablement.</w:t>
      </w:r>
    </w:p>
    <w:p w14:paraId="5B3E5E7A" w14:textId="77777777" w:rsidR="009929A8" w:rsidRDefault="009929A8" w:rsidP="00FC6AFD">
      <w:pPr>
        <w:pStyle w:val="Paragraphedeliste"/>
        <w:numPr>
          <w:ilvl w:val="0"/>
          <w:numId w:val="0"/>
        </w:numPr>
        <w:spacing w:after="0" w:line="20" w:lineRule="atLeast"/>
        <w:rPr>
          <w:rFonts w:ascii="Arial" w:hAnsi="Arial" w:cs="Arial"/>
          <w:sz w:val="24"/>
        </w:rPr>
      </w:pPr>
    </w:p>
    <w:tbl>
      <w:tblPr>
        <w:tblW w:w="93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988"/>
        <w:gridCol w:w="1832"/>
        <w:gridCol w:w="1418"/>
        <w:gridCol w:w="160"/>
      </w:tblGrid>
      <w:tr w:rsidR="00D35B3E" w:rsidRPr="00430457" w14:paraId="46E9CE61" w14:textId="77777777" w:rsidTr="00CE3C40">
        <w:trPr>
          <w:gridAfter w:val="1"/>
          <w:wAfter w:w="160" w:type="dxa"/>
          <w:trHeight w:val="323"/>
        </w:trPr>
        <w:tc>
          <w:tcPr>
            <w:tcW w:w="92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</w:tcPr>
          <w:p w14:paraId="53C4FB4E" w14:textId="55969A0E" w:rsidR="00D35B3E" w:rsidRPr="00430457" w:rsidRDefault="00D35B3E" w:rsidP="00D35B3E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FFFFFF"/>
              </w:rPr>
            </w:pPr>
            <w:r w:rsidRPr="000344F0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RecherchePositionModulePM</w:t>
            </w:r>
          </w:p>
        </w:tc>
      </w:tr>
      <w:tr w:rsidR="000344F0" w:rsidRPr="00430457" w14:paraId="18B9A229" w14:textId="77777777" w:rsidTr="00CE3C40">
        <w:trPr>
          <w:gridAfter w:val="1"/>
          <w:wAfter w:w="160" w:type="dxa"/>
          <w:trHeight w:val="672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6854CA51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IDENTIFIANT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17E2809C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DESCRIPTION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676CABD3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TYPE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4F089E9C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OPTIONNEL</w:t>
            </w:r>
          </w:p>
        </w:tc>
      </w:tr>
      <w:tr w:rsidR="000344F0" w:rsidRPr="00430457" w14:paraId="27E9823A" w14:textId="77777777" w:rsidTr="00CE3C40">
        <w:trPr>
          <w:gridAfter w:val="1"/>
          <w:wAfter w:w="160" w:type="dxa"/>
          <w:trHeight w:val="419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ED06B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Entete</w:t>
            </w:r>
          </w:p>
        </w:tc>
        <w:tc>
          <w:tcPr>
            <w:tcW w:w="2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E6454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Entête de la requête dont la structure est définie dans les types complexes. On y retrouve la version du webservice, l’identification de l’OC émetteur de la demande et l’horodatage de la demande.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B9A9F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EnteteRequeteType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90C4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344F0" w:rsidRPr="00430457" w14:paraId="07510C58" w14:textId="77777777" w:rsidTr="00CE3C40">
        <w:trPr>
          <w:trHeight w:val="298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5A870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BA175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DFE5D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D40F19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1FB5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44F0" w:rsidRPr="00430457" w14:paraId="5EC20F9E" w14:textId="77777777" w:rsidTr="00CE3C40">
        <w:trPr>
          <w:trHeight w:val="597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3382D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EF6A1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867FD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A2529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5DF9" w14:textId="77777777" w:rsidR="000344F0" w:rsidRPr="00430457" w:rsidRDefault="000344F0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4F0" w:rsidRPr="00430457" w14:paraId="7DF787F5" w14:textId="77777777" w:rsidTr="00CE3C40">
        <w:trPr>
          <w:trHeight w:val="508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E0B78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ReferenceCommandePriseInterneOC</w:t>
            </w:r>
          </w:p>
        </w:tc>
        <w:tc>
          <w:tcPr>
            <w:tcW w:w="2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EA16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Référence de la commande pour l'OC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332A0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alphanumérique</w:t>
            </w: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br/>
              <w:t>(30)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9D56F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430457">
              <w:rPr>
                <w:rFonts w:ascii="Arial Narrow" w:hAnsi="Arial Narrow" w:cs="Calibri"/>
                <w:color w:val="000000"/>
              </w:rPr>
              <w:t>Obligatoire si ReferencePrestationPrise vide</w:t>
            </w:r>
          </w:p>
        </w:tc>
        <w:tc>
          <w:tcPr>
            <w:tcW w:w="160" w:type="dxa"/>
            <w:vAlign w:val="center"/>
            <w:hideMark/>
          </w:tcPr>
          <w:p w14:paraId="1CDDA45F" w14:textId="77777777" w:rsidR="000344F0" w:rsidRPr="00430457" w:rsidRDefault="000344F0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4F0" w:rsidRPr="00430457" w14:paraId="1DDD2F28" w14:textId="77777777" w:rsidTr="00CE3C40">
        <w:trPr>
          <w:trHeight w:val="567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7C2BC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65C2C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ACE77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F73D5" w14:textId="77777777" w:rsidR="000344F0" w:rsidRPr="00430457" w:rsidRDefault="000344F0" w:rsidP="005E20C8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B2F5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0344F0" w:rsidRPr="00430457" w14:paraId="07D02F40" w14:textId="77777777" w:rsidTr="00CE3C40">
        <w:trPr>
          <w:trHeight w:val="298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6D651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ReferencePrestationPrise</w:t>
            </w:r>
          </w:p>
        </w:tc>
        <w:tc>
          <w:tcPr>
            <w:tcW w:w="2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8B187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Identifiant unique de l'accès en cours de commande ou en service dans le référentiel de l’Opérateur d’Immeuble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F4230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alphanumérique (30)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B037B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430457">
              <w:rPr>
                <w:rFonts w:ascii="Arial Narrow" w:hAnsi="Arial Narrow" w:cs="Calibri"/>
                <w:color w:val="000000"/>
              </w:rPr>
              <w:t>Obligatoire si ReferenceCommandePriseInterneOC vide</w:t>
            </w:r>
          </w:p>
        </w:tc>
        <w:tc>
          <w:tcPr>
            <w:tcW w:w="160" w:type="dxa"/>
            <w:vAlign w:val="center"/>
            <w:hideMark/>
          </w:tcPr>
          <w:p w14:paraId="32E14992" w14:textId="77777777" w:rsidR="000344F0" w:rsidRPr="00430457" w:rsidRDefault="000344F0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4F0" w:rsidRPr="00430457" w14:paraId="0DEDB92C" w14:textId="77777777" w:rsidTr="00CE3C40">
        <w:trPr>
          <w:trHeight w:val="732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1549F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839F5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4343D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4BF88" w14:textId="77777777" w:rsidR="000344F0" w:rsidRPr="00430457" w:rsidRDefault="000344F0" w:rsidP="005E20C8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A729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0344F0" w:rsidRPr="00430457" w14:paraId="73B63E54" w14:textId="77777777" w:rsidTr="00CE3C40">
        <w:trPr>
          <w:trHeight w:val="732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58866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NomModulePM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EB2D5" w14:textId="77777777" w:rsidR="000344F0" w:rsidRPr="00430457" w:rsidRDefault="000344F0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NomModulePM Règlementaire dans le référentiel de l’Opérateur d’Immeuble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F5FF0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alphanumérique (256)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02366" w14:textId="77777777" w:rsidR="000344F0" w:rsidRPr="00430457" w:rsidRDefault="000344F0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430457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DBAD626" w14:textId="77777777" w:rsidR="000344F0" w:rsidRPr="00430457" w:rsidRDefault="000344F0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77E7BD8" w14:textId="77777777" w:rsidR="000344F0" w:rsidRDefault="000344F0" w:rsidP="00FC6AFD">
      <w:pPr>
        <w:pStyle w:val="Paragraphedeliste"/>
        <w:numPr>
          <w:ilvl w:val="0"/>
          <w:numId w:val="0"/>
        </w:numPr>
        <w:spacing w:after="0" w:line="20" w:lineRule="atLeast"/>
        <w:rPr>
          <w:rFonts w:ascii="Arial" w:hAnsi="Arial" w:cs="Arial"/>
          <w:sz w:val="24"/>
        </w:rPr>
      </w:pPr>
    </w:p>
    <w:p w14:paraId="126FDBED" w14:textId="77777777" w:rsidR="000344F0" w:rsidRDefault="000344F0" w:rsidP="00FC6AFD">
      <w:pPr>
        <w:pStyle w:val="Paragraphedeliste"/>
        <w:numPr>
          <w:ilvl w:val="0"/>
          <w:numId w:val="0"/>
        </w:numPr>
        <w:spacing w:after="0" w:line="20" w:lineRule="atLeast"/>
        <w:rPr>
          <w:rFonts w:ascii="Arial" w:hAnsi="Arial" w:cs="Arial"/>
          <w:sz w:val="24"/>
        </w:rPr>
      </w:pPr>
    </w:p>
    <w:p w14:paraId="489BC87E" w14:textId="77777777" w:rsidR="000344F0" w:rsidRPr="00B806E5" w:rsidRDefault="000344F0" w:rsidP="00FC6AFD">
      <w:pPr>
        <w:pStyle w:val="Paragraphedeliste"/>
        <w:numPr>
          <w:ilvl w:val="0"/>
          <w:numId w:val="0"/>
        </w:numPr>
        <w:spacing w:after="0" w:line="20" w:lineRule="atLeast"/>
        <w:rPr>
          <w:rFonts w:ascii="Arial" w:hAnsi="Arial" w:cs="Arial"/>
          <w:sz w:val="24"/>
        </w:rPr>
      </w:pPr>
    </w:p>
    <w:p w14:paraId="2F66BA4A" w14:textId="26510CE6" w:rsidR="004235A1" w:rsidRDefault="004235A1" w:rsidP="004235A1">
      <w:pPr>
        <w:pStyle w:val="Titre3"/>
        <w:tabs>
          <w:tab w:val="num" w:pos="2751"/>
        </w:tabs>
        <w:spacing w:before="240" w:after="0" w:line="240" w:lineRule="auto"/>
        <w:ind w:left="2411" w:right="-8"/>
        <w:jc w:val="left"/>
      </w:pPr>
      <w:bookmarkStart w:id="80" w:name="_Toc506802706"/>
      <w:bookmarkStart w:id="81" w:name="_Toc176441622"/>
      <w:r>
        <w:t>Réponse à une</w:t>
      </w:r>
      <w:r w:rsidRPr="00594374">
        <w:t xml:space="preserve"> </w:t>
      </w:r>
      <w:r>
        <w:t xml:space="preserve">requête de </w:t>
      </w:r>
      <w:r w:rsidR="000344F0">
        <w:t>RecherchePositionPM</w:t>
      </w:r>
      <w:bookmarkEnd w:id="80"/>
      <w:bookmarkEnd w:id="81"/>
    </w:p>
    <w:p w14:paraId="13058280" w14:textId="77777777" w:rsidR="004235A1" w:rsidRDefault="004235A1" w:rsidP="009929A8">
      <w:pPr>
        <w:pStyle w:val="Corpsdetexte"/>
        <w:spacing w:after="0"/>
      </w:pPr>
    </w:p>
    <w:p w14:paraId="67FD1724" w14:textId="77777777" w:rsidR="002D5269" w:rsidRDefault="002D5269" w:rsidP="009929A8">
      <w:pPr>
        <w:pStyle w:val="Corpsdetexte"/>
        <w:spacing w:after="0"/>
      </w:pPr>
    </w:p>
    <w:p w14:paraId="426D32DE" w14:textId="77777777" w:rsidR="000344F0" w:rsidRDefault="000344F0" w:rsidP="009929A8">
      <w:pPr>
        <w:pStyle w:val="Corpsdetexte"/>
        <w:spacing w:after="0"/>
      </w:pPr>
    </w:p>
    <w:tbl>
      <w:tblPr>
        <w:tblW w:w="96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0"/>
        <w:gridCol w:w="3424"/>
        <w:gridCol w:w="2675"/>
        <w:gridCol w:w="1193"/>
        <w:gridCol w:w="146"/>
      </w:tblGrid>
      <w:tr w:rsidR="000344F0" w:rsidRPr="000344F0" w14:paraId="45A7E805" w14:textId="77777777" w:rsidTr="00EF51FD">
        <w:trPr>
          <w:gridAfter w:val="1"/>
          <w:wAfter w:w="146" w:type="dxa"/>
          <w:trHeight w:val="375"/>
        </w:trPr>
        <w:tc>
          <w:tcPr>
            <w:tcW w:w="9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E9BC3"/>
            <w:vAlign w:val="center"/>
            <w:hideMark/>
          </w:tcPr>
          <w:p w14:paraId="3D000AB7" w14:textId="17704877" w:rsidR="000344F0" w:rsidRPr="000344F0" w:rsidRDefault="000344F0" w:rsidP="000344F0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</w:pPr>
            <w:r w:rsidRPr="000344F0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lastRenderedPageBreak/>
              <w:t>Re</w:t>
            </w:r>
            <w:r w:rsidR="00DA7759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ponse</w:t>
            </w:r>
            <w:r w:rsidRPr="000344F0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PositionModulePM</w:t>
            </w:r>
          </w:p>
        </w:tc>
      </w:tr>
      <w:tr w:rsidR="000344F0" w:rsidRPr="000344F0" w14:paraId="408D354B" w14:textId="77777777" w:rsidTr="00EF51FD">
        <w:trPr>
          <w:gridAfter w:val="1"/>
          <w:wAfter w:w="146" w:type="dxa"/>
          <w:trHeight w:val="345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557CE3FA" w14:textId="77777777" w:rsidR="000344F0" w:rsidRPr="000344F0" w:rsidRDefault="000344F0" w:rsidP="000344F0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0344F0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IDENTIFIANT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3342D7B2" w14:textId="77777777" w:rsidR="000344F0" w:rsidRPr="000344F0" w:rsidRDefault="000344F0" w:rsidP="000344F0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0344F0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DESCRIPTION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26599464" w14:textId="77777777" w:rsidR="000344F0" w:rsidRPr="000344F0" w:rsidRDefault="000344F0" w:rsidP="000344F0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0344F0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TYPE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559E9A2B" w14:textId="77777777" w:rsidR="000344F0" w:rsidRPr="000344F0" w:rsidRDefault="000344F0" w:rsidP="000344F0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0344F0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OPTIONNEL</w:t>
            </w:r>
          </w:p>
        </w:tc>
      </w:tr>
      <w:tr w:rsidR="000344F0" w:rsidRPr="000344F0" w14:paraId="41EA14D5" w14:textId="77777777" w:rsidTr="00EF51FD">
        <w:trPr>
          <w:gridAfter w:val="1"/>
          <w:wAfter w:w="146" w:type="dxa"/>
          <w:trHeight w:val="405"/>
        </w:trPr>
        <w:tc>
          <w:tcPr>
            <w:tcW w:w="22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257A4" w14:textId="77777777" w:rsidR="000344F0" w:rsidRPr="000344F0" w:rsidRDefault="000344F0" w:rsidP="000344F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44F0">
              <w:rPr>
                <w:rFonts w:ascii="Arial" w:hAnsi="Arial" w:cs="Arial"/>
                <w:color w:val="000000"/>
                <w:sz w:val="20"/>
                <w:szCs w:val="20"/>
              </w:rPr>
              <w:t>Entete</w:t>
            </w:r>
          </w:p>
        </w:tc>
        <w:tc>
          <w:tcPr>
            <w:tcW w:w="34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8D672" w14:textId="77777777" w:rsidR="000344F0" w:rsidRPr="000344F0" w:rsidRDefault="000344F0" w:rsidP="000344F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44F0">
              <w:rPr>
                <w:rFonts w:ascii="Arial" w:hAnsi="Arial" w:cs="Arial"/>
                <w:color w:val="000000"/>
                <w:sz w:val="20"/>
                <w:szCs w:val="20"/>
              </w:rPr>
              <w:t>Entête de la réponse à la demande contenant  la version du webservice, l’horodatage de la requête à laquelle correspond la réponse, l’horodatage de la réponse, un identifiant de réponse et l’identification de l’OC émetteur de la demande initiale.</w:t>
            </w:r>
          </w:p>
        </w:tc>
        <w:tc>
          <w:tcPr>
            <w:tcW w:w="2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778CE" w14:textId="77777777" w:rsidR="000344F0" w:rsidRPr="000344F0" w:rsidRDefault="000344F0" w:rsidP="000344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44F0">
              <w:rPr>
                <w:rFonts w:ascii="Arial" w:hAnsi="Arial" w:cs="Arial"/>
                <w:color w:val="000000"/>
                <w:sz w:val="20"/>
                <w:szCs w:val="20"/>
              </w:rPr>
              <w:t>EnteteReponseType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242D0" w14:textId="77777777" w:rsidR="000344F0" w:rsidRPr="000344F0" w:rsidRDefault="000344F0" w:rsidP="000344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44F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344F0" w:rsidRPr="000344F0" w14:paraId="00E5355B" w14:textId="77777777" w:rsidTr="00EF51FD">
        <w:trPr>
          <w:trHeight w:val="300"/>
        </w:trPr>
        <w:tc>
          <w:tcPr>
            <w:tcW w:w="22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DFF1A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06C7A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6E4A9A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0DE52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CAAD" w14:textId="77777777" w:rsidR="000344F0" w:rsidRPr="000344F0" w:rsidRDefault="000344F0" w:rsidP="000344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44F0" w:rsidRPr="000344F0" w14:paraId="134E1AC4" w14:textId="77777777" w:rsidTr="00EF51FD">
        <w:trPr>
          <w:trHeight w:val="1185"/>
        </w:trPr>
        <w:tc>
          <w:tcPr>
            <w:tcW w:w="22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C83C0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975695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184D8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22FD4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BE4A" w14:textId="77777777" w:rsidR="000344F0" w:rsidRPr="000344F0" w:rsidRDefault="000344F0" w:rsidP="000344F0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1FD" w:rsidRPr="000344F0" w14:paraId="70D691B9" w14:textId="77777777" w:rsidTr="00EF51FD">
        <w:trPr>
          <w:trHeight w:val="570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63D69" w14:textId="26D974E3" w:rsidR="00EF51FD" w:rsidRPr="000344F0" w:rsidRDefault="00EF51FD" w:rsidP="00EF51F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ReferencePM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EB517" w14:textId="7F65FC15" w:rsidR="00EF51FD" w:rsidRPr="000344F0" w:rsidRDefault="00EF51FD" w:rsidP="00EF51F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PM Règlementaire dans le référentiel de l’Opérateur d’Immeuble 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62C4A" w14:textId="0684A6BF" w:rsidR="00EF51FD" w:rsidRPr="000344F0" w:rsidRDefault="00EF51FD" w:rsidP="00EF51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lphanumérique (20)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DF32A" w14:textId="29FD9D44" w:rsidR="00EF51FD" w:rsidRPr="000344F0" w:rsidRDefault="00EF51FD" w:rsidP="00EF51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" w:type="dxa"/>
            <w:vAlign w:val="center"/>
          </w:tcPr>
          <w:p w14:paraId="60567BC1" w14:textId="77777777" w:rsidR="00EF51FD" w:rsidRPr="000344F0" w:rsidRDefault="00EF51FD" w:rsidP="00EF51FD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1FD" w:rsidRPr="000344F0" w14:paraId="07EF0F33" w14:textId="77777777" w:rsidTr="00EF51FD">
        <w:trPr>
          <w:trHeight w:val="570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CEE53" w14:textId="0187162B" w:rsidR="00EF51FD" w:rsidRPr="000344F0" w:rsidRDefault="00EF51FD" w:rsidP="00EF51F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139F">
              <w:rPr>
                <w:rFonts w:ascii="Arial" w:hAnsi="Arial" w:cs="Arial"/>
                <w:sz w:val="20"/>
              </w:rPr>
              <w:t>ReferencePMT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FD114" w14:textId="4F407DF9" w:rsidR="00EF51FD" w:rsidRPr="000344F0" w:rsidRDefault="00484FEB" w:rsidP="00EF51F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PM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Technique</w:t>
            </w: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 xml:space="preserve"> dans le référentiel de l’Opérateur d’Immeuble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5FE30" w14:textId="77777777" w:rsidR="00EF51FD" w:rsidRPr="00AB7972" w:rsidRDefault="00EF51FD" w:rsidP="00EF51FD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AB7972">
              <w:rPr>
                <w:rFonts w:ascii="Arial" w:hAnsi="Arial" w:cs="Arial"/>
                <w:sz w:val="20"/>
              </w:rPr>
              <w:t>Alphanumérique (</w:t>
            </w:r>
            <w:r>
              <w:rPr>
                <w:rFonts w:ascii="Arial" w:hAnsi="Arial" w:cs="Arial"/>
                <w:sz w:val="20"/>
              </w:rPr>
              <w:t>5</w:t>
            </w:r>
            <w:r w:rsidRPr="00AB7972">
              <w:rPr>
                <w:rFonts w:ascii="Arial" w:hAnsi="Arial" w:cs="Arial"/>
                <w:sz w:val="20"/>
              </w:rPr>
              <w:t>0)</w:t>
            </w:r>
          </w:p>
          <w:p w14:paraId="5654A775" w14:textId="77777777" w:rsidR="00EF51FD" w:rsidRPr="000344F0" w:rsidRDefault="00EF51FD" w:rsidP="00EF51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92061" w14:textId="77777777" w:rsidR="00EF51FD" w:rsidRPr="000344F0" w:rsidRDefault="00EF51FD" w:rsidP="00EF51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vAlign w:val="center"/>
          </w:tcPr>
          <w:p w14:paraId="5B4BD9CA" w14:textId="77777777" w:rsidR="00EF51FD" w:rsidRPr="000344F0" w:rsidRDefault="00EF51FD" w:rsidP="00EF51FD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1FD" w:rsidRPr="000344F0" w14:paraId="7DAB393D" w14:textId="77777777" w:rsidTr="00EF51FD">
        <w:trPr>
          <w:trHeight w:val="570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D6F67" w14:textId="075B5CD4" w:rsidR="00EF51FD" w:rsidRPr="000344F0" w:rsidRDefault="00EF51FD" w:rsidP="00EF51F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NomModulePM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579272" w14:textId="3FDD077D" w:rsidR="00EF51FD" w:rsidRPr="000344F0" w:rsidRDefault="00EF51FD" w:rsidP="00EF51F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NomModulePM </w:t>
            </w:r>
            <w:r w:rsidR="001A5363">
              <w:rPr>
                <w:rFonts w:ascii="Arial" w:hAnsi="Arial" w:cs="Arial"/>
                <w:color w:val="000000"/>
                <w:sz w:val="20"/>
                <w:szCs w:val="20"/>
              </w:rPr>
              <w:t>séletionné</w:t>
            </w: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9D297" w14:textId="4E391753" w:rsidR="00EF51FD" w:rsidRPr="000344F0" w:rsidRDefault="005C008D" w:rsidP="00EF51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EF51FD" w:rsidRPr="00430457">
              <w:rPr>
                <w:rFonts w:ascii="Arial" w:hAnsi="Arial" w:cs="Arial"/>
                <w:color w:val="000000"/>
                <w:sz w:val="20"/>
                <w:szCs w:val="20"/>
              </w:rPr>
              <w:t>lphanumérique (256)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0C705" w14:textId="6C3465FB" w:rsidR="00EF51FD" w:rsidRPr="000344F0" w:rsidRDefault="00EF51FD" w:rsidP="00EF51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146" w:type="dxa"/>
            <w:vAlign w:val="center"/>
          </w:tcPr>
          <w:p w14:paraId="514FCE53" w14:textId="77777777" w:rsidR="00EF51FD" w:rsidRPr="000344F0" w:rsidRDefault="00EF51FD" w:rsidP="00EF51FD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1FD" w:rsidRPr="000344F0" w14:paraId="3146E47F" w14:textId="77777777" w:rsidTr="00EF51FD">
        <w:trPr>
          <w:trHeight w:val="570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58AAD" w14:textId="77777777" w:rsidR="00EF51FD" w:rsidRPr="000344F0" w:rsidRDefault="00EF51FD" w:rsidP="00EF51F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44F0">
              <w:rPr>
                <w:rFonts w:ascii="Arial" w:hAnsi="Arial" w:cs="Arial"/>
                <w:color w:val="000000"/>
                <w:sz w:val="20"/>
                <w:szCs w:val="20"/>
              </w:rPr>
              <w:t>ListePositionModulePM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CE89" w14:textId="77777777" w:rsidR="00EF51FD" w:rsidRPr="000344F0" w:rsidRDefault="00EF51FD" w:rsidP="00EF51F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44F0">
              <w:rPr>
                <w:rFonts w:ascii="Arial" w:hAnsi="Arial" w:cs="Arial"/>
                <w:color w:val="000000"/>
                <w:sz w:val="20"/>
                <w:szCs w:val="20"/>
              </w:rPr>
              <w:t>Liste des Positions Module PM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146BE" w14:textId="77777777" w:rsidR="00EF51FD" w:rsidRPr="000344F0" w:rsidRDefault="00EF51FD" w:rsidP="00EF51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44F0">
              <w:rPr>
                <w:rFonts w:ascii="Arial" w:hAnsi="Arial" w:cs="Arial"/>
                <w:color w:val="000000"/>
                <w:sz w:val="20"/>
                <w:szCs w:val="20"/>
              </w:rPr>
              <w:t>ListePositionModulePMType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3D34C" w14:textId="77777777" w:rsidR="00EF51FD" w:rsidRPr="000344F0" w:rsidRDefault="00EF51FD" w:rsidP="00EF51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44F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09DD025" w14:textId="77777777" w:rsidR="00EF51FD" w:rsidRPr="000344F0" w:rsidRDefault="00EF51FD" w:rsidP="00EF51FD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666CD3" w14:textId="77777777" w:rsidR="000344F0" w:rsidRPr="004235A1" w:rsidRDefault="000344F0" w:rsidP="009929A8">
      <w:pPr>
        <w:pStyle w:val="Corpsdetexte"/>
        <w:spacing w:after="0"/>
      </w:pPr>
    </w:p>
    <w:p w14:paraId="36CA5BA2" w14:textId="2E4104D3" w:rsidR="00C86D3D" w:rsidRDefault="00C86D3D" w:rsidP="002238CD">
      <w:pPr>
        <w:pStyle w:val="Titre2"/>
        <w:tabs>
          <w:tab w:val="clear" w:pos="851"/>
        </w:tabs>
        <w:spacing w:before="280" w:after="120"/>
        <w:ind w:left="2269"/>
      </w:pPr>
      <w:bookmarkStart w:id="82" w:name="_Toc506802707"/>
      <w:bookmarkStart w:id="83" w:name="_Toc176441623"/>
      <w:r>
        <w:t xml:space="preserve">WebService </w:t>
      </w:r>
      <w:r w:rsidR="000344F0">
        <w:t>Déclaration d’écart</w:t>
      </w:r>
      <w:bookmarkEnd w:id="82"/>
      <w:bookmarkEnd w:id="83"/>
    </w:p>
    <w:p w14:paraId="5BDFF499" w14:textId="77777777" w:rsidR="00E03DF6" w:rsidRPr="00E03DF6" w:rsidRDefault="00E03DF6" w:rsidP="00E03DF6"/>
    <w:p w14:paraId="0C2A1432" w14:textId="02B0C56B" w:rsidR="00C86D3D" w:rsidRPr="00C86D3D" w:rsidRDefault="00C86D3D" w:rsidP="009929A8">
      <w:pPr>
        <w:pStyle w:val="Titre3"/>
        <w:tabs>
          <w:tab w:val="num" w:pos="2751"/>
        </w:tabs>
        <w:spacing w:before="240" w:after="60" w:line="240" w:lineRule="auto"/>
        <w:ind w:left="2410" w:right="-6" w:firstLine="284"/>
        <w:jc w:val="left"/>
      </w:pPr>
      <w:bookmarkStart w:id="84" w:name="_Toc506802708"/>
      <w:bookmarkStart w:id="85" w:name="_Toc176441624"/>
      <w:r w:rsidRPr="00594374">
        <w:t xml:space="preserve">Requête de </w:t>
      </w:r>
      <w:r w:rsidR="00041029">
        <w:t>déclaration d’écart</w:t>
      </w:r>
      <w:bookmarkEnd w:id="84"/>
      <w:bookmarkEnd w:id="85"/>
    </w:p>
    <w:p w14:paraId="65E3D5FC" w14:textId="77777777" w:rsidR="009929A8" w:rsidRDefault="009929A8" w:rsidP="009929A8">
      <w:pPr>
        <w:pStyle w:val="Titre3"/>
        <w:numPr>
          <w:ilvl w:val="0"/>
          <w:numId w:val="0"/>
        </w:numPr>
        <w:spacing w:before="240" w:after="60" w:line="240" w:lineRule="auto"/>
        <w:ind w:right="-6"/>
        <w:jc w:val="left"/>
      </w:pPr>
    </w:p>
    <w:tbl>
      <w:tblPr>
        <w:tblW w:w="10650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402"/>
        <w:gridCol w:w="1985"/>
        <w:gridCol w:w="1843"/>
        <w:gridCol w:w="1010"/>
      </w:tblGrid>
      <w:tr w:rsidR="00264458" w:rsidRPr="00FF5F3E" w14:paraId="6421BFFF" w14:textId="77777777" w:rsidTr="00E03DF6">
        <w:trPr>
          <w:gridAfter w:val="1"/>
          <w:wAfter w:w="1010" w:type="dxa"/>
          <w:trHeight w:val="379"/>
        </w:trPr>
        <w:tc>
          <w:tcPr>
            <w:tcW w:w="9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</w:tcPr>
          <w:p w14:paraId="70A424B9" w14:textId="5DB0B49C" w:rsidR="00264458" w:rsidRPr="00FF5F3E" w:rsidRDefault="00264458" w:rsidP="00264458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D</w:t>
            </w:r>
            <w:r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e</w:t>
            </w:r>
            <w:r w:rsidRPr="00430457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clareEcartAlignementPMPB</w:t>
            </w:r>
          </w:p>
        </w:tc>
      </w:tr>
      <w:tr w:rsidR="00761B8D" w:rsidRPr="00FF5F3E" w14:paraId="2F27A791" w14:textId="77777777" w:rsidTr="00E03DF6">
        <w:trPr>
          <w:gridAfter w:val="1"/>
          <w:wAfter w:w="1010" w:type="dxa"/>
          <w:trHeight w:val="65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3294728A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FF5F3E">
              <w:rPr>
                <w:rFonts w:ascii="Arial Narrow" w:hAnsi="Arial Narrow" w:cs="Calibri"/>
                <w:b/>
                <w:bCs/>
                <w:color w:val="FFFFFF"/>
              </w:rPr>
              <w:t>IDENTIFIANT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03FAE9E2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FF5F3E">
              <w:rPr>
                <w:rFonts w:ascii="Arial Narrow" w:hAnsi="Arial Narrow" w:cs="Calibri"/>
                <w:b/>
                <w:bCs/>
                <w:color w:val="FFFFFF"/>
              </w:rPr>
              <w:t>DESCRIPTION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4BEB3D18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FF5F3E">
              <w:rPr>
                <w:rFonts w:ascii="Arial Narrow" w:hAnsi="Arial Narrow" w:cs="Calibri"/>
                <w:b/>
                <w:bCs/>
                <w:color w:val="FFFFFF"/>
              </w:rPr>
              <w:t>TYPE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1A93B230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FF5F3E">
              <w:rPr>
                <w:rFonts w:ascii="Arial Narrow" w:hAnsi="Arial Narrow" w:cs="Calibri"/>
                <w:b/>
                <w:bCs/>
                <w:color w:val="FFFFFF"/>
              </w:rPr>
              <w:t>OPTIONNEL</w:t>
            </w:r>
          </w:p>
        </w:tc>
      </w:tr>
      <w:tr w:rsidR="00761B8D" w:rsidRPr="00FF5F3E" w14:paraId="2A69F7BB" w14:textId="77777777" w:rsidTr="00E03DF6">
        <w:trPr>
          <w:gridAfter w:val="1"/>
          <w:wAfter w:w="1010" w:type="dxa"/>
          <w:trHeight w:val="408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42E22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Entete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A9AA0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Entête de la requête dont la structure est définie dans les types complexes. On y retrouve la version du webservice, l’identification de l’OC émetteur de la demande et l’horodatage de la demande.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AE8E2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EnteteRequeteType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4EA36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1B8D" w:rsidRPr="00FF5F3E" w14:paraId="0562A78E" w14:textId="77777777" w:rsidTr="00E03DF6">
        <w:trPr>
          <w:trHeight w:val="291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179CE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AA881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F4071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8183F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29FD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B8D" w:rsidRPr="00FF5F3E" w14:paraId="56058086" w14:textId="77777777" w:rsidTr="00E03DF6">
        <w:trPr>
          <w:trHeight w:val="58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2A17E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A2D60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B841B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7DD8B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0041" w14:textId="77777777" w:rsidR="00761B8D" w:rsidRPr="00FF5F3E" w:rsidRDefault="00761B8D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1B8D" w:rsidRPr="00FF5F3E" w14:paraId="7A703717" w14:textId="77777777" w:rsidTr="00E03DF6">
        <w:trPr>
          <w:trHeight w:val="496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07663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ReferenceCommandePriseInterneOC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8868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Référence de la commande pour l'OC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FF2D2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alphanumérique</w:t>
            </w: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br/>
              <w:t>(30)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331A4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FF5F3E">
              <w:rPr>
                <w:rFonts w:ascii="Arial Narrow" w:hAnsi="Arial Narrow" w:cs="Calibri"/>
                <w:color w:val="000000"/>
              </w:rPr>
              <w:t>Obligatoire si ReferencePrestationPrise vide</w:t>
            </w:r>
          </w:p>
        </w:tc>
        <w:tc>
          <w:tcPr>
            <w:tcW w:w="1010" w:type="dxa"/>
            <w:vAlign w:val="center"/>
            <w:hideMark/>
          </w:tcPr>
          <w:p w14:paraId="766421C3" w14:textId="77777777" w:rsidR="00761B8D" w:rsidRPr="00FF5F3E" w:rsidRDefault="00761B8D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1B8D" w:rsidRPr="00FF5F3E" w14:paraId="2E91DBC2" w14:textId="77777777" w:rsidTr="00E03DF6">
        <w:trPr>
          <w:trHeight w:val="554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E53EF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C4EC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D8E6B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D5BF0" w14:textId="77777777" w:rsidR="00761B8D" w:rsidRPr="00FF5F3E" w:rsidRDefault="00761B8D" w:rsidP="005E20C8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E174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761B8D" w:rsidRPr="00FF5F3E" w14:paraId="2F2A8C85" w14:textId="77777777" w:rsidTr="00E03DF6">
        <w:trPr>
          <w:trHeight w:val="291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8794B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ReferencePrestationPrise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20797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Identifiant unique de l'accès en cours de commande ou en service dans le référentiel de l’Opérateur d’Immeuble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A016D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alphanumérique (30)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576B5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FF5F3E">
              <w:rPr>
                <w:rFonts w:ascii="Arial Narrow" w:hAnsi="Arial Narrow" w:cs="Calibri"/>
                <w:color w:val="000000"/>
              </w:rPr>
              <w:t>Obligatoire si ReferenceCommandePriseInterneOC vide</w:t>
            </w:r>
          </w:p>
        </w:tc>
        <w:tc>
          <w:tcPr>
            <w:tcW w:w="1010" w:type="dxa"/>
            <w:vAlign w:val="center"/>
            <w:hideMark/>
          </w:tcPr>
          <w:p w14:paraId="5727DBDD" w14:textId="77777777" w:rsidR="00761B8D" w:rsidRPr="00FF5F3E" w:rsidRDefault="00761B8D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1B8D" w:rsidRPr="00FF5F3E" w14:paraId="263A457E" w14:textId="77777777" w:rsidTr="00E03DF6">
        <w:trPr>
          <w:trHeight w:val="714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D9EFD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90D21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96DD3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71265" w14:textId="77777777" w:rsidR="00761B8D" w:rsidRPr="00FF5F3E" w:rsidRDefault="00761B8D" w:rsidP="005E20C8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5EE5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761B8D" w:rsidRPr="00FF5F3E" w14:paraId="3807DA3E" w14:textId="77777777" w:rsidTr="00E03DF6">
        <w:trPr>
          <w:trHeight w:val="71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8C57F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lastRenderedPageBreak/>
              <w:t>IdentifiantFibre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60FF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Identifiant unique de l'accès en cours de commande ou en service dans le référentiel de l’Opérateur d’Immeuble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ED188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alphanumérique (30)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91F68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i/>
                <w:iCs/>
                <w:color w:val="000000"/>
              </w:rPr>
            </w:pPr>
            <w:r w:rsidRPr="00FF5F3E">
              <w:rPr>
                <w:rFonts w:ascii="Arial Narrow" w:hAnsi="Arial Narrow" w:cs="Calibri"/>
                <w:i/>
                <w:iCs/>
                <w:color w:val="000000"/>
              </w:rPr>
              <w:t>Conditionné si utilisé en contexte e-mutation</w:t>
            </w:r>
          </w:p>
        </w:tc>
        <w:tc>
          <w:tcPr>
            <w:tcW w:w="1010" w:type="dxa"/>
            <w:vAlign w:val="center"/>
            <w:hideMark/>
          </w:tcPr>
          <w:p w14:paraId="22C699D2" w14:textId="77777777" w:rsidR="00761B8D" w:rsidRPr="00FF5F3E" w:rsidRDefault="00761B8D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1B8D" w:rsidRPr="00FF5F3E" w14:paraId="3E9A2FC6" w14:textId="77777777" w:rsidTr="00E03DF6">
        <w:trPr>
          <w:trHeight w:val="71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C44E8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NomModulePM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C3D97" w14:textId="0B7422B5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NomModulePM </w:t>
            </w:r>
            <w:r w:rsidR="00041029">
              <w:rPr>
                <w:rFonts w:ascii="Arial" w:hAnsi="Arial" w:cs="Arial"/>
                <w:color w:val="000000"/>
                <w:sz w:val="20"/>
                <w:szCs w:val="20"/>
              </w:rPr>
              <w:t>constaté</w:t>
            </w:r>
            <w:r w:rsidR="00B81B3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041029">
              <w:rPr>
                <w:rFonts w:ascii="Arial" w:hAnsi="Arial" w:cs="Arial"/>
                <w:color w:val="000000"/>
                <w:sz w:val="20"/>
                <w:szCs w:val="20"/>
              </w:rPr>
              <w:t xml:space="preserve"> sur le terrain par le </w:t>
            </w:r>
            <w:r w:rsidR="00B81B31">
              <w:rPr>
                <w:rFonts w:ascii="Arial" w:hAnsi="Arial" w:cs="Arial"/>
                <w:color w:val="000000"/>
                <w:sz w:val="20"/>
                <w:szCs w:val="20"/>
              </w:rPr>
              <w:t>technicien</w:t>
            </w:r>
            <w:r w:rsidR="000410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3A45E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alphanumérique (256)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5942D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FF5F3E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1010" w:type="dxa"/>
            <w:vAlign w:val="center"/>
            <w:hideMark/>
          </w:tcPr>
          <w:p w14:paraId="5F2236B9" w14:textId="77777777" w:rsidR="00761B8D" w:rsidRPr="00FF5F3E" w:rsidRDefault="00761B8D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1B8D" w:rsidRPr="00FF5F3E" w14:paraId="6F96CFCA" w14:textId="77777777" w:rsidTr="00E03DF6">
        <w:trPr>
          <w:trHeight w:val="71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78D3B" w14:textId="77777777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PositionModulePM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1E327" w14:textId="3D740DE6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PositionModulePM </w:t>
            </w:r>
            <w:r w:rsidR="00B81B31">
              <w:rPr>
                <w:rFonts w:ascii="Arial" w:hAnsi="Arial" w:cs="Arial"/>
                <w:color w:val="000000"/>
                <w:sz w:val="20"/>
                <w:szCs w:val="20"/>
              </w:rPr>
              <w:t>constatée sur le terrain par le technicien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43D63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alphanumérique (256)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3E039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FF5F3E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1010" w:type="dxa"/>
            <w:vAlign w:val="center"/>
            <w:hideMark/>
          </w:tcPr>
          <w:p w14:paraId="217DBBB5" w14:textId="77777777" w:rsidR="00761B8D" w:rsidRPr="00FF5F3E" w:rsidRDefault="00761B8D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1B8D" w:rsidRPr="00FF5F3E" w14:paraId="08528348" w14:textId="77777777" w:rsidTr="00E03DF6">
        <w:trPr>
          <w:trHeight w:val="71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E6BB4" w14:textId="55822142" w:rsidR="00761B8D" w:rsidRPr="00FF5F3E" w:rsidRDefault="0035399C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761B8D" w:rsidRPr="00FF5F3E">
              <w:rPr>
                <w:rFonts w:ascii="Arial" w:hAnsi="Arial" w:cs="Arial"/>
                <w:color w:val="000000"/>
                <w:sz w:val="20"/>
                <w:szCs w:val="20"/>
              </w:rPr>
              <w:t>erial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761B8D" w:rsidRPr="00FF5F3E">
              <w:rPr>
                <w:rFonts w:ascii="Arial" w:hAnsi="Arial" w:cs="Arial"/>
                <w:color w:val="000000"/>
                <w:sz w:val="20"/>
                <w:szCs w:val="20"/>
              </w:rPr>
              <w:t>umber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ONT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67A7C" w14:textId="639AB27E" w:rsidR="00761B8D" w:rsidRPr="00FF5F3E" w:rsidRDefault="00761B8D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Permet à l'OI de cont</w:t>
            </w:r>
            <w:r w:rsidR="0035399C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ôler si besoin l'alignement au PM en cas de déplacement OI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5B352" w14:textId="77777777" w:rsidR="00761B8D" w:rsidRPr="00FF5F3E" w:rsidRDefault="00761B8D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alphanumérique (256)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D4D8B" w14:textId="003DBD47" w:rsidR="00761B8D" w:rsidRPr="00FF5F3E" w:rsidRDefault="00761B8D" w:rsidP="005E20C8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10" w:type="dxa"/>
            <w:vAlign w:val="center"/>
            <w:hideMark/>
          </w:tcPr>
          <w:p w14:paraId="1544B7F9" w14:textId="77777777" w:rsidR="00761B8D" w:rsidRPr="00FF5F3E" w:rsidRDefault="00761B8D" w:rsidP="005E2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3543B95" w14:textId="77777777" w:rsidR="000344F0" w:rsidRPr="000344F0" w:rsidRDefault="000344F0" w:rsidP="000344F0">
      <w:pPr>
        <w:pStyle w:val="Corpsdetexte"/>
      </w:pPr>
    </w:p>
    <w:p w14:paraId="229063DE" w14:textId="64627330" w:rsidR="009929A8" w:rsidRPr="00594374" w:rsidRDefault="009929A8" w:rsidP="009929A8">
      <w:pPr>
        <w:pStyle w:val="Titre3"/>
        <w:tabs>
          <w:tab w:val="num" w:pos="2751"/>
        </w:tabs>
        <w:spacing w:before="240" w:after="60" w:line="240" w:lineRule="auto"/>
        <w:ind w:left="2410" w:right="-6" w:firstLine="284"/>
        <w:jc w:val="left"/>
      </w:pPr>
      <w:bookmarkStart w:id="86" w:name="_Toc506802709"/>
      <w:bookmarkStart w:id="87" w:name="_Toc176441625"/>
      <w:r>
        <w:t>Réponse à une</w:t>
      </w:r>
      <w:r w:rsidRPr="00594374">
        <w:t xml:space="preserve"> </w:t>
      </w:r>
      <w:r w:rsidR="00966C10">
        <w:t>déclaration d’écart</w:t>
      </w:r>
      <w:bookmarkEnd w:id="86"/>
      <w:bookmarkEnd w:id="87"/>
    </w:p>
    <w:p w14:paraId="612E6E69" w14:textId="77777777" w:rsidR="000344F0" w:rsidRDefault="000344F0" w:rsidP="009929A8">
      <w:pPr>
        <w:spacing w:after="0" w:line="240" w:lineRule="auto"/>
        <w:rPr>
          <w:rFonts w:ascii="Arial" w:hAnsi="Arial" w:cs="Arial"/>
          <w:sz w:val="24"/>
        </w:rPr>
      </w:pPr>
    </w:p>
    <w:tbl>
      <w:tblPr>
        <w:tblpPr w:leftFromText="141" w:rightFromText="141" w:horzAnchor="margin" w:tblpXSpec="center" w:tblpY="860"/>
        <w:tblW w:w="100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6"/>
        <w:gridCol w:w="2596"/>
        <w:gridCol w:w="1844"/>
        <w:gridCol w:w="2012"/>
        <w:gridCol w:w="160"/>
      </w:tblGrid>
      <w:tr w:rsidR="00D23AA9" w:rsidRPr="00430457" w14:paraId="61258307" w14:textId="77777777" w:rsidTr="00B813AC">
        <w:trPr>
          <w:gridAfter w:val="1"/>
          <w:wAfter w:w="158" w:type="dxa"/>
          <w:trHeight w:val="302"/>
        </w:trPr>
        <w:tc>
          <w:tcPr>
            <w:tcW w:w="99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E9BC3"/>
            <w:vAlign w:val="center"/>
            <w:hideMark/>
          </w:tcPr>
          <w:p w14:paraId="0390B2BC" w14:textId="77777777" w:rsidR="00D23AA9" w:rsidRPr="00430457" w:rsidRDefault="00D23AA9" w:rsidP="00B813AC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lastRenderedPageBreak/>
              <w:t>Reponse</w:t>
            </w:r>
            <w:r w:rsidRPr="00430457">
              <w:rPr>
                <w:rFonts w:ascii="Arial Narrow" w:hAnsi="Arial Narrow" w:cs="Calibri"/>
                <w:b/>
                <w:bCs/>
                <w:color w:val="FFFFFF"/>
                <w:sz w:val="28"/>
                <w:szCs w:val="28"/>
              </w:rPr>
              <w:t>EcartAlignementPMPB</w:t>
            </w:r>
          </w:p>
        </w:tc>
      </w:tr>
      <w:tr w:rsidR="00D23AA9" w:rsidRPr="00430457" w14:paraId="153FBC5E" w14:textId="77777777" w:rsidTr="00B813AC">
        <w:trPr>
          <w:gridAfter w:val="1"/>
          <w:wAfter w:w="159" w:type="dxa"/>
          <w:trHeight w:val="278"/>
        </w:trPr>
        <w:tc>
          <w:tcPr>
            <w:tcW w:w="3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772099BC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IDENTIFIANT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38B6BB5B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DESCRIPTION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553E67DA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TYPE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ACFEA"/>
            <w:vAlign w:val="center"/>
            <w:hideMark/>
          </w:tcPr>
          <w:p w14:paraId="5622EF36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430457">
              <w:rPr>
                <w:rFonts w:ascii="Arial Narrow" w:hAnsi="Arial Narrow" w:cs="Calibri"/>
                <w:b/>
                <w:bCs/>
                <w:color w:val="FFFFFF"/>
              </w:rPr>
              <w:t>OPTIONNEL</w:t>
            </w:r>
          </w:p>
        </w:tc>
      </w:tr>
      <w:tr w:rsidR="00D23AA9" w:rsidRPr="00430457" w14:paraId="0F0C876E" w14:textId="77777777" w:rsidTr="00B813AC">
        <w:trPr>
          <w:gridAfter w:val="1"/>
          <w:wAfter w:w="159" w:type="dxa"/>
          <w:trHeight w:val="328"/>
        </w:trPr>
        <w:tc>
          <w:tcPr>
            <w:tcW w:w="34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A1C25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Entete</w:t>
            </w:r>
          </w:p>
        </w:tc>
        <w:tc>
          <w:tcPr>
            <w:tcW w:w="2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6818B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Entête de la réponse à la demande contenant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la version du webservice, l’horodatage de la requête à laquelle correspond la réponse, l’horodatage de la réponse, un identifiant de réponse et l’identification de l’OC émetteur de la demande initiale.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4A3FD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EnteteReponseType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E95E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4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AA9" w:rsidRPr="00430457" w14:paraId="5AE048FF" w14:textId="77777777" w:rsidTr="00B813AC">
        <w:trPr>
          <w:trHeight w:val="241"/>
        </w:trPr>
        <w:tc>
          <w:tcPr>
            <w:tcW w:w="3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436FD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E7250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417D7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37676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6129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23AA9" w:rsidRPr="00430457" w14:paraId="2E4678F2" w14:textId="77777777" w:rsidTr="00B813AC">
        <w:trPr>
          <w:trHeight w:val="1476"/>
        </w:trPr>
        <w:tc>
          <w:tcPr>
            <w:tcW w:w="3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D3613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07622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0BA2A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229F7F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947F" w14:textId="77777777" w:rsidR="00D23AA9" w:rsidRPr="00430457" w:rsidRDefault="00D23AA9" w:rsidP="00B813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AA9" w:rsidRPr="00430457" w14:paraId="16BF40E9" w14:textId="77777777" w:rsidTr="00B813AC">
        <w:trPr>
          <w:trHeight w:val="520"/>
        </w:trPr>
        <w:tc>
          <w:tcPr>
            <w:tcW w:w="3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A737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ReferenceCommandePriseInterneOC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DD7E0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Référence de la commande pour l'OC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F7F9F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alphanumérique</w:t>
            </w: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br/>
              <w:t>(30)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FC908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 Narrow" w:hAnsi="Arial Narrow" w:cs="Calibri"/>
                <w:color w:val="000000"/>
              </w:rPr>
              <w:t>Obligatoire si ReferencePrestationPrise vide</w:t>
            </w:r>
          </w:p>
        </w:tc>
        <w:tc>
          <w:tcPr>
            <w:tcW w:w="159" w:type="dxa"/>
            <w:vAlign w:val="center"/>
            <w:hideMark/>
          </w:tcPr>
          <w:p w14:paraId="688022AD" w14:textId="77777777" w:rsidR="00D23AA9" w:rsidRPr="00430457" w:rsidRDefault="00D23AA9" w:rsidP="00B813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AA9" w:rsidRPr="00430457" w14:paraId="2756FBDA" w14:textId="77777777" w:rsidTr="00B813AC">
        <w:trPr>
          <w:trHeight w:val="459"/>
        </w:trPr>
        <w:tc>
          <w:tcPr>
            <w:tcW w:w="3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9DA00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ReferencePrestationPrise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D040C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Identifiant unique de l'accès en cours de commande ou en service dans le référentiel de l’Opérateur d’Immeuble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1163A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" w:hAnsi="Arial" w:cs="Arial"/>
                <w:color w:val="000000"/>
                <w:sz w:val="20"/>
                <w:szCs w:val="20"/>
              </w:rPr>
              <w:t>alphanumérique (30)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E8F0E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F3E">
              <w:rPr>
                <w:rFonts w:ascii="Arial Narrow" w:hAnsi="Arial Narrow" w:cs="Calibri"/>
                <w:color w:val="000000"/>
              </w:rPr>
              <w:t>Obligatoire si ReferenceCommandePriseInterneOC vide</w:t>
            </w:r>
          </w:p>
        </w:tc>
        <w:tc>
          <w:tcPr>
            <w:tcW w:w="159" w:type="dxa"/>
            <w:vAlign w:val="center"/>
            <w:hideMark/>
          </w:tcPr>
          <w:p w14:paraId="4BB2D9B6" w14:textId="77777777" w:rsidR="00D23AA9" w:rsidRPr="00430457" w:rsidRDefault="00D23AA9" w:rsidP="00B813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AA9" w:rsidRPr="00430457" w14:paraId="65161261" w14:textId="77777777" w:rsidTr="00B813AC">
        <w:trPr>
          <w:trHeight w:val="459"/>
        </w:trPr>
        <w:tc>
          <w:tcPr>
            <w:tcW w:w="3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8A0C7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CodeReponse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CD02E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B3F0B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OK/KO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E43AB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vAlign w:val="center"/>
            <w:hideMark/>
          </w:tcPr>
          <w:p w14:paraId="5D06B336" w14:textId="77777777" w:rsidR="00D23AA9" w:rsidRPr="00430457" w:rsidRDefault="00D23AA9" w:rsidP="00B813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AA9" w:rsidRPr="00430457" w14:paraId="03E552F4" w14:textId="77777777" w:rsidTr="00B813AC">
        <w:trPr>
          <w:gridAfter w:val="1"/>
          <w:wAfter w:w="159" w:type="dxa"/>
          <w:trHeight w:val="328"/>
        </w:trPr>
        <w:tc>
          <w:tcPr>
            <w:tcW w:w="34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CC056E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F91FE9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49E40B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BE4EE4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23AA9" w:rsidRPr="00430457" w14:paraId="40618309" w14:textId="77777777" w:rsidTr="00B813AC">
        <w:trPr>
          <w:trHeight w:val="241"/>
        </w:trPr>
        <w:tc>
          <w:tcPr>
            <w:tcW w:w="3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FAC111E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196165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3BA540F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377A4D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8DF3" w14:textId="77777777" w:rsidR="00D23AA9" w:rsidRPr="00430457" w:rsidRDefault="00D23AA9" w:rsidP="00B813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23AA9" w:rsidRPr="00430457" w14:paraId="0EFDEC75" w14:textId="77777777" w:rsidTr="00B813AC">
        <w:trPr>
          <w:trHeight w:val="1476"/>
        </w:trPr>
        <w:tc>
          <w:tcPr>
            <w:tcW w:w="3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ECCF5A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2DB9CCA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1ADD34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A4FC56" w14:textId="77777777" w:rsidR="00D23AA9" w:rsidRPr="00430457" w:rsidRDefault="00D23AA9" w:rsidP="00B813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7764" w14:textId="77777777" w:rsidR="00D23AA9" w:rsidRPr="00430457" w:rsidRDefault="00D23AA9" w:rsidP="00B813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6434705" w14:textId="77777777" w:rsidR="00D23AA9" w:rsidRDefault="00D23AA9" w:rsidP="009929A8">
      <w:pPr>
        <w:spacing w:after="0" w:line="240" w:lineRule="auto"/>
        <w:rPr>
          <w:rFonts w:ascii="Arial" w:hAnsi="Arial" w:cs="Arial"/>
          <w:sz w:val="24"/>
        </w:rPr>
      </w:pPr>
    </w:p>
    <w:p w14:paraId="29E74238" w14:textId="77777777" w:rsidR="00D23AA9" w:rsidRDefault="00D23AA9" w:rsidP="009929A8">
      <w:pPr>
        <w:spacing w:after="0" w:line="240" w:lineRule="auto"/>
        <w:rPr>
          <w:rFonts w:ascii="Arial" w:hAnsi="Arial" w:cs="Arial"/>
          <w:sz w:val="24"/>
        </w:rPr>
      </w:pPr>
    </w:p>
    <w:p w14:paraId="256C6611" w14:textId="7F84B691" w:rsidR="00DA2DA8" w:rsidRDefault="00162BA7" w:rsidP="00873767">
      <w:pPr>
        <w:pStyle w:val="Style2"/>
      </w:pPr>
      <w:bookmarkStart w:id="88" w:name="_Toc506802710"/>
      <w:bookmarkStart w:id="89" w:name="_Toc176441626"/>
      <w:r>
        <w:lastRenderedPageBreak/>
        <w:t>D</w:t>
      </w:r>
      <w:r w:rsidR="00DA2DA8">
        <w:t>escription des types complexes</w:t>
      </w:r>
      <w:bookmarkEnd w:id="88"/>
      <w:bookmarkEnd w:id="89"/>
    </w:p>
    <w:p w14:paraId="74BFC11B" w14:textId="77777777" w:rsidR="000B12EE" w:rsidRDefault="000B12EE" w:rsidP="000B12EE">
      <w:pPr>
        <w:pStyle w:val="Style3"/>
      </w:pPr>
      <w:bookmarkStart w:id="90" w:name="_Toc294196471"/>
      <w:bookmarkStart w:id="91" w:name="_Toc374115426"/>
      <w:bookmarkStart w:id="92" w:name="_Ref440532723"/>
      <w:bookmarkStart w:id="93" w:name="_Ref440532800"/>
      <w:bookmarkStart w:id="94" w:name="_Ref440535315"/>
      <w:bookmarkStart w:id="95" w:name="_Toc480884409"/>
      <w:bookmarkStart w:id="96" w:name="_Toc506802711"/>
      <w:bookmarkStart w:id="97" w:name="_Toc157539426"/>
      <w:bookmarkStart w:id="98" w:name="_Toc176441627"/>
      <w:r w:rsidRPr="00594374">
        <w:t>EnteteRequeteType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B6020B1" w14:textId="77777777" w:rsidR="000B12EE" w:rsidRPr="00DA2DA8" w:rsidRDefault="000B12EE" w:rsidP="000B12EE">
      <w:pPr>
        <w:pStyle w:val="Corpsdetexte"/>
        <w:rPr>
          <w:rFonts w:ascii="Arial" w:hAnsi="Arial" w:cs="Arial"/>
          <w:sz w:val="24"/>
          <w:szCs w:val="24"/>
        </w:rPr>
      </w:pPr>
      <w:r w:rsidRPr="00DA2DA8">
        <w:rPr>
          <w:rFonts w:ascii="Arial" w:hAnsi="Arial" w:cs="Arial"/>
          <w:sz w:val="24"/>
          <w:szCs w:val="24"/>
        </w:rPr>
        <w:t>Ce type complexe est utilisé pour l’entête de la requête.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2"/>
        <w:gridCol w:w="3333"/>
        <w:gridCol w:w="2461"/>
        <w:gridCol w:w="1245"/>
      </w:tblGrid>
      <w:tr w:rsidR="000B12EE" w:rsidRPr="00594374" w14:paraId="757F6E5E" w14:textId="77777777" w:rsidTr="00C97F3C">
        <w:trPr>
          <w:cantSplit/>
          <w:trHeight w:val="326"/>
          <w:tblHeader/>
        </w:trPr>
        <w:tc>
          <w:tcPr>
            <w:tcW w:w="1342" w:type="pct"/>
            <w:shd w:val="clear" w:color="auto" w:fill="7ACFEA"/>
            <w:vAlign w:val="center"/>
          </w:tcPr>
          <w:p w14:paraId="31D3181E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IDENTIFIANT</w:t>
            </w:r>
          </w:p>
        </w:tc>
        <w:tc>
          <w:tcPr>
            <w:tcW w:w="1732" w:type="pct"/>
            <w:shd w:val="clear" w:color="auto" w:fill="7ACFEA"/>
            <w:vAlign w:val="center"/>
          </w:tcPr>
          <w:p w14:paraId="0A510D72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DESCRIPTION</w:t>
            </w:r>
          </w:p>
        </w:tc>
        <w:tc>
          <w:tcPr>
            <w:tcW w:w="1279" w:type="pct"/>
            <w:shd w:val="clear" w:color="auto" w:fill="7ACFEA"/>
            <w:vAlign w:val="center"/>
          </w:tcPr>
          <w:p w14:paraId="627D7A05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TYPE</w:t>
            </w:r>
          </w:p>
        </w:tc>
        <w:tc>
          <w:tcPr>
            <w:tcW w:w="647" w:type="pct"/>
            <w:shd w:val="clear" w:color="auto" w:fill="7ACFEA"/>
            <w:vAlign w:val="center"/>
          </w:tcPr>
          <w:p w14:paraId="02BF0715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OPTIONNEL</w:t>
            </w:r>
          </w:p>
        </w:tc>
      </w:tr>
      <w:tr w:rsidR="000B12EE" w:rsidRPr="00594374" w14:paraId="4A67726F" w14:textId="77777777" w:rsidTr="00C97F3C">
        <w:trPr>
          <w:cantSplit/>
        </w:trPr>
        <w:tc>
          <w:tcPr>
            <w:tcW w:w="1342" w:type="pct"/>
            <w:vAlign w:val="center"/>
          </w:tcPr>
          <w:p w14:paraId="34B9FFC4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VersionWS</w:t>
            </w:r>
          </w:p>
        </w:tc>
        <w:tc>
          <w:tcPr>
            <w:tcW w:w="1732" w:type="pct"/>
          </w:tcPr>
          <w:p w14:paraId="5E95D718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Numéro de version du Web service</w:t>
            </w:r>
          </w:p>
        </w:tc>
        <w:tc>
          <w:tcPr>
            <w:tcW w:w="1279" w:type="pct"/>
            <w:vAlign w:val="center"/>
          </w:tcPr>
          <w:p w14:paraId="3569AC34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</w:rPr>
              <w:t>alphanumérique</w:t>
            </w:r>
          </w:p>
        </w:tc>
        <w:tc>
          <w:tcPr>
            <w:tcW w:w="647" w:type="pct"/>
            <w:vAlign w:val="center"/>
          </w:tcPr>
          <w:p w14:paraId="320023BA" w14:textId="77777777" w:rsidR="000B12EE" w:rsidRPr="00594374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B12EE" w:rsidRPr="00594374" w14:paraId="08FF96AC" w14:textId="77777777" w:rsidTr="00C97F3C">
        <w:trPr>
          <w:cantSplit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DA52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HorodatageRequete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7F5D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Date d’émission de la requête :</w:t>
            </w:r>
          </w:p>
          <w:p w14:paraId="059BEB21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 xml:space="preserve"> aaaa-mm-jj</w:t>
            </w:r>
            <w:r>
              <w:t>T</w:t>
            </w:r>
            <w:r w:rsidRPr="00594374">
              <w:t>hh:mm:ss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0A62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  <w:rPr>
                <w:lang w:val="en-US"/>
              </w:rPr>
            </w:pPr>
            <w:r w:rsidRPr="00594374">
              <w:rPr>
                <w:lang w:val="en-US"/>
              </w:rPr>
              <w:t>dateTime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30AF" w14:textId="77777777" w:rsidR="000B12EE" w:rsidRPr="00594374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B12EE" w:rsidRPr="00594374" w14:paraId="411FA118" w14:textId="77777777" w:rsidTr="00C97F3C">
        <w:trPr>
          <w:cantSplit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09F1" w14:textId="77777777" w:rsidR="000B12EE" w:rsidRPr="00594374" w:rsidRDefault="000B12EE" w:rsidP="00C97F3C">
            <w:pPr>
              <w:pStyle w:val="Corpsdetexte"/>
              <w:spacing w:after="0" w:line="240" w:lineRule="auto"/>
              <w:jc w:val="left"/>
            </w:pPr>
            <w:r>
              <w:t>OperateurCommercial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4B00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Identification de l’OC en tant qu’émetteur de la demande.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20C8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 w:rsidRPr="00594374">
              <w:t>OperateurCommercialType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7413" w14:textId="77777777" w:rsidR="000B12EE" w:rsidRPr="00B82F32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B12EE" w:rsidRPr="00594374" w14:paraId="13D5CC92" w14:textId="77777777" w:rsidTr="00C97F3C">
        <w:trPr>
          <w:cantSplit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E54A" w14:textId="77777777" w:rsidR="000B12EE" w:rsidRDefault="000B12EE" w:rsidP="00C97F3C">
            <w:pPr>
              <w:pStyle w:val="Corpsdetexte"/>
              <w:spacing w:after="0" w:line="240" w:lineRule="auto"/>
              <w:jc w:val="left"/>
            </w:pPr>
            <w:r w:rsidRPr="00820A45">
              <w:t>IdentifiantRequete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4FCD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Identifiant unique du couple requête/réponse entre un OC et un OI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587F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>
              <w:t>Chaine de caractères respectant le format d’un UUID v5 avec namespace (</w:t>
            </w:r>
            <w:hyperlink r:id="rId11" w:history="1">
              <w:r w:rsidRPr="00187D49">
                <w:rPr>
                  <w:rStyle w:val="Lienhypertexte"/>
                </w:rPr>
                <w:t>https://tools.ietf.org/html/rfc4122</w:t>
              </w:r>
            </w:hyperlink>
            <w:r>
              <w:t>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BEB3" w14:textId="77777777" w:rsidR="000B12EE" w:rsidRPr="00B82F32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C15B41D" w14:textId="77777777" w:rsidR="000B12EE" w:rsidRPr="00594374" w:rsidRDefault="000B12EE" w:rsidP="000B12EE">
      <w:pPr>
        <w:pStyle w:val="Style3"/>
      </w:pPr>
      <w:bookmarkStart w:id="99" w:name="_Toc176441628"/>
      <w:r w:rsidRPr="00594374">
        <w:t>EnteteReponseType</w:t>
      </w:r>
      <w:bookmarkEnd w:id="99"/>
    </w:p>
    <w:p w14:paraId="37AB836B" w14:textId="77777777" w:rsidR="000B12EE" w:rsidRPr="00DA2DA8" w:rsidRDefault="000B12EE" w:rsidP="000B12EE">
      <w:pPr>
        <w:pStyle w:val="Corpsdetexte"/>
        <w:rPr>
          <w:rFonts w:ascii="Arial" w:hAnsi="Arial" w:cs="Arial"/>
          <w:sz w:val="24"/>
          <w:szCs w:val="24"/>
        </w:rPr>
      </w:pPr>
      <w:r w:rsidRPr="00DA2DA8">
        <w:rPr>
          <w:rFonts w:ascii="Arial" w:hAnsi="Arial" w:cs="Arial"/>
          <w:sz w:val="24"/>
          <w:szCs w:val="24"/>
        </w:rPr>
        <w:t>Ce type complexe est utilisé pour l’entête de la réponse à la requête. On y retrouve la version du webservice, l’identification de l’OC passant la commande et l’horodatage de la demande.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2"/>
        <w:gridCol w:w="3333"/>
        <w:gridCol w:w="2461"/>
        <w:gridCol w:w="1245"/>
      </w:tblGrid>
      <w:tr w:rsidR="000B12EE" w:rsidRPr="00594374" w14:paraId="71D48C8C" w14:textId="77777777" w:rsidTr="00C97F3C">
        <w:trPr>
          <w:cantSplit/>
          <w:trHeight w:val="326"/>
          <w:tblHeader/>
        </w:trPr>
        <w:tc>
          <w:tcPr>
            <w:tcW w:w="1342" w:type="pct"/>
            <w:shd w:val="clear" w:color="auto" w:fill="7ACFEA"/>
            <w:vAlign w:val="center"/>
          </w:tcPr>
          <w:p w14:paraId="49DD7344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IDENTIFIANT</w:t>
            </w:r>
          </w:p>
        </w:tc>
        <w:tc>
          <w:tcPr>
            <w:tcW w:w="1732" w:type="pct"/>
            <w:shd w:val="clear" w:color="auto" w:fill="7ACFEA"/>
            <w:vAlign w:val="center"/>
          </w:tcPr>
          <w:p w14:paraId="4F9BD7E9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DESCRIPTION</w:t>
            </w:r>
          </w:p>
        </w:tc>
        <w:tc>
          <w:tcPr>
            <w:tcW w:w="1279" w:type="pct"/>
            <w:shd w:val="clear" w:color="auto" w:fill="7ACFEA"/>
            <w:vAlign w:val="center"/>
          </w:tcPr>
          <w:p w14:paraId="28B6E82D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TYPE</w:t>
            </w:r>
          </w:p>
        </w:tc>
        <w:tc>
          <w:tcPr>
            <w:tcW w:w="647" w:type="pct"/>
            <w:shd w:val="clear" w:color="auto" w:fill="7ACFEA"/>
            <w:vAlign w:val="center"/>
          </w:tcPr>
          <w:p w14:paraId="0BF5DAB8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OPTIONNEL</w:t>
            </w:r>
          </w:p>
        </w:tc>
      </w:tr>
      <w:tr w:rsidR="000B12EE" w:rsidRPr="00594374" w14:paraId="407499F4" w14:textId="77777777" w:rsidTr="00C97F3C">
        <w:trPr>
          <w:cantSplit/>
        </w:trPr>
        <w:tc>
          <w:tcPr>
            <w:tcW w:w="1342" w:type="pct"/>
            <w:vAlign w:val="center"/>
          </w:tcPr>
          <w:p w14:paraId="0220D08C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VersionWS</w:t>
            </w:r>
          </w:p>
        </w:tc>
        <w:tc>
          <w:tcPr>
            <w:tcW w:w="1732" w:type="pct"/>
            <w:vAlign w:val="center"/>
          </w:tcPr>
          <w:p w14:paraId="3FED3DBC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Numéro de version du Web service</w:t>
            </w:r>
          </w:p>
        </w:tc>
        <w:tc>
          <w:tcPr>
            <w:tcW w:w="1279" w:type="pct"/>
            <w:vAlign w:val="center"/>
          </w:tcPr>
          <w:p w14:paraId="0B663BF4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</w:rPr>
              <w:t>alphanumérique</w:t>
            </w:r>
          </w:p>
        </w:tc>
        <w:tc>
          <w:tcPr>
            <w:tcW w:w="647" w:type="pct"/>
            <w:vAlign w:val="center"/>
          </w:tcPr>
          <w:p w14:paraId="6C16C446" w14:textId="77777777" w:rsidR="000B12EE" w:rsidRPr="00594374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B12EE" w:rsidRPr="00594374" w14:paraId="037F132B" w14:textId="77777777" w:rsidTr="00C97F3C">
        <w:trPr>
          <w:cantSplit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0E77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HorodatageRequete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C97E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Date d’émission de la requête :</w:t>
            </w:r>
          </w:p>
          <w:p w14:paraId="1FD4AD95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aaaa-mm-jj</w:t>
            </w:r>
            <w:r>
              <w:t>T</w:t>
            </w:r>
            <w:r w:rsidRPr="00594374">
              <w:t>hh:mm:ss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F98E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 w:rsidRPr="00594374">
              <w:t>dateTime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A0EA" w14:textId="77777777" w:rsidR="000B12EE" w:rsidRPr="00594374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B12EE" w:rsidRPr="00594374" w14:paraId="42C55E84" w14:textId="77777777" w:rsidTr="00C97F3C">
        <w:trPr>
          <w:cantSplit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0A26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HorodatageReponse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301F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Date d’émission de la réponse à la demande.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C059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 w:rsidRPr="00594374">
              <w:t>dateTime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DAD2" w14:textId="77777777" w:rsidR="000B12EE" w:rsidRPr="00B82F32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B12EE" w:rsidRPr="00594374" w14:paraId="72265098" w14:textId="77777777" w:rsidTr="00C97F3C">
        <w:trPr>
          <w:cantSplit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B895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OperateurCommercial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02AD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Identification de l’OC émetteur de la demande.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274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 w:rsidRPr="00594374">
              <w:t>OperateurCommercialType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2167" w14:textId="77777777" w:rsidR="000B12EE" w:rsidRPr="00594374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B12EE" w:rsidRPr="00594374" w14:paraId="30358636" w14:textId="77777777" w:rsidTr="00C97F3C">
        <w:trPr>
          <w:cantSplit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D1CD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IdentifiantReponse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859B" w14:textId="77777777" w:rsidR="000B12EE" w:rsidRDefault="000B12EE" w:rsidP="00C97F3C">
            <w:pPr>
              <w:pStyle w:val="Corpsdetexte"/>
              <w:spacing w:after="0" w:line="240" w:lineRule="auto"/>
            </w:pPr>
            <w:r>
              <w:t>Identifiant unique du couple requête/réponse entre un OC et un OI</w:t>
            </w:r>
          </w:p>
          <w:p w14:paraId="3F5966DF" w14:textId="77777777" w:rsidR="000B12EE" w:rsidRDefault="000B12EE" w:rsidP="00C97F3C">
            <w:pPr>
              <w:pStyle w:val="Corpsdetexte"/>
              <w:spacing w:after="0" w:line="240" w:lineRule="auto"/>
            </w:pPr>
          </w:p>
          <w:p w14:paraId="63CC5180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Vaut la valeur fournie par l’OC.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8932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>
              <w:t>Chaine de caractères respectant le format d’un UUID v5 avec namespace (</w:t>
            </w:r>
            <w:hyperlink r:id="rId12" w:history="1">
              <w:r w:rsidRPr="00187D49">
                <w:rPr>
                  <w:rStyle w:val="Lienhypertexte"/>
                </w:rPr>
                <w:t>https://tools.ietf.org/html/rfc4122</w:t>
              </w:r>
            </w:hyperlink>
            <w:r>
              <w:t>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1A01" w14:textId="77777777" w:rsidR="000B12EE" w:rsidRPr="00B82F32" w:rsidRDefault="000B12EE" w:rsidP="00C97F3C">
            <w:pPr>
              <w:pStyle w:val="Corpsdetableau"/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06A8409" w14:textId="77777777" w:rsidR="000B12EE" w:rsidRPr="00594374" w:rsidRDefault="000B12EE" w:rsidP="000B12EE">
      <w:pPr>
        <w:pStyle w:val="Style3"/>
      </w:pPr>
      <w:bookmarkStart w:id="100" w:name="_Toc176441629"/>
      <w:r w:rsidRPr="00594374">
        <w:t>OperateurCommercialType</w:t>
      </w:r>
      <w:bookmarkEnd w:id="100"/>
    </w:p>
    <w:p w14:paraId="61580C82" w14:textId="77777777" w:rsidR="000B12EE" w:rsidRDefault="000B12EE" w:rsidP="000B12EE">
      <w:pPr>
        <w:pStyle w:val="Corpsdetexte"/>
        <w:rPr>
          <w:rFonts w:ascii="Arial" w:hAnsi="Arial" w:cs="Arial"/>
          <w:sz w:val="24"/>
          <w:szCs w:val="24"/>
        </w:rPr>
      </w:pPr>
      <w:r w:rsidRPr="00DA2DA8">
        <w:rPr>
          <w:rFonts w:ascii="Arial" w:hAnsi="Arial" w:cs="Arial"/>
          <w:sz w:val="24"/>
          <w:szCs w:val="24"/>
        </w:rPr>
        <w:t>Ce type décrit comment s’identifie l’OC dans ses requêtes.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2"/>
        <w:gridCol w:w="3333"/>
        <w:gridCol w:w="2461"/>
        <w:gridCol w:w="1245"/>
      </w:tblGrid>
      <w:tr w:rsidR="000B12EE" w:rsidRPr="00594374" w14:paraId="03E9F225" w14:textId="77777777" w:rsidTr="00C97F3C">
        <w:trPr>
          <w:cantSplit/>
          <w:trHeight w:val="326"/>
          <w:tblHeader/>
        </w:trPr>
        <w:tc>
          <w:tcPr>
            <w:tcW w:w="1342" w:type="pct"/>
            <w:shd w:val="clear" w:color="auto" w:fill="7ACFEA"/>
            <w:vAlign w:val="center"/>
          </w:tcPr>
          <w:p w14:paraId="09E4BCC2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IDENTIFIANT</w:t>
            </w:r>
          </w:p>
        </w:tc>
        <w:tc>
          <w:tcPr>
            <w:tcW w:w="1732" w:type="pct"/>
            <w:shd w:val="clear" w:color="auto" w:fill="7ACFEA"/>
            <w:vAlign w:val="center"/>
          </w:tcPr>
          <w:p w14:paraId="272A16AD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DESCRIPTION</w:t>
            </w:r>
          </w:p>
        </w:tc>
        <w:tc>
          <w:tcPr>
            <w:tcW w:w="1279" w:type="pct"/>
            <w:shd w:val="clear" w:color="auto" w:fill="7ACFEA"/>
            <w:vAlign w:val="center"/>
          </w:tcPr>
          <w:p w14:paraId="14B4A72B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TYPE</w:t>
            </w:r>
          </w:p>
        </w:tc>
        <w:tc>
          <w:tcPr>
            <w:tcW w:w="647" w:type="pct"/>
            <w:shd w:val="clear" w:color="auto" w:fill="7ACFEA"/>
            <w:vAlign w:val="center"/>
          </w:tcPr>
          <w:p w14:paraId="717DD890" w14:textId="77777777" w:rsidR="000B12EE" w:rsidRPr="00594374" w:rsidRDefault="000B12EE" w:rsidP="00C97F3C">
            <w:pPr>
              <w:spacing w:after="0"/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Cs w:val="22"/>
              </w:rPr>
              <w:t>OPTIONNEL</w:t>
            </w:r>
          </w:p>
        </w:tc>
      </w:tr>
      <w:tr w:rsidR="000B12EE" w:rsidRPr="00594374" w14:paraId="5DFA3361" w14:textId="77777777" w:rsidTr="00C97F3C">
        <w:trPr>
          <w:cantSplit/>
        </w:trPr>
        <w:tc>
          <w:tcPr>
            <w:tcW w:w="1342" w:type="pct"/>
            <w:vAlign w:val="center"/>
          </w:tcPr>
          <w:p w14:paraId="40FB2339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>
              <w:t>Nom</w:t>
            </w:r>
          </w:p>
        </w:tc>
        <w:tc>
          <w:tcPr>
            <w:tcW w:w="1732" w:type="pct"/>
          </w:tcPr>
          <w:p w14:paraId="7D831ADE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Le nom de l’OC attendu sera défini par l’OI dans son contrat d’interface.</w:t>
            </w:r>
            <w:r>
              <w:t xml:space="preserve"> Libellé de l’opérateur</w:t>
            </w:r>
          </w:p>
        </w:tc>
        <w:tc>
          <w:tcPr>
            <w:tcW w:w="1279" w:type="pct"/>
            <w:vAlign w:val="center"/>
          </w:tcPr>
          <w:p w14:paraId="29AABCB2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</w:rPr>
              <w:t>alphanumérique</w:t>
            </w:r>
          </w:p>
        </w:tc>
        <w:tc>
          <w:tcPr>
            <w:tcW w:w="647" w:type="pct"/>
            <w:vAlign w:val="center"/>
          </w:tcPr>
          <w:p w14:paraId="1615D0DC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 w:rsidRPr="00594374">
              <w:t>√</w:t>
            </w:r>
          </w:p>
        </w:tc>
      </w:tr>
      <w:tr w:rsidR="000B12EE" w:rsidRPr="00594374" w14:paraId="71411FDE" w14:textId="77777777" w:rsidTr="00C97F3C">
        <w:trPr>
          <w:cantSplit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F790" w14:textId="77777777" w:rsidR="000B12EE" w:rsidRDefault="000B12EE" w:rsidP="00C97F3C">
            <w:pPr>
              <w:pStyle w:val="Corpsdetexte"/>
              <w:spacing w:after="0" w:line="240" w:lineRule="auto"/>
              <w:rPr>
                <w:rStyle w:val="trkfieldvalue"/>
              </w:rPr>
            </w:pPr>
            <w:r>
              <w:rPr>
                <w:rStyle w:val="trkfieldvalue"/>
              </w:rPr>
              <w:lastRenderedPageBreak/>
              <w:t>Identifiant</w:t>
            </w:r>
          </w:p>
          <w:p w14:paraId="14D33BA9" w14:textId="77777777" w:rsidR="000B12EE" w:rsidRPr="00B82F32" w:rsidRDefault="000B12EE" w:rsidP="00C97F3C">
            <w:pPr>
              <w:pStyle w:val="Corpsdetexte"/>
              <w:spacing w:after="0" w:line="240" w:lineRule="auto"/>
              <w:rPr>
                <w:rStyle w:val="trkfieldvalue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8EE6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 xml:space="preserve">Identifiant de l’OC. </w:t>
            </w:r>
          </w:p>
          <w:p w14:paraId="720AD27C" w14:textId="77777777" w:rsidR="000B12EE" w:rsidRPr="00594374" w:rsidRDefault="000B12EE" w:rsidP="00C97F3C">
            <w:pPr>
              <w:pStyle w:val="Corpsdetexte"/>
              <w:spacing w:after="0" w:line="240" w:lineRule="auto"/>
            </w:pPr>
            <w:r w:rsidRPr="00594374">
              <w:t>Nombre d’occurrences de ce champ ≥ 0.</w:t>
            </w:r>
            <w:r>
              <w:rPr>
                <w:rStyle w:val="trkfieldvalue"/>
              </w:rPr>
              <w:t xml:space="preserve"> = Quadrigramme OC sur 4 caractères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E372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  <w:r w:rsidRPr="00916ED1">
              <w:rPr>
                <w:rFonts w:ascii="Arial" w:hAnsi="Arial" w:cs="Arial"/>
                <w:sz w:val="20"/>
              </w:rPr>
              <w:t>Alphanumérique (4)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64C1" w14:textId="77777777" w:rsidR="000B12EE" w:rsidRPr="00594374" w:rsidRDefault="000B12EE" w:rsidP="00C97F3C">
            <w:pPr>
              <w:pStyle w:val="Corpsdetexte"/>
              <w:spacing w:after="0" w:line="240" w:lineRule="auto"/>
              <w:jc w:val="center"/>
            </w:pPr>
          </w:p>
        </w:tc>
      </w:tr>
    </w:tbl>
    <w:p w14:paraId="6A708D18" w14:textId="77777777" w:rsidR="000B12EE" w:rsidRDefault="000B12EE" w:rsidP="000B12EE">
      <w:pPr>
        <w:spacing w:after="0" w:line="240" w:lineRule="auto"/>
        <w:jc w:val="left"/>
        <w:rPr>
          <w:rFonts w:ascii="Arial" w:eastAsia="Arial Unicode MS" w:hAnsi="Arial" w:cs="Arial"/>
          <w:b/>
          <w:color w:val="999999"/>
          <w:sz w:val="28"/>
        </w:rPr>
      </w:pPr>
    </w:p>
    <w:p w14:paraId="18EBC9EA" w14:textId="6FB40881" w:rsidR="00A21D7E" w:rsidRPr="00A21D7E" w:rsidRDefault="00A21D7E" w:rsidP="00A21D7E">
      <w:pPr>
        <w:pStyle w:val="Style3"/>
      </w:pPr>
      <w:bookmarkStart w:id="101" w:name="_Toc176441630"/>
      <w:r w:rsidRPr="00A21D7E">
        <w:rPr>
          <w:bCs/>
        </w:rPr>
        <w:t>ListeNomModulePMType</w:t>
      </w:r>
      <w:bookmarkEnd w:id="101"/>
    </w:p>
    <w:tbl>
      <w:tblPr>
        <w:tblW w:w="94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9"/>
        <w:gridCol w:w="2411"/>
        <w:gridCol w:w="3925"/>
        <w:gridCol w:w="1624"/>
      </w:tblGrid>
      <w:tr w:rsidR="00A21D7E" w:rsidRPr="00A21D7E" w14:paraId="5C59FC9D" w14:textId="77777777" w:rsidTr="00A36261">
        <w:trPr>
          <w:trHeight w:val="35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29284FE5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IDENTIFIANT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0A8DC47C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DESCRIPTION</w:t>
            </w:r>
          </w:p>
        </w:tc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7BB776AD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TYPE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4850BC70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OPTIONNEL</w:t>
            </w:r>
          </w:p>
        </w:tc>
      </w:tr>
      <w:tr w:rsidR="00A21D7E" w:rsidRPr="00A21D7E" w14:paraId="7D1686B1" w14:textId="77777777" w:rsidTr="00A36261">
        <w:trPr>
          <w:trHeight w:val="62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EA68" w14:textId="77777777" w:rsidR="00A21D7E" w:rsidRPr="00A21D7E" w:rsidRDefault="00A21D7E" w:rsidP="00A21D7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NomModulePM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4350" w14:textId="77777777" w:rsidR="00A21D7E" w:rsidRPr="00A21D7E" w:rsidRDefault="00A21D7E" w:rsidP="00A21D7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Nombre illimité d’occurrences de  Noms Module PM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425C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NomModulePMType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9C49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9096676" w14:textId="7574F934" w:rsidR="00A21D7E" w:rsidRPr="00A21D7E" w:rsidRDefault="00A21D7E" w:rsidP="00A21D7E">
      <w:pPr>
        <w:pStyle w:val="Style3"/>
      </w:pPr>
      <w:bookmarkStart w:id="102" w:name="_Toc176441631"/>
      <w:r w:rsidRPr="00A21D7E">
        <w:rPr>
          <w:bCs/>
        </w:rPr>
        <w:t>NomModulePMType</w:t>
      </w:r>
      <w:bookmarkEnd w:id="102"/>
    </w:p>
    <w:tbl>
      <w:tblPr>
        <w:tblW w:w="94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3"/>
        <w:gridCol w:w="4019"/>
        <w:gridCol w:w="2269"/>
        <w:gridCol w:w="1193"/>
      </w:tblGrid>
      <w:tr w:rsidR="00A21D7E" w:rsidRPr="00A21D7E" w14:paraId="325F5A6C" w14:textId="77777777" w:rsidTr="0077310F">
        <w:trPr>
          <w:trHeight w:val="39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06407EBA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IDENTIFIANT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734A4DCE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DESCRIPTION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0497C66F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TYPE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4DA447B2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OPTIONNEL</w:t>
            </w:r>
          </w:p>
        </w:tc>
      </w:tr>
      <w:tr w:rsidR="00A21D7E" w:rsidRPr="00A21D7E" w14:paraId="548F8B7A" w14:textId="77777777" w:rsidTr="0077310F">
        <w:trPr>
          <w:trHeight w:val="68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2039" w14:textId="77777777" w:rsidR="00A21D7E" w:rsidRPr="00A21D7E" w:rsidRDefault="00A21D7E" w:rsidP="00A21D7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NomModulePM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0DD7" w14:textId="77777777" w:rsidR="00A21D7E" w:rsidRPr="00A21D7E" w:rsidRDefault="00A21D7E" w:rsidP="00A21D7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NomModulePM Règlementaire dans le référentiel de l’Opérateur d’Immeuble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B07E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alphanumérique (256)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C53C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A0BD2B1" w14:textId="77777777" w:rsidR="00A21D7E" w:rsidRDefault="00A21D7E" w:rsidP="00A21D7E">
      <w:pPr>
        <w:pStyle w:val="Style3"/>
      </w:pPr>
      <w:bookmarkStart w:id="103" w:name="_Toc176441632"/>
      <w:bookmarkStart w:id="104" w:name="_Toc374115428"/>
      <w:bookmarkStart w:id="105" w:name="_Ref440533215"/>
      <w:bookmarkStart w:id="106" w:name="_Toc480884411"/>
      <w:bookmarkStart w:id="107" w:name="_Toc506802713"/>
      <w:r w:rsidRPr="00A21D7E">
        <w:t>ListePositionModulePMType</w:t>
      </w:r>
      <w:bookmarkEnd w:id="103"/>
    </w:p>
    <w:tbl>
      <w:tblPr>
        <w:tblW w:w="9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7"/>
        <w:gridCol w:w="3748"/>
        <w:gridCol w:w="2253"/>
        <w:gridCol w:w="1611"/>
      </w:tblGrid>
      <w:tr w:rsidR="00A21D7E" w:rsidRPr="00A21D7E" w14:paraId="4E2D8C67" w14:textId="77777777" w:rsidTr="00A36261">
        <w:trPr>
          <w:trHeight w:val="539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bookmarkEnd w:id="104"/>
          <w:bookmarkEnd w:id="105"/>
          <w:bookmarkEnd w:id="106"/>
          <w:bookmarkEnd w:id="107"/>
          <w:p w14:paraId="7CFF82A2" w14:textId="77777777" w:rsidR="00A21D7E" w:rsidRPr="00A21D7E" w:rsidRDefault="00A21D7E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IDENTIFIANT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71436FF8" w14:textId="77777777" w:rsidR="00A21D7E" w:rsidRPr="00A21D7E" w:rsidRDefault="00A21D7E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DESCRIPTION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432B6552" w14:textId="77777777" w:rsidR="00A21D7E" w:rsidRPr="00A21D7E" w:rsidRDefault="00A21D7E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TYPE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72DAC7BD" w14:textId="77777777" w:rsidR="00A21D7E" w:rsidRPr="00A21D7E" w:rsidRDefault="00A21D7E" w:rsidP="005E20C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OPTIONNEL</w:t>
            </w:r>
          </w:p>
        </w:tc>
      </w:tr>
      <w:tr w:rsidR="00A21D7E" w:rsidRPr="00A21D7E" w14:paraId="4EEA3024" w14:textId="77777777" w:rsidTr="00A36261">
        <w:trPr>
          <w:trHeight w:val="93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373D" w14:textId="77777777" w:rsidR="00A21D7E" w:rsidRPr="00A21D7E" w:rsidRDefault="00A21D7E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PositionModulePM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079D" w14:textId="6F2666FE" w:rsidR="00A21D7E" w:rsidRPr="00A21D7E" w:rsidRDefault="00A21D7E" w:rsidP="005E20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Nombre illimité d’occurrences de Positions Module PM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CD74" w14:textId="77777777" w:rsidR="00A21D7E" w:rsidRPr="00A21D7E" w:rsidRDefault="00A21D7E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PositionModulePMType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B68E" w14:textId="77777777" w:rsidR="00A21D7E" w:rsidRPr="00A21D7E" w:rsidRDefault="00A21D7E" w:rsidP="005E20C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9201377" w14:textId="77777777" w:rsidR="00A21D7E" w:rsidRDefault="00A21D7E" w:rsidP="00DA2DA8">
      <w:pPr>
        <w:pStyle w:val="Corpsdetexte"/>
        <w:rPr>
          <w:rFonts w:ascii="Arial" w:hAnsi="Arial" w:cs="Arial"/>
          <w:sz w:val="24"/>
          <w:szCs w:val="24"/>
        </w:rPr>
      </w:pPr>
    </w:p>
    <w:p w14:paraId="1C831B94" w14:textId="3E6AFD4C" w:rsidR="00381400" w:rsidRDefault="00A21D7E" w:rsidP="00C21464">
      <w:pPr>
        <w:pStyle w:val="Style3"/>
      </w:pPr>
      <w:bookmarkStart w:id="108" w:name="_Toc506802715"/>
      <w:bookmarkStart w:id="109" w:name="_Toc176441633"/>
      <w:r w:rsidRPr="00A21D7E">
        <w:rPr>
          <w:bCs/>
        </w:rPr>
        <w:t>PositionModulePMType</w:t>
      </w:r>
      <w:bookmarkEnd w:id="108"/>
      <w:bookmarkEnd w:id="109"/>
    </w:p>
    <w:tbl>
      <w:tblPr>
        <w:tblW w:w="9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6"/>
        <w:gridCol w:w="3845"/>
        <w:gridCol w:w="2134"/>
        <w:gridCol w:w="1627"/>
      </w:tblGrid>
      <w:tr w:rsidR="00A21D7E" w:rsidRPr="00A21D7E" w14:paraId="6D797AF1" w14:textId="77777777" w:rsidTr="00A36261">
        <w:trPr>
          <w:trHeight w:val="357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2B3BA582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IDENTIFIANT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2A4925EC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DESCRIPTION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5340A354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TYPE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CFEA"/>
            <w:vAlign w:val="center"/>
            <w:hideMark/>
          </w:tcPr>
          <w:p w14:paraId="71C6AA20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FFFFFF"/>
                <w:szCs w:val="22"/>
              </w:rPr>
            </w:pPr>
            <w:r w:rsidRPr="00A21D7E">
              <w:rPr>
                <w:rFonts w:ascii="Arial Narrow" w:hAnsi="Arial Narrow" w:cs="Calibri"/>
                <w:b/>
                <w:bCs/>
                <w:color w:val="FFFFFF"/>
                <w:szCs w:val="22"/>
              </w:rPr>
              <w:t>OPTIONNEL</w:t>
            </w:r>
          </w:p>
        </w:tc>
      </w:tr>
      <w:tr w:rsidR="00A21D7E" w:rsidRPr="00A21D7E" w14:paraId="48F4A0A2" w14:textId="77777777" w:rsidTr="00A36261">
        <w:trPr>
          <w:trHeight w:val="618"/>
        </w:trPr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B142" w14:textId="77777777" w:rsidR="00A21D7E" w:rsidRPr="00A21D7E" w:rsidRDefault="00A21D7E" w:rsidP="00A21D7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PositionModulePM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1F20" w14:textId="77777777" w:rsidR="00A21D7E" w:rsidRPr="00A21D7E" w:rsidRDefault="00A21D7E" w:rsidP="00A21D7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 xml:space="preserve">Référence du PositionModulePM Règlementaire dans le référentiel de l’Opérateur d’Immeuble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C28D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alphanumérique (256)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7057" w14:textId="77777777" w:rsidR="00A21D7E" w:rsidRPr="00A21D7E" w:rsidRDefault="00A21D7E" w:rsidP="00A21D7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D7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6113F5C9" w14:textId="77777777" w:rsidR="00381400" w:rsidRDefault="00381400" w:rsidP="00A21D7E">
      <w:pPr>
        <w:pStyle w:val="Corpsdetexte"/>
        <w:rPr>
          <w:rFonts w:ascii="Arial" w:eastAsia="Arial Unicode MS" w:hAnsi="Arial" w:cs="Arial"/>
          <w:b/>
          <w:color w:val="999999"/>
          <w:sz w:val="28"/>
        </w:rPr>
      </w:pPr>
    </w:p>
    <w:p w14:paraId="7FE8924A" w14:textId="77777777" w:rsidR="0001341F" w:rsidRDefault="0001341F" w:rsidP="0001341F">
      <w:pPr>
        <w:pStyle w:val="Titre1"/>
      </w:pPr>
      <w:bookmarkStart w:id="110" w:name="_Toc157539444"/>
      <w:bookmarkStart w:id="111" w:name="_Toc176441634"/>
      <w:r>
        <w:lastRenderedPageBreak/>
        <w:t>Identification des requêtes / réponses</w:t>
      </w:r>
      <w:bookmarkEnd w:id="110"/>
      <w:bookmarkEnd w:id="111"/>
    </w:p>
    <w:p w14:paraId="18411F70" w14:textId="77777777" w:rsidR="0001341F" w:rsidRDefault="0001341F" w:rsidP="0001341F">
      <w:r>
        <w:t>Les entêtes de requête et de réponse possèdent un identifiant unique, le UUID (</w:t>
      </w:r>
      <w:hyperlink r:id="rId13" w:history="1">
        <w:r w:rsidRPr="00187D49">
          <w:rPr>
            <w:rStyle w:val="Lienhypertexte"/>
          </w:rPr>
          <w:t>https://tools.ietf.org/html/rfc4122</w:t>
        </w:r>
      </w:hyperlink>
      <w:r w:rsidRPr="00536590">
        <w:t>)</w:t>
      </w:r>
      <w:r>
        <w:t>.</w:t>
      </w:r>
    </w:p>
    <w:p w14:paraId="155FDD96" w14:textId="77777777" w:rsidR="0001341F" w:rsidRPr="00AD702D" w:rsidRDefault="0001341F" w:rsidP="0001341F">
      <w:pPr>
        <w:rPr>
          <w:b/>
        </w:rPr>
      </w:pPr>
      <w:r>
        <w:t>Cette identifiant est généré par l’OC au moment de l’envoi de la requête. L’OI doit utiliser et renvoyer ce même identifiant dans sa réponse à l’OC.</w:t>
      </w:r>
    </w:p>
    <w:p w14:paraId="19C48B6D" w14:textId="307405BD" w:rsidR="0001341F" w:rsidRDefault="0001341F" w:rsidP="0001341F">
      <w:r>
        <w:t>Il est stocké par l’OC et par l’OI, pour permettre le d</w:t>
      </w:r>
      <w:r w:rsidR="00C51C4F">
        <w:t>e</w:t>
      </w:r>
      <w:r>
        <w:t>bug, le suivi, le rejeu, ou le caching.</w:t>
      </w:r>
    </w:p>
    <w:p w14:paraId="24259676" w14:textId="77777777" w:rsidR="0001341F" w:rsidRPr="00536590" w:rsidRDefault="0001341F" w:rsidP="0001341F">
      <w:r>
        <w:t>Cet identifiant doit être généré selon la version 5 définie dans la RFC, et utiliser les namespaces UUID (un premier UUID est généré à partir d’un DNS, ou d’une URL, et cet UUID est réutilisé pour la génération du UUID final).</w:t>
      </w:r>
    </w:p>
    <w:p w14:paraId="7D94519B" w14:textId="77777777" w:rsidR="0001341F" w:rsidRDefault="0001341F" w:rsidP="00A21D7E">
      <w:pPr>
        <w:pStyle w:val="Corpsdetexte"/>
        <w:rPr>
          <w:rFonts w:ascii="Arial" w:eastAsia="Arial Unicode MS" w:hAnsi="Arial" w:cs="Arial"/>
          <w:b/>
          <w:color w:val="999999"/>
          <w:sz w:val="28"/>
        </w:rPr>
      </w:pPr>
    </w:p>
    <w:p w14:paraId="65EA48C8" w14:textId="77777777" w:rsidR="00826774" w:rsidRPr="00594374" w:rsidRDefault="003047D8" w:rsidP="00873767">
      <w:pPr>
        <w:pStyle w:val="Style2"/>
      </w:pPr>
      <w:bookmarkStart w:id="112" w:name="_Toc176441635"/>
      <w:r>
        <w:lastRenderedPageBreak/>
        <w:t xml:space="preserve">Gestion des </w:t>
      </w:r>
      <w:r w:rsidR="00826774">
        <w:t>erreurs</w:t>
      </w:r>
      <w:bookmarkEnd w:id="112"/>
    </w:p>
    <w:p w14:paraId="5E8AE73A" w14:textId="77777777" w:rsidR="0049300D" w:rsidRDefault="0049300D" w:rsidP="00D531D5">
      <w:pPr>
        <w:pStyle w:val="Puceniveau1"/>
        <w:numPr>
          <w:ilvl w:val="0"/>
          <w:numId w:val="0"/>
        </w:numPr>
        <w:ind w:left="454" w:hanging="454"/>
      </w:pPr>
    </w:p>
    <w:p w14:paraId="3E458ADC" w14:textId="77777777" w:rsidR="00FD146C" w:rsidRDefault="00FD146C" w:rsidP="00D531D5">
      <w:pPr>
        <w:pStyle w:val="Puceniveau1"/>
        <w:numPr>
          <w:ilvl w:val="0"/>
          <w:numId w:val="0"/>
        </w:numPr>
        <w:ind w:left="454" w:hanging="454"/>
      </w:pPr>
    </w:p>
    <w:p w14:paraId="0CECEDEC" w14:textId="77777777" w:rsidR="008D1029" w:rsidRDefault="008D1029" w:rsidP="00D531D5">
      <w:pPr>
        <w:pStyle w:val="Puceniveau1"/>
        <w:numPr>
          <w:ilvl w:val="0"/>
          <w:numId w:val="0"/>
        </w:numPr>
        <w:ind w:left="454" w:hanging="454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1"/>
        <w:gridCol w:w="4079"/>
      </w:tblGrid>
      <w:tr w:rsidR="000C66FF" w14:paraId="48FBC08D" w14:textId="77777777" w:rsidTr="00E6783C">
        <w:trPr>
          <w:jc w:val="center"/>
        </w:trPr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ACFE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032F8E" w14:textId="77777777" w:rsidR="000C66FF" w:rsidRDefault="000C66FF" w:rsidP="00E6783C">
            <w:pPr>
              <w:autoSpaceDE w:val="0"/>
              <w:autoSpaceDN w:val="0"/>
              <w:spacing w:before="100" w:after="0" w:line="24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CODE D’ERREUR</w:t>
            </w:r>
          </w:p>
        </w:tc>
        <w:tc>
          <w:tcPr>
            <w:tcW w:w="4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7ACFE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44158E" w14:textId="77777777" w:rsidR="000C66FF" w:rsidRDefault="000C66FF" w:rsidP="00E6783C">
            <w:pPr>
              <w:autoSpaceDE w:val="0"/>
              <w:autoSpaceDN w:val="0"/>
              <w:spacing w:before="100"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DESCRIPTION</w:t>
            </w:r>
          </w:p>
        </w:tc>
      </w:tr>
      <w:tr w:rsidR="000C66FF" w14:paraId="7C605AA8" w14:textId="77777777" w:rsidTr="00E6783C">
        <w:trPr>
          <w:jc w:val="center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16C480" w14:textId="77777777" w:rsidR="000C66FF" w:rsidRDefault="000C66FF" w:rsidP="00E6783C">
            <w:pPr>
              <w:autoSpaceDE w:val="0"/>
              <w:autoSpaceDN w:val="0"/>
              <w:spacing w:before="100" w:after="100" w:line="240" w:lineRule="auto"/>
            </w:pPr>
            <w:r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7D5630" w14:textId="77777777" w:rsidR="000C66FF" w:rsidRDefault="000C66FF" w:rsidP="00E6783C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Requête OK</w:t>
            </w:r>
          </w:p>
        </w:tc>
      </w:tr>
      <w:tr w:rsidR="000C66FF" w14:paraId="618F255C" w14:textId="77777777" w:rsidTr="00E6783C">
        <w:trPr>
          <w:jc w:val="center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A2D274" w14:textId="77777777" w:rsidR="000C66FF" w:rsidRDefault="000C66FF" w:rsidP="00E6783C">
            <w:pPr>
              <w:autoSpaceDE w:val="0"/>
              <w:autoSpaceDN w:val="0"/>
              <w:spacing w:before="100" w:after="100" w:line="240" w:lineRule="auto"/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707040" w14:textId="77777777" w:rsidR="000C66FF" w:rsidRDefault="000C66FF" w:rsidP="00E6783C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Requête KO – Erreur dans la requête</w:t>
            </w:r>
          </w:p>
        </w:tc>
      </w:tr>
      <w:tr w:rsidR="000C66FF" w14:paraId="25C5B49C" w14:textId="77777777" w:rsidTr="00E6783C">
        <w:trPr>
          <w:jc w:val="center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9919A8" w14:textId="77777777" w:rsidR="000C66FF" w:rsidRDefault="000C66FF" w:rsidP="00E6783C">
            <w:pPr>
              <w:autoSpaceDE w:val="0"/>
              <w:autoSpaceDN w:val="0"/>
              <w:spacing w:before="100" w:after="100" w:line="240" w:lineRule="auto"/>
            </w:pPr>
            <w:r>
              <w:rPr>
                <w:rFonts w:ascii="Times New Roman" w:hAnsi="Times New Roman"/>
                <w:sz w:val="24"/>
              </w:rPr>
              <w:t>401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7A16B3" w14:textId="77777777" w:rsidR="000C66FF" w:rsidRDefault="000C66FF" w:rsidP="00E6783C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Requête KO – Non autorisé</w:t>
            </w:r>
          </w:p>
        </w:tc>
      </w:tr>
      <w:tr w:rsidR="000C66FF" w14:paraId="6A41BC4B" w14:textId="77777777" w:rsidTr="00E6783C">
        <w:trPr>
          <w:jc w:val="center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E8782" w14:textId="77777777" w:rsidR="000C66FF" w:rsidRDefault="000C66FF" w:rsidP="00E6783C">
            <w:pPr>
              <w:autoSpaceDE w:val="0"/>
              <w:autoSpaceDN w:val="0"/>
              <w:spacing w:before="100" w:after="100" w:line="240" w:lineRule="auto"/>
            </w:pPr>
            <w:r>
              <w:rPr>
                <w:rFonts w:ascii="Times New Roman" w:hAnsi="Times New Roman"/>
                <w:sz w:val="24"/>
              </w:rPr>
              <w:t>403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9160F7" w14:textId="77777777" w:rsidR="000C66FF" w:rsidRDefault="000C66FF" w:rsidP="00E6783C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Requête KO – Droit insuffisant </w:t>
            </w:r>
          </w:p>
        </w:tc>
      </w:tr>
      <w:tr w:rsidR="000C66FF" w14:paraId="24D4AC02" w14:textId="77777777" w:rsidTr="00E6783C">
        <w:trPr>
          <w:jc w:val="center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E17DE8" w14:textId="77777777" w:rsidR="000C66FF" w:rsidRDefault="000C66FF" w:rsidP="00E6783C">
            <w:pPr>
              <w:autoSpaceDE w:val="0"/>
              <w:autoSpaceDN w:val="0"/>
              <w:spacing w:before="100" w:after="100" w:line="240" w:lineRule="auto"/>
            </w:pPr>
            <w:r>
              <w:rPr>
                <w:rFonts w:ascii="Times New Roman" w:hAnsi="Times New Roman"/>
                <w:sz w:val="24"/>
              </w:rPr>
              <w:t>404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A8265E" w14:textId="77777777" w:rsidR="000C66FF" w:rsidRDefault="000C66FF" w:rsidP="00E6783C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Requête KO – Ressource non trouvée</w:t>
            </w:r>
          </w:p>
        </w:tc>
      </w:tr>
      <w:tr w:rsidR="000C66FF" w14:paraId="1EBE68E1" w14:textId="77777777" w:rsidTr="00E6783C">
        <w:trPr>
          <w:jc w:val="center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D783A0" w14:textId="77777777" w:rsidR="000C66FF" w:rsidRDefault="000C66FF" w:rsidP="00E6783C">
            <w:pPr>
              <w:autoSpaceDE w:val="0"/>
              <w:autoSpaceDN w:val="0"/>
              <w:spacing w:before="100" w:after="100" w:line="240" w:lineRule="auto"/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E13BC3" w14:textId="77777777" w:rsidR="000C66FF" w:rsidRDefault="000C66FF" w:rsidP="00E6783C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Requête OK / KO – Erreur interne du serveur</w:t>
            </w:r>
          </w:p>
        </w:tc>
      </w:tr>
    </w:tbl>
    <w:p w14:paraId="78701B99" w14:textId="6DF6CDDE" w:rsidR="00082644" w:rsidRDefault="00082644" w:rsidP="005A79A1">
      <w:pPr>
        <w:spacing w:after="120" w:line="20" w:lineRule="atLeast"/>
        <w:ind w:left="1276"/>
        <w:rPr>
          <w:rFonts w:ascii="Arial" w:hAnsi="Arial" w:cs="Arial"/>
          <w:sz w:val="24"/>
        </w:rPr>
      </w:pPr>
    </w:p>
    <w:sectPr w:rsidR="00082644" w:rsidSect="002B424B">
      <w:headerReference w:type="default" r:id="rId14"/>
      <w:footerReference w:type="default" r:id="rId15"/>
      <w:pgSz w:w="11900" w:h="16840"/>
      <w:pgMar w:top="-2127" w:right="851" w:bottom="567" w:left="1418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DA753" w14:textId="77777777" w:rsidR="00AF6F96" w:rsidRDefault="00AF6F96" w:rsidP="00A42457">
      <w:pPr>
        <w:pStyle w:val="01SOMMTitre"/>
      </w:pPr>
      <w:r>
        <w:separator/>
      </w:r>
    </w:p>
    <w:p w14:paraId="2078C0B2" w14:textId="77777777" w:rsidR="00AF6F96" w:rsidRDefault="00AF6F96" w:rsidP="00FC6AFD"/>
  </w:endnote>
  <w:endnote w:type="continuationSeparator" w:id="0">
    <w:p w14:paraId="3531B69F" w14:textId="77777777" w:rsidR="00AF6F96" w:rsidRDefault="00AF6F96" w:rsidP="00A42457">
      <w:pPr>
        <w:pStyle w:val="01SOMMTitre"/>
      </w:pPr>
      <w:r>
        <w:continuationSeparator/>
      </w:r>
    </w:p>
    <w:p w14:paraId="4F37C708" w14:textId="77777777" w:rsidR="00AF6F96" w:rsidRDefault="00AF6F96" w:rsidP="00FC6AFD"/>
  </w:endnote>
  <w:endnote w:type="continuationNotice" w:id="1">
    <w:p w14:paraId="5D12DF75" w14:textId="77777777" w:rsidR="00AF6F96" w:rsidRDefault="00AF6F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C5915" w14:textId="78C39229" w:rsidR="001868F1" w:rsidRPr="002238CD" w:rsidRDefault="001868F1" w:rsidP="002238CD">
    <w:pPr>
      <w:pStyle w:val="Pieddepage"/>
      <w:pBdr>
        <w:top w:val="single" w:sz="4" w:space="0" w:color="auto"/>
      </w:pBdr>
      <w:rPr>
        <w:rFonts w:ascii="Arial" w:hAnsi="Arial" w:cs="Arial"/>
        <w:sz w:val="10"/>
        <w:szCs w:val="10"/>
      </w:rPr>
    </w:pPr>
  </w:p>
  <w:p w14:paraId="1B826B06" w14:textId="51A8BE53" w:rsidR="001868F1" w:rsidRDefault="001868F1" w:rsidP="002238CD">
    <w:pPr>
      <w:pStyle w:val="Pieddepage"/>
      <w:pBdr>
        <w:top w:val="single" w:sz="4" w:space="0" w:color="auto"/>
      </w:pBdr>
    </w:pPr>
    <w:r w:rsidRPr="00884FFA">
      <w:rPr>
        <w:rFonts w:ascii="Arial" w:hAnsi="Arial" w:cs="Arial"/>
      </w:rPr>
      <w:t>FTTH Accès</w:t>
    </w:r>
    <w:r w:rsidR="00652DF5">
      <w:rPr>
        <w:rFonts w:ascii="Arial" w:hAnsi="Arial" w:cs="Arial"/>
      </w:rPr>
      <w:t xml:space="preserve"> &amp; SAV</w:t>
    </w:r>
    <w:r w:rsidRPr="00884FFA">
      <w:rPr>
        <w:rFonts w:ascii="Arial" w:hAnsi="Arial" w:cs="Arial"/>
      </w:rPr>
      <w:t xml:space="preserve"> : </w:t>
    </w:r>
    <w:r>
      <w:rPr>
        <w:rFonts w:ascii="Arial" w:hAnsi="Arial" w:cs="Arial"/>
      </w:rPr>
      <w:t>Présentation du</w:t>
    </w:r>
    <w:r w:rsidRPr="00164764">
      <w:rPr>
        <w:rFonts w:ascii="Arial" w:hAnsi="Arial" w:cs="Arial"/>
      </w:rPr>
      <w:t xml:space="preserve"> Webservice de </w:t>
    </w:r>
    <w:r w:rsidR="00652DF5">
      <w:rPr>
        <w:rFonts w:ascii="Arial" w:hAnsi="Arial" w:cs="Arial"/>
      </w:rPr>
      <w:t>signalement position PM</w:t>
    </w:r>
    <w:r w:rsidRPr="00884FFA">
      <w:rPr>
        <w:rFonts w:ascii="Arial" w:hAnsi="Arial" w:cs="Arial"/>
      </w:rPr>
      <w:tab/>
    </w:r>
    <w:r w:rsidRPr="00884FFA">
      <w:rPr>
        <w:rStyle w:val="Numrodepage"/>
        <w:rFonts w:cs="Arial"/>
      </w:rPr>
      <w:fldChar w:fldCharType="begin"/>
    </w:r>
    <w:r w:rsidRPr="00884FFA">
      <w:rPr>
        <w:rStyle w:val="Numrodepage"/>
        <w:rFonts w:cs="Arial"/>
      </w:rPr>
      <w:instrText xml:space="preserve"> PAGE </w:instrText>
    </w:r>
    <w:r w:rsidRPr="00884FFA">
      <w:rPr>
        <w:rStyle w:val="Numrodepage"/>
        <w:rFonts w:cs="Arial"/>
      </w:rPr>
      <w:fldChar w:fldCharType="separate"/>
    </w:r>
    <w:r>
      <w:rPr>
        <w:rStyle w:val="Numrodepage"/>
        <w:rFonts w:cs="Arial"/>
        <w:noProof/>
      </w:rPr>
      <w:t>1</w:t>
    </w:r>
    <w:r w:rsidRPr="00884FFA">
      <w:rPr>
        <w:rStyle w:val="Numrodepage"/>
        <w:rFonts w:cs="Arial"/>
      </w:rPr>
      <w:fldChar w:fldCharType="end"/>
    </w:r>
    <w:r w:rsidRPr="00884FFA">
      <w:rPr>
        <w:rStyle w:val="Numrodepage"/>
        <w:rFonts w:cs="Arial"/>
      </w:rPr>
      <w:tab/>
    </w:r>
  </w:p>
  <w:p w14:paraId="75508A56" w14:textId="77777777" w:rsidR="001868F1" w:rsidRDefault="001868F1" w:rsidP="00FC6A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65C78" w14:textId="77777777" w:rsidR="00AF6F96" w:rsidRDefault="00AF6F96" w:rsidP="00A42457">
      <w:pPr>
        <w:pStyle w:val="01SOMMTitre"/>
      </w:pPr>
      <w:r>
        <w:separator/>
      </w:r>
    </w:p>
    <w:p w14:paraId="54C62329" w14:textId="77777777" w:rsidR="00AF6F96" w:rsidRDefault="00AF6F96" w:rsidP="00FC6AFD"/>
  </w:footnote>
  <w:footnote w:type="continuationSeparator" w:id="0">
    <w:p w14:paraId="397EC433" w14:textId="77777777" w:rsidR="00AF6F96" w:rsidRDefault="00AF6F96" w:rsidP="00A42457">
      <w:pPr>
        <w:pStyle w:val="01SOMMTitre"/>
      </w:pPr>
      <w:r>
        <w:continuationSeparator/>
      </w:r>
    </w:p>
    <w:p w14:paraId="4F39A8DA" w14:textId="77777777" w:rsidR="00AF6F96" w:rsidRDefault="00AF6F96" w:rsidP="00FC6AFD"/>
  </w:footnote>
  <w:footnote w:type="continuationNotice" w:id="1">
    <w:p w14:paraId="58047690" w14:textId="77777777" w:rsidR="00AF6F96" w:rsidRDefault="00AF6F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A6692" w14:textId="77777777" w:rsidR="001868F1" w:rsidRDefault="001868F1" w:rsidP="002F1F42">
    <w:r>
      <w:rPr>
        <w:noProof/>
      </w:rPr>
      <w:drawing>
        <wp:inline distT="0" distB="0" distL="0" distR="0" wp14:anchorId="5BDA8679" wp14:editId="6965C6B7">
          <wp:extent cx="5760720" cy="1106225"/>
          <wp:effectExtent l="0" t="0" r="0" b="0"/>
          <wp:docPr id="20" name="Image 20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DB553" w14:textId="77777777" w:rsidR="001868F1" w:rsidRDefault="001868F1" w:rsidP="002F1F42"/>
  <w:p w14:paraId="01B1F32B" w14:textId="77777777" w:rsidR="001868F1" w:rsidRDefault="001868F1" w:rsidP="002F1F42"/>
  <w:p w14:paraId="22CA6D13" w14:textId="77777777" w:rsidR="001868F1" w:rsidRDefault="001868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791" type="#_x0000_t75" style="width:30.25pt;height:30.25pt" o:bullet="t">
        <v:imagedata r:id="rId1" o:title=""/>
      </v:shape>
    </w:pict>
  </w:numPicBullet>
  <w:numPicBullet w:numPicBulletId="1">
    <w:pict>
      <v:shape id="_x0000_i2792" type="#_x0000_t75" style="width:5.75pt;height:5.75pt" o:bullet="t">
        <v:imagedata r:id="rId2" o:title=""/>
      </v:shape>
    </w:pict>
  </w:numPicBullet>
  <w:numPicBullet w:numPicBulletId="2">
    <w:pict>
      <v:shape id="_x0000_i2793" type="#_x0000_t75" style="width:9pt;height:8.25pt" o:bullet="t">
        <v:imagedata r:id="rId3" o:title=""/>
      </v:shape>
    </w:pict>
  </w:numPicBullet>
  <w:numPicBullet w:numPicBulletId="3">
    <w:pict>
      <v:shape id="_x0000_i2794" type="#_x0000_t75" style="width:13.45pt;height:28.3pt" o:bullet="t">
        <v:imagedata r:id="rId4" o:title=""/>
      </v:shape>
    </w:pict>
  </w:numPicBullet>
  <w:numPicBullet w:numPicBulletId="4">
    <w:pict>
      <v:shape id="_x0000_i2795" type="#_x0000_t75" style="width:13.45pt;height:28.3pt" o:bullet="t">
        <v:imagedata r:id="rId5" o:title=""/>
      </v:shape>
    </w:pict>
  </w:numPicBullet>
  <w:numPicBullet w:numPicBulletId="5">
    <w:pict>
      <v:shape id="_x0000_i2796" type="#_x0000_t75" style="width:28.3pt;height:23.75pt" o:bullet="t">
        <v:imagedata r:id="rId6" o:title=""/>
      </v:shape>
    </w:pict>
  </w:numPicBullet>
  <w:numPicBullet w:numPicBulletId="6">
    <w:pict>
      <v:shape id="_x0000_i2797" type="#_x0000_t75" style="width:24.7pt;height:18.25pt" o:bullet="t">
        <v:imagedata r:id="rId7" o:title=""/>
      </v:shape>
    </w:pict>
  </w:numPicBullet>
  <w:numPicBullet w:numPicBulletId="7">
    <w:pict>
      <v:shape id="_x0000_i2798" type="#_x0000_t75" style="width:45pt;height:45pt" o:bullet="t">
        <v:imagedata r:id="rId8" o:title=""/>
      </v:shape>
    </w:pict>
  </w:numPicBullet>
  <w:numPicBullet w:numPicBulletId="8">
    <w:pict>
      <v:shape id="_x0000_i2799" type="#_x0000_t75" style="width:4.55pt;height:9.85pt" o:bullet="t">
        <v:imagedata r:id="rId9" o:title=""/>
      </v:shape>
    </w:pict>
  </w:numPicBullet>
  <w:abstractNum w:abstractNumId="0" w15:restartNumberingAfterBreak="0">
    <w:nsid w:val="FFFFFF7F"/>
    <w:multiLevelType w:val="singleLevel"/>
    <w:tmpl w:val="FC5E6AF0"/>
    <w:lvl w:ilvl="0">
      <w:start w:val="1"/>
      <w:numFmt w:val="decimal"/>
      <w:pStyle w:val="IMPL1Ville"/>
      <w:lvlText w:val="%1."/>
      <w:lvlJc w:val="right"/>
      <w:pPr>
        <w:tabs>
          <w:tab w:val="num" w:pos="284"/>
        </w:tabs>
        <w:ind w:left="340" w:hanging="56"/>
      </w:pPr>
      <w:rPr>
        <w:rFonts w:cs="Times New Roman" w:hint="default"/>
      </w:rPr>
    </w:lvl>
  </w:abstractNum>
  <w:abstractNum w:abstractNumId="1" w15:restartNumberingAfterBreak="0">
    <w:nsid w:val="02B1020E"/>
    <w:multiLevelType w:val="hybridMultilevel"/>
    <w:tmpl w:val="F6247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76B4C"/>
    <w:multiLevelType w:val="hybridMultilevel"/>
    <w:tmpl w:val="770EB0A8"/>
    <w:lvl w:ilvl="0" w:tplc="88967A2A">
      <w:start w:val="1"/>
      <w:numFmt w:val="bullet"/>
      <w:pStyle w:val="CV05DateTexte"/>
      <w:lvlText w:val=""/>
      <w:lvlPicBulletId w:val="7"/>
      <w:lvlJc w:val="left"/>
      <w:pPr>
        <w:tabs>
          <w:tab w:val="num" w:pos="1702"/>
        </w:tabs>
        <w:ind w:left="1702" w:hanging="284"/>
      </w:pPr>
      <w:rPr>
        <w:rFonts w:ascii="Symbol" w:hAnsi="Symbol" w:hint="default"/>
        <w:color w:val="auto"/>
      </w:rPr>
    </w:lvl>
    <w:lvl w:ilvl="1" w:tplc="FFDC23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3C3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C818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D45B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AA1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EAE7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063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FA1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76869"/>
    <w:multiLevelType w:val="hybridMultilevel"/>
    <w:tmpl w:val="2DE04D12"/>
    <w:lvl w:ilvl="0" w:tplc="0226B7D6">
      <w:start w:val="1"/>
      <w:numFmt w:val="bullet"/>
      <w:pStyle w:val="COUR1AdresseHdP"/>
      <w:lvlText w:val=""/>
      <w:lvlPicBulletId w:val="8"/>
      <w:lvlJc w:val="left"/>
      <w:pPr>
        <w:tabs>
          <w:tab w:val="num" w:pos="964"/>
        </w:tabs>
        <w:ind w:left="964" w:hanging="113"/>
      </w:pPr>
      <w:rPr>
        <w:rFonts w:ascii="Symbol" w:hAnsi="Symbol" w:hint="default"/>
        <w:color w:val="auto"/>
      </w:rPr>
    </w:lvl>
    <w:lvl w:ilvl="1" w:tplc="0FB876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90F0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A82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469B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DE1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B8AC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A9A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E037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B73F4"/>
    <w:multiLevelType w:val="hybridMultilevel"/>
    <w:tmpl w:val="EB085ADE"/>
    <w:lvl w:ilvl="0" w:tplc="CE04214C">
      <w:start w:val="1"/>
      <w:numFmt w:val="bullet"/>
      <w:pStyle w:val="ORG06TelAssistantFaG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DE32D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3E3E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2B6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42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5A9E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A1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66C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7CEB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3732"/>
    <w:multiLevelType w:val="hybridMultilevel"/>
    <w:tmpl w:val="AE8CD9B6"/>
    <w:lvl w:ilvl="0" w:tplc="92F2D4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F1866"/>
    <w:multiLevelType w:val="hybridMultilevel"/>
    <w:tmpl w:val="52CE0A36"/>
    <w:lvl w:ilvl="0" w:tplc="09BEF914">
      <w:start w:val="1"/>
      <w:numFmt w:val="bullet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F1ACDEA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B5064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683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D6A1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A3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6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A92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D542C"/>
    <w:multiLevelType w:val="hybridMultilevel"/>
    <w:tmpl w:val="74EE2DD8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2177CD"/>
    <w:multiLevelType w:val="multilevel"/>
    <w:tmpl w:val="C8FE2B52"/>
    <w:lvl w:ilvl="0">
      <w:start w:val="1"/>
      <w:numFmt w:val="decimal"/>
      <w:pStyle w:val="Titre1"/>
      <w:lvlText w:val="%1."/>
      <w:lvlJc w:val="left"/>
      <w:pPr>
        <w:tabs>
          <w:tab w:val="num" w:pos="993"/>
        </w:tabs>
        <w:ind w:left="993"/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pStyle w:val="2CHAPSous-TitreN"/>
      <w:lvlText w:val="%1.%2."/>
      <w:lvlJc w:val="left"/>
      <w:pPr>
        <w:tabs>
          <w:tab w:val="num" w:pos="3118"/>
        </w:tabs>
        <w:ind w:left="3118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5444"/>
        </w:tabs>
        <w:ind w:left="5104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3938"/>
        </w:tabs>
        <w:ind w:left="31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58"/>
        </w:tabs>
        <w:ind w:left="36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78"/>
        </w:tabs>
        <w:ind w:left="41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98"/>
        </w:tabs>
        <w:ind w:left="46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51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78"/>
        </w:tabs>
        <w:ind w:left="5738" w:hanging="1440"/>
      </w:pPr>
      <w:rPr>
        <w:rFonts w:cs="Times New Roman" w:hint="default"/>
      </w:rPr>
    </w:lvl>
  </w:abstractNum>
  <w:abstractNum w:abstractNumId="9" w15:restartNumberingAfterBreak="0">
    <w:nsid w:val="1FAC3782"/>
    <w:multiLevelType w:val="hybridMultilevel"/>
    <w:tmpl w:val="92B24AEE"/>
    <w:lvl w:ilvl="0" w:tplc="040C0001">
      <w:start w:val="1"/>
      <w:numFmt w:val="bullet"/>
      <w:pStyle w:val="FORM05TextePuce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344C"/>
    <w:multiLevelType w:val="hybridMultilevel"/>
    <w:tmpl w:val="28D86866"/>
    <w:lvl w:ilvl="0" w:tplc="3568684C">
      <w:start w:val="1"/>
      <w:numFmt w:val="bullet"/>
      <w:pStyle w:val="Listepuces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5848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B7EC0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3386D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9C0B5F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43A507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8546C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8EC9B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8444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950848"/>
    <w:multiLevelType w:val="multilevel"/>
    <w:tmpl w:val="415A70E4"/>
    <w:lvl w:ilvl="0">
      <w:start w:val="1"/>
      <w:numFmt w:val="bullet"/>
      <w:pStyle w:val="REF03Liste"/>
      <w:lvlText w:val=""/>
      <w:lvlPicBulletId w:val="6"/>
      <w:lvlJc w:val="left"/>
      <w:pPr>
        <w:tabs>
          <w:tab w:val="num" w:pos="5664"/>
        </w:tabs>
        <w:ind w:left="5664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948"/>
        </w:tabs>
        <w:ind w:left="5948"/>
      </w:pPr>
      <w:rPr>
        <w:rFonts w:ascii="Symbol" w:hAnsi="Symbol" w:hint="default"/>
        <w:b/>
        <w:i w:val="0"/>
        <w:color w:val="auto"/>
      </w:rPr>
    </w:lvl>
    <w:lvl w:ilvl="2">
      <w:start w:val="3"/>
      <w:numFmt w:val="bullet"/>
      <w:lvlText w:val=""/>
      <w:lvlJc w:val="left"/>
      <w:pPr>
        <w:tabs>
          <w:tab w:val="num" w:pos="6231"/>
        </w:tabs>
        <w:ind w:left="6237"/>
      </w:pPr>
      <w:rPr>
        <w:rFonts w:ascii="Wingdings" w:hAnsi="Wingdings" w:hint="default"/>
        <w:b/>
        <w:i w:val="0"/>
        <w:color w:val="009FC3"/>
        <w:sz w:val="14"/>
      </w:rPr>
    </w:lvl>
    <w:lvl w:ilvl="3">
      <w:start w:val="1"/>
      <w:numFmt w:val="decimal"/>
      <w:lvlText w:val="%1.%2.%3.%4."/>
      <w:lvlJc w:val="left"/>
      <w:pPr>
        <w:tabs>
          <w:tab w:val="num" w:pos="10737"/>
        </w:tabs>
        <w:ind w:left="99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457"/>
        </w:tabs>
        <w:ind w:left="104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177"/>
        </w:tabs>
        <w:ind w:left="109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897"/>
        </w:tabs>
        <w:ind w:left="114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617"/>
        </w:tabs>
        <w:ind w:left="119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77"/>
        </w:tabs>
        <w:ind w:left="12537" w:hanging="1440"/>
      </w:pPr>
      <w:rPr>
        <w:rFonts w:cs="Times New Roman" w:hint="default"/>
      </w:rPr>
    </w:lvl>
  </w:abstractNum>
  <w:abstractNum w:abstractNumId="12" w15:restartNumberingAfterBreak="0">
    <w:nsid w:val="2ACC7DBB"/>
    <w:multiLevelType w:val="hybridMultilevel"/>
    <w:tmpl w:val="32741BF4"/>
    <w:lvl w:ilvl="0" w:tplc="08C85966">
      <w:start w:val="1"/>
      <w:numFmt w:val="bullet"/>
      <w:pStyle w:val="TABL04TextePuceCarr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F2340"/>
    <w:multiLevelType w:val="multilevel"/>
    <w:tmpl w:val="9FB2DA82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 w15:restartNumberingAfterBreak="0">
    <w:nsid w:val="2DAA0876"/>
    <w:multiLevelType w:val="hybridMultilevel"/>
    <w:tmpl w:val="890C3586"/>
    <w:lvl w:ilvl="0" w:tplc="807A3330">
      <w:start w:val="1"/>
      <w:numFmt w:val="bullet"/>
      <w:pStyle w:val="ORG06TelAssistantFaD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B437E"/>
    <w:multiLevelType w:val="hybridMultilevel"/>
    <w:tmpl w:val="E65AACAE"/>
    <w:lvl w:ilvl="0" w:tplc="BE928E06">
      <w:start w:val="1"/>
      <w:numFmt w:val="bullet"/>
      <w:pStyle w:val="6CHAPPuce2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3BAF3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38C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A5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ACD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2EF7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0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48F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94C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619BA"/>
    <w:multiLevelType w:val="hybridMultilevel"/>
    <w:tmpl w:val="DF185D1A"/>
    <w:lvl w:ilvl="0" w:tplc="603CE324">
      <w:start w:val="1"/>
      <w:numFmt w:val="bullet"/>
      <w:pStyle w:val="SCH06TextePuceCarre"/>
      <w:lvlText w:val=""/>
      <w:lvlJc w:val="left"/>
      <w:pPr>
        <w:tabs>
          <w:tab w:val="num" w:pos="113"/>
        </w:tabs>
        <w:ind w:left="227" w:hanging="114"/>
      </w:pPr>
      <w:rPr>
        <w:rFonts w:ascii="Wingdings" w:hAnsi="Wingdings" w:hint="default"/>
        <w:color w:val="009FC3"/>
        <w:sz w:val="12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43AC6"/>
    <w:multiLevelType w:val="multilevel"/>
    <w:tmpl w:val="F2BA7A3C"/>
    <w:lvl w:ilvl="0">
      <w:start w:val="1"/>
      <w:numFmt w:val="bullet"/>
      <w:pStyle w:val="Puceniveau1"/>
      <w:lvlText w:val="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A31781"/>
        <w:sz w:val="28"/>
      </w:rPr>
    </w:lvl>
    <w:lvl w:ilvl="1">
      <w:start w:val="1"/>
      <w:numFmt w:val="bullet"/>
      <w:pStyle w:val="Puceniveau2"/>
      <w:lvlText w:val=""/>
      <w:lvlJc w:val="left"/>
      <w:pPr>
        <w:tabs>
          <w:tab w:val="num" w:pos="907"/>
        </w:tabs>
        <w:ind w:left="908" w:hanging="454"/>
      </w:pPr>
      <w:rPr>
        <w:rFonts w:ascii="Wingdings" w:hAnsi="Wingdings" w:hint="default"/>
        <w:color w:val="A31781"/>
        <w:sz w:val="18"/>
      </w:rPr>
    </w:lvl>
    <w:lvl w:ilvl="2">
      <w:start w:val="1"/>
      <w:numFmt w:val="bullet"/>
      <w:pStyle w:val="Puceniveau3"/>
      <w:lvlText w:val=""/>
      <w:lvlJc w:val="left"/>
      <w:pPr>
        <w:tabs>
          <w:tab w:val="num" w:pos="1361"/>
        </w:tabs>
        <w:ind w:left="1362" w:hanging="454"/>
      </w:pPr>
      <w:rPr>
        <w:rFonts w:ascii="Symbol" w:hAnsi="Symbol" w:hint="default"/>
        <w:color w:val="A31781"/>
      </w:rPr>
    </w:lvl>
    <w:lvl w:ilvl="3">
      <w:start w:val="1"/>
      <w:numFmt w:val="bullet"/>
      <w:pStyle w:val="puceniveau4"/>
      <w:lvlText w:val=""/>
      <w:lvlJc w:val="left"/>
      <w:pPr>
        <w:tabs>
          <w:tab w:val="num" w:pos="1814"/>
        </w:tabs>
        <w:ind w:left="1816" w:hanging="454"/>
      </w:pPr>
      <w:rPr>
        <w:rFonts w:ascii="Symbol" w:hAnsi="Symbol" w:hint="default"/>
        <w:color w:val="A31781"/>
      </w:rPr>
    </w:lvl>
    <w:lvl w:ilvl="4">
      <w:start w:val="1"/>
      <w:numFmt w:val="bullet"/>
      <w:lvlText w:val=""/>
      <w:lvlJc w:val="left"/>
      <w:pPr>
        <w:tabs>
          <w:tab w:val="num" w:pos="2536"/>
        </w:tabs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990"/>
        </w:tabs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444"/>
        </w:tabs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898"/>
        </w:tabs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352"/>
        </w:tabs>
        <w:ind w:left="4086" w:hanging="454"/>
      </w:pPr>
      <w:rPr>
        <w:rFonts w:ascii="Symbol" w:hAnsi="Symbol" w:hint="default"/>
      </w:rPr>
    </w:lvl>
  </w:abstractNum>
  <w:abstractNum w:abstractNumId="18" w15:restartNumberingAfterBreak="0">
    <w:nsid w:val="3D20296E"/>
    <w:multiLevelType w:val="hybridMultilevel"/>
    <w:tmpl w:val="3CEED8B8"/>
    <w:lvl w:ilvl="0" w:tplc="C166EF9E">
      <w:start w:val="1"/>
      <w:numFmt w:val="bullet"/>
      <w:pStyle w:val="Listenumros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9EE3A1E">
      <w:start w:val="1"/>
      <w:numFmt w:val="bullet"/>
      <w:pStyle w:val="Titre2Justifi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4A5EA8">
      <w:start w:val="1"/>
      <w:numFmt w:val="bullet"/>
      <w:pStyle w:val="Titre3Justif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CA8030">
      <w:start w:val="1"/>
      <w:numFmt w:val="bullet"/>
      <w:pStyle w:val="Titre4Justif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037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4E8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2AF7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0AE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40B0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D5CFE"/>
    <w:multiLevelType w:val="hybridMultilevel"/>
    <w:tmpl w:val="1BE0B352"/>
    <w:lvl w:ilvl="0" w:tplc="040C0001">
      <w:start w:val="1"/>
      <w:numFmt w:val="bullet"/>
      <w:pStyle w:val="REF02Societe"/>
      <w:lvlText w:val=""/>
      <w:lvlPicBulletId w:val="5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B442D"/>
    <w:multiLevelType w:val="hybridMultilevel"/>
    <w:tmpl w:val="85F0DBEA"/>
    <w:lvl w:ilvl="0" w:tplc="040C0003">
      <w:start w:val="1"/>
      <w:numFmt w:val="bullet"/>
      <w:pStyle w:val="SCH05TextePuceil"/>
      <w:lvlText w:val=""/>
      <w:lvlPicBulletId w:val="2"/>
      <w:lvlJc w:val="left"/>
      <w:pPr>
        <w:tabs>
          <w:tab w:val="num" w:pos="113"/>
        </w:tabs>
        <w:ind w:left="284" w:hanging="171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7068C"/>
    <w:multiLevelType w:val="hybridMultilevel"/>
    <w:tmpl w:val="63C022A2"/>
    <w:lvl w:ilvl="0" w:tplc="A4304A38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1310F"/>
    <w:multiLevelType w:val="hybridMultilevel"/>
    <w:tmpl w:val="A9D830B2"/>
    <w:lvl w:ilvl="0" w:tplc="B84048C8">
      <w:start w:val="1"/>
      <w:numFmt w:val="decimal"/>
      <w:pStyle w:val="Titre"/>
      <w:lvlText w:val="Annexe %1."/>
      <w:lvlJc w:val="left"/>
      <w:pPr>
        <w:tabs>
          <w:tab w:val="num" w:pos="1800"/>
        </w:tabs>
        <w:ind w:left="360" w:hanging="360"/>
      </w:pPr>
      <w:rPr>
        <w:rFonts w:cs="Times New Roman" w:hint="default"/>
      </w:rPr>
    </w:lvl>
    <w:lvl w:ilvl="1" w:tplc="0003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5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1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3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5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1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3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5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EF5487"/>
    <w:multiLevelType w:val="hybridMultilevel"/>
    <w:tmpl w:val="0D2EFE70"/>
    <w:lvl w:ilvl="0" w:tplc="040C0001">
      <w:start w:val="1"/>
      <w:numFmt w:val="bullet"/>
      <w:pStyle w:val="ORG05Telephone"/>
      <w:lvlText w:val=""/>
      <w:lvlPicBulletId w:val="4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6603B"/>
    <w:multiLevelType w:val="multilevel"/>
    <w:tmpl w:val="92881224"/>
    <w:lvl w:ilvl="0">
      <w:start w:val="1"/>
      <w:numFmt w:val="decimal"/>
      <w:pStyle w:val="03bTitreNiveau1numro"/>
      <w:lvlText w:val="%1."/>
      <w:lvlJc w:val="right"/>
      <w:pPr>
        <w:tabs>
          <w:tab w:val="num" w:pos="85"/>
        </w:tabs>
        <w:ind w:left="1786" w:hanging="142"/>
      </w:pPr>
      <w:rPr>
        <w:rFonts w:cs="Times New Roman" w:hint="default"/>
        <w:b w:val="0"/>
        <w:i w:val="0"/>
        <w:color w:val="009FC3"/>
        <w:sz w:val="40"/>
      </w:rPr>
    </w:lvl>
    <w:lvl w:ilvl="1">
      <w:start w:val="1"/>
      <w:numFmt w:val="decimal"/>
      <w:pStyle w:val="03bTitreNiveau2numro"/>
      <w:lvlText w:val="%1.%2."/>
      <w:lvlJc w:val="left"/>
      <w:pPr>
        <w:tabs>
          <w:tab w:val="num" w:pos="85"/>
        </w:tabs>
        <w:ind w:left="2353" w:hanging="567"/>
      </w:pPr>
      <w:rPr>
        <w:rFonts w:ascii="Arial" w:hAnsi="Arial" w:cs="Times New Roman" w:hint="default"/>
        <w:b w:val="0"/>
        <w:i w:val="0"/>
        <w:color w:val="1E9BC3"/>
        <w:sz w:val="36"/>
      </w:rPr>
    </w:lvl>
    <w:lvl w:ilvl="2">
      <w:start w:val="1"/>
      <w:numFmt w:val="decimal"/>
      <w:pStyle w:val="03bTitreNiveau3numro"/>
      <w:lvlText w:val="%1.%2.%3."/>
      <w:lvlJc w:val="left"/>
      <w:pPr>
        <w:tabs>
          <w:tab w:val="num" w:pos="85"/>
        </w:tabs>
        <w:ind w:left="2466" w:hanging="6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F5821F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"/>
        </w:tabs>
        <w:ind w:left="2637" w:hanging="851"/>
      </w:pPr>
      <w:rPr>
        <w:rFonts w:ascii="Arial" w:hAnsi="Arial" w:cs="Times New Roman" w:hint="default"/>
        <w:b w:val="0"/>
        <w:i w:val="0"/>
        <w:color w:val="F5821F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71"/>
        </w:tabs>
        <w:ind w:left="5471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5179"/>
        </w:tabs>
        <w:ind w:left="395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9"/>
        </w:tabs>
        <w:ind w:left="445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19"/>
        </w:tabs>
        <w:ind w:left="49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79"/>
        </w:tabs>
        <w:ind w:left="5539" w:hanging="1440"/>
      </w:pPr>
      <w:rPr>
        <w:rFonts w:cs="Times New Roman" w:hint="default"/>
      </w:rPr>
    </w:lvl>
  </w:abstractNum>
  <w:abstractNum w:abstractNumId="25" w15:restartNumberingAfterBreak="0">
    <w:nsid w:val="5BF22CE2"/>
    <w:multiLevelType w:val="hybridMultilevel"/>
    <w:tmpl w:val="493A9E24"/>
    <w:lvl w:ilvl="0" w:tplc="D438F1C8">
      <w:start w:val="1"/>
      <w:numFmt w:val="bullet"/>
      <w:pStyle w:val="TABL06Rfrences"/>
      <w:lvlText w:val=""/>
      <w:lvlPicBulletId w:val="1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95C6E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B2E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6E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9E80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AE71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C2C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C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1460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44FBC"/>
    <w:multiLevelType w:val="hybridMultilevel"/>
    <w:tmpl w:val="C512C438"/>
    <w:lvl w:ilvl="0" w:tplc="EFCC2A68">
      <w:start w:val="1"/>
      <w:numFmt w:val="bullet"/>
      <w:pStyle w:val="Listepuces3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27" w15:restartNumberingAfterBreak="0">
    <w:nsid w:val="66481D72"/>
    <w:multiLevelType w:val="hybridMultilevel"/>
    <w:tmpl w:val="72B2785C"/>
    <w:lvl w:ilvl="0" w:tplc="A684841E">
      <w:start w:val="1"/>
      <w:numFmt w:val="bullet"/>
      <w:pStyle w:val="FORM06TextePuceil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D78DA"/>
    <w:multiLevelType w:val="hybridMultilevel"/>
    <w:tmpl w:val="0ABE5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644AA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863EEF"/>
    <w:multiLevelType w:val="hybridMultilevel"/>
    <w:tmpl w:val="8B407FAE"/>
    <w:lvl w:ilvl="0" w:tplc="687415C4">
      <w:start w:val="1"/>
      <w:numFmt w:val="bullet"/>
      <w:pStyle w:val="TABL04TextePuceil"/>
      <w:lvlText w:val=""/>
      <w:lvlPicBulletId w:val="5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0003040C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001040C">
      <w:start w:val="1"/>
      <w:numFmt w:val="bullet"/>
      <w:pStyle w:val="6CHAPPuce1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30" w15:restartNumberingAfterBreak="0">
    <w:nsid w:val="6CCB6E74"/>
    <w:multiLevelType w:val="hybridMultilevel"/>
    <w:tmpl w:val="6658C716"/>
    <w:lvl w:ilvl="0" w:tplc="10947A54">
      <w:start w:val="1"/>
      <w:numFmt w:val="bullet"/>
      <w:pStyle w:val="TM2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F1ACDEA8">
      <w:start w:val="1"/>
      <w:numFmt w:val="bullet"/>
      <w:pStyle w:val="TM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BC6AD9B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B5064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683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D6A1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A3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6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A92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77BF6"/>
    <w:multiLevelType w:val="multilevel"/>
    <w:tmpl w:val="64C8CC42"/>
    <w:lvl w:ilvl="0">
      <w:start w:val="1"/>
      <w:numFmt w:val="bullet"/>
      <w:pStyle w:val="REF03ListeSansPhotos"/>
      <w:lvlText w:val=""/>
      <w:lvlPicBulletId w:val="6"/>
      <w:lvlJc w:val="left"/>
      <w:pPr>
        <w:tabs>
          <w:tab w:val="num" w:pos="3971"/>
        </w:tabs>
        <w:ind w:left="3971" w:hanging="1986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firstLine="1"/>
      </w:pPr>
      <w:rPr>
        <w:rFonts w:ascii="Symbol" w:hAnsi="Symbol" w:hint="default"/>
        <w:color w:val="auto"/>
      </w:rPr>
    </w:lvl>
    <w:lvl w:ilvl="2">
      <w:start w:val="1"/>
      <w:numFmt w:val="bullet"/>
      <w:lvlText w:val=""/>
      <w:lvlJc w:val="left"/>
      <w:pPr>
        <w:tabs>
          <w:tab w:val="num" w:pos="2552"/>
        </w:tabs>
        <w:ind w:left="2552"/>
      </w:pPr>
      <w:rPr>
        <w:rFonts w:ascii="Wingdings" w:hAnsi="Wingdings" w:hint="default"/>
        <w:color w:val="009FC3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6207"/>
        </w:tabs>
        <w:ind w:left="541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27"/>
        </w:tabs>
        <w:ind w:left="59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647"/>
        </w:tabs>
        <w:ind w:left="64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67"/>
        </w:tabs>
        <w:ind w:left="69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87"/>
        </w:tabs>
        <w:ind w:left="74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47"/>
        </w:tabs>
        <w:ind w:left="8007" w:hanging="1440"/>
      </w:pPr>
      <w:rPr>
        <w:rFonts w:cs="Times New Roman" w:hint="default"/>
      </w:rPr>
    </w:lvl>
  </w:abstractNum>
  <w:abstractNum w:abstractNumId="32" w15:restartNumberingAfterBreak="0">
    <w:nsid w:val="7622442F"/>
    <w:multiLevelType w:val="hybridMultilevel"/>
    <w:tmpl w:val="2DD6D8BA"/>
    <w:lvl w:ilvl="0" w:tplc="F5266E6E">
      <w:start w:val="3"/>
      <w:numFmt w:val="bullet"/>
      <w:pStyle w:val="Paragraphedeliste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876318">
    <w:abstractNumId w:val="30"/>
  </w:num>
  <w:num w:numId="2" w16cid:durableId="1595281217">
    <w:abstractNumId w:val="29"/>
  </w:num>
  <w:num w:numId="3" w16cid:durableId="1761413225">
    <w:abstractNumId w:val="25"/>
  </w:num>
  <w:num w:numId="4" w16cid:durableId="1594321795">
    <w:abstractNumId w:val="16"/>
  </w:num>
  <w:num w:numId="5" w16cid:durableId="578565030">
    <w:abstractNumId w:val="20"/>
  </w:num>
  <w:num w:numId="6" w16cid:durableId="983973882">
    <w:abstractNumId w:val="4"/>
  </w:num>
  <w:num w:numId="7" w16cid:durableId="177551241">
    <w:abstractNumId w:val="23"/>
  </w:num>
  <w:num w:numId="8" w16cid:durableId="1491172416">
    <w:abstractNumId w:val="14"/>
  </w:num>
  <w:num w:numId="9" w16cid:durableId="199513930">
    <w:abstractNumId w:val="19"/>
  </w:num>
  <w:num w:numId="10" w16cid:durableId="1937594936">
    <w:abstractNumId w:val="31"/>
  </w:num>
  <w:num w:numId="11" w16cid:durableId="259146508">
    <w:abstractNumId w:val="11"/>
  </w:num>
  <w:num w:numId="12" w16cid:durableId="285818402">
    <w:abstractNumId w:val="0"/>
  </w:num>
  <w:num w:numId="13" w16cid:durableId="726074770">
    <w:abstractNumId w:val="9"/>
  </w:num>
  <w:num w:numId="14" w16cid:durableId="1874267192">
    <w:abstractNumId w:val="27"/>
  </w:num>
  <w:num w:numId="15" w16cid:durableId="1585141477">
    <w:abstractNumId w:val="12"/>
  </w:num>
  <w:num w:numId="16" w16cid:durableId="1978101863">
    <w:abstractNumId w:val="13"/>
  </w:num>
  <w:num w:numId="17" w16cid:durableId="1826554610">
    <w:abstractNumId w:val="2"/>
  </w:num>
  <w:num w:numId="18" w16cid:durableId="1047922310">
    <w:abstractNumId w:val="3"/>
  </w:num>
  <w:num w:numId="19" w16cid:durableId="1630355794">
    <w:abstractNumId w:val="15"/>
  </w:num>
  <w:num w:numId="20" w16cid:durableId="1009797278">
    <w:abstractNumId w:val="21"/>
  </w:num>
  <w:num w:numId="21" w16cid:durableId="641230632">
    <w:abstractNumId w:val="26"/>
  </w:num>
  <w:num w:numId="22" w16cid:durableId="641471233">
    <w:abstractNumId w:val="10"/>
  </w:num>
  <w:num w:numId="23" w16cid:durableId="755715018">
    <w:abstractNumId w:val="8"/>
  </w:num>
  <w:num w:numId="24" w16cid:durableId="1458642587">
    <w:abstractNumId w:val="22"/>
    <w:lvlOverride w:ilvl="0">
      <w:startOverride w:val="1"/>
    </w:lvlOverride>
  </w:num>
  <w:num w:numId="25" w16cid:durableId="2053654372">
    <w:abstractNumId w:val="18"/>
  </w:num>
  <w:num w:numId="26" w16cid:durableId="430931762">
    <w:abstractNumId w:val="32"/>
  </w:num>
  <w:num w:numId="27" w16cid:durableId="982348721">
    <w:abstractNumId w:val="1"/>
  </w:num>
  <w:num w:numId="28" w16cid:durableId="1425372703">
    <w:abstractNumId w:val="17"/>
  </w:num>
  <w:num w:numId="29" w16cid:durableId="2021350378">
    <w:abstractNumId w:val="7"/>
  </w:num>
  <w:num w:numId="30" w16cid:durableId="1607620373">
    <w:abstractNumId w:val="6"/>
  </w:num>
  <w:num w:numId="31" w16cid:durableId="2071226979">
    <w:abstractNumId w:val="24"/>
  </w:num>
  <w:num w:numId="32" w16cid:durableId="652099280">
    <w:abstractNumId w:val="28"/>
  </w:num>
  <w:num w:numId="33" w16cid:durableId="600067125">
    <w:abstractNumId w:val="5"/>
  </w:num>
  <w:num w:numId="34" w16cid:durableId="14808053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147302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3528595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DB"/>
    <w:rsid w:val="00000FAE"/>
    <w:rsid w:val="0000170E"/>
    <w:rsid w:val="0000229F"/>
    <w:rsid w:val="000026EA"/>
    <w:rsid w:val="000032F3"/>
    <w:rsid w:val="000033EE"/>
    <w:rsid w:val="00004BAE"/>
    <w:rsid w:val="000126DC"/>
    <w:rsid w:val="00012957"/>
    <w:rsid w:val="00012DD0"/>
    <w:rsid w:val="0001310C"/>
    <w:rsid w:val="0001341F"/>
    <w:rsid w:val="00013DBD"/>
    <w:rsid w:val="00014639"/>
    <w:rsid w:val="000149D9"/>
    <w:rsid w:val="000165B5"/>
    <w:rsid w:val="00021097"/>
    <w:rsid w:val="000211E6"/>
    <w:rsid w:val="0002200A"/>
    <w:rsid w:val="00023A24"/>
    <w:rsid w:val="00023E12"/>
    <w:rsid w:val="00025C35"/>
    <w:rsid w:val="00026E3B"/>
    <w:rsid w:val="00027B40"/>
    <w:rsid w:val="00027F41"/>
    <w:rsid w:val="0003093D"/>
    <w:rsid w:val="0003145E"/>
    <w:rsid w:val="00031461"/>
    <w:rsid w:val="0003168E"/>
    <w:rsid w:val="00031C96"/>
    <w:rsid w:val="00032404"/>
    <w:rsid w:val="00032727"/>
    <w:rsid w:val="00032F4F"/>
    <w:rsid w:val="00033F01"/>
    <w:rsid w:val="000344F0"/>
    <w:rsid w:val="0004077A"/>
    <w:rsid w:val="00040C3B"/>
    <w:rsid w:val="00041029"/>
    <w:rsid w:val="000437AA"/>
    <w:rsid w:val="00046F5B"/>
    <w:rsid w:val="00051282"/>
    <w:rsid w:val="000513AB"/>
    <w:rsid w:val="0005150F"/>
    <w:rsid w:val="000517D7"/>
    <w:rsid w:val="00054049"/>
    <w:rsid w:val="0005423A"/>
    <w:rsid w:val="00054837"/>
    <w:rsid w:val="00054E60"/>
    <w:rsid w:val="00057EB9"/>
    <w:rsid w:val="00061EFA"/>
    <w:rsid w:val="000645B3"/>
    <w:rsid w:val="000647A0"/>
    <w:rsid w:val="000654B5"/>
    <w:rsid w:val="0006568C"/>
    <w:rsid w:val="00065788"/>
    <w:rsid w:val="00065C25"/>
    <w:rsid w:val="00066197"/>
    <w:rsid w:val="00067DDD"/>
    <w:rsid w:val="000706B0"/>
    <w:rsid w:val="0007088C"/>
    <w:rsid w:val="00073C15"/>
    <w:rsid w:val="00074675"/>
    <w:rsid w:val="00075898"/>
    <w:rsid w:val="00077B2E"/>
    <w:rsid w:val="000806F0"/>
    <w:rsid w:val="000807D1"/>
    <w:rsid w:val="00082644"/>
    <w:rsid w:val="000826EB"/>
    <w:rsid w:val="00083488"/>
    <w:rsid w:val="00083BDB"/>
    <w:rsid w:val="00084E21"/>
    <w:rsid w:val="0008706F"/>
    <w:rsid w:val="000872D2"/>
    <w:rsid w:val="000915FB"/>
    <w:rsid w:val="00091CA5"/>
    <w:rsid w:val="00092E53"/>
    <w:rsid w:val="00092E5A"/>
    <w:rsid w:val="000947AC"/>
    <w:rsid w:val="0009607D"/>
    <w:rsid w:val="00097C4A"/>
    <w:rsid w:val="00097D12"/>
    <w:rsid w:val="000A390B"/>
    <w:rsid w:val="000A3FFF"/>
    <w:rsid w:val="000A4B4A"/>
    <w:rsid w:val="000A4EAF"/>
    <w:rsid w:val="000A4FF3"/>
    <w:rsid w:val="000A5EF6"/>
    <w:rsid w:val="000A5F64"/>
    <w:rsid w:val="000A66D0"/>
    <w:rsid w:val="000B1122"/>
    <w:rsid w:val="000B12EE"/>
    <w:rsid w:val="000B1D63"/>
    <w:rsid w:val="000B3568"/>
    <w:rsid w:val="000B36EB"/>
    <w:rsid w:val="000B3825"/>
    <w:rsid w:val="000B42D7"/>
    <w:rsid w:val="000B493F"/>
    <w:rsid w:val="000B4F37"/>
    <w:rsid w:val="000B5C9C"/>
    <w:rsid w:val="000B6B34"/>
    <w:rsid w:val="000B7BA0"/>
    <w:rsid w:val="000B7BC7"/>
    <w:rsid w:val="000C1006"/>
    <w:rsid w:val="000C19E8"/>
    <w:rsid w:val="000C2068"/>
    <w:rsid w:val="000C20DE"/>
    <w:rsid w:val="000C2958"/>
    <w:rsid w:val="000C4323"/>
    <w:rsid w:val="000C47BE"/>
    <w:rsid w:val="000C5EBA"/>
    <w:rsid w:val="000C60C4"/>
    <w:rsid w:val="000C66FF"/>
    <w:rsid w:val="000C7FF1"/>
    <w:rsid w:val="000D292B"/>
    <w:rsid w:val="000D34A5"/>
    <w:rsid w:val="000D429F"/>
    <w:rsid w:val="000D5E6E"/>
    <w:rsid w:val="000D6531"/>
    <w:rsid w:val="000E0B3B"/>
    <w:rsid w:val="000E16D1"/>
    <w:rsid w:val="000E2BC3"/>
    <w:rsid w:val="000E49DC"/>
    <w:rsid w:val="000E4C75"/>
    <w:rsid w:val="000E6C5D"/>
    <w:rsid w:val="000F1012"/>
    <w:rsid w:val="000F21D0"/>
    <w:rsid w:val="000F390C"/>
    <w:rsid w:val="000F5691"/>
    <w:rsid w:val="000F5F37"/>
    <w:rsid w:val="000F6A78"/>
    <w:rsid w:val="00101501"/>
    <w:rsid w:val="0010242B"/>
    <w:rsid w:val="00102778"/>
    <w:rsid w:val="001032F9"/>
    <w:rsid w:val="00103E19"/>
    <w:rsid w:val="00104233"/>
    <w:rsid w:val="00106BA1"/>
    <w:rsid w:val="00107180"/>
    <w:rsid w:val="00107C53"/>
    <w:rsid w:val="00110DCC"/>
    <w:rsid w:val="00110ED6"/>
    <w:rsid w:val="00111165"/>
    <w:rsid w:val="001111A0"/>
    <w:rsid w:val="001111B8"/>
    <w:rsid w:val="00112F85"/>
    <w:rsid w:val="00113BB0"/>
    <w:rsid w:val="0011497D"/>
    <w:rsid w:val="00115F1A"/>
    <w:rsid w:val="00116720"/>
    <w:rsid w:val="00116FF4"/>
    <w:rsid w:val="00117473"/>
    <w:rsid w:val="00120027"/>
    <w:rsid w:val="0012038F"/>
    <w:rsid w:val="00120C9E"/>
    <w:rsid w:val="00123806"/>
    <w:rsid w:val="00123E94"/>
    <w:rsid w:val="001257E9"/>
    <w:rsid w:val="00125E42"/>
    <w:rsid w:val="00131086"/>
    <w:rsid w:val="00133760"/>
    <w:rsid w:val="00134181"/>
    <w:rsid w:val="001346DF"/>
    <w:rsid w:val="001427C3"/>
    <w:rsid w:val="00142C19"/>
    <w:rsid w:val="00144EB4"/>
    <w:rsid w:val="00145429"/>
    <w:rsid w:val="00146951"/>
    <w:rsid w:val="00147B2E"/>
    <w:rsid w:val="00147F52"/>
    <w:rsid w:val="00151AF4"/>
    <w:rsid w:val="00154D6B"/>
    <w:rsid w:val="00156A18"/>
    <w:rsid w:val="001574CB"/>
    <w:rsid w:val="00160C2E"/>
    <w:rsid w:val="00160ECA"/>
    <w:rsid w:val="001611BB"/>
    <w:rsid w:val="0016168C"/>
    <w:rsid w:val="00161929"/>
    <w:rsid w:val="0016206A"/>
    <w:rsid w:val="001620A8"/>
    <w:rsid w:val="00162B85"/>
    <w:rsid w:val="00162BA7"/>
    <w:rsid w:val="00164764"/>
    <w:rsid w:val="00165479"/>
    <w:rsid w:val="00166341"/>
    <w:rsid w:val="001663D6"/>
    <w:rsid w:val="00170DE8"/>
    <w:rsid w:val="00171042"/>
    <w:rsid w:val="001717E0"/>
    <w:rsid w:val="00172BAF"/>
    <w:rsid w:val="00173433"/>
    <w:rsid w:val="001754D8"/>
    <w:rsid w:val="0017570B"/>
    <w:rsid w:val="001763C0"/>
    <w:rsid w:val="00180643"/>
    <w:rsid w:val="001812B7"/>
    <w:rsid w:val="00182358"/>
    <w:rsid w:val="001828E7"/>
    <w:rsid w:val="00183E96"/>
    <w:rsid w:val="00183FC8"/>
    <w:rsid w:val="0018414C"/>
    <w:rsid w:val="001868F1"/>
    <w:rsid w:val="001869F0"/>
    <w:rsid w:val="00187B3A"/>
    <w:rsid w:val="0019268D"/>
    <w:rsid w:val="0019433F"/>
    <w:rsid w:val="00195C85"/>
    <w:rsid w:val="00196D36"/>
    <w:rsid w:val="00197786"/>
    <w:rsid w:val="001A32B8"/>
    <w:rsid w:val="001A3AA8"/>
    <w:rsid w:val="001A44E9"/>
    <w:rsid w:val="001A5363"/>
    <w:rsid w:val="001A54C1"/>
    <w:rsid w:val="001A6AD0"/>
    <w:rsid w:val="001A78FF"/>
    <w:rsid w:val="001A79B9"/>
    <w:rsid w:val="001B02BF"/>
    <w:rsid w:val="001B1D80"/>
    <w:rsid w:val="001B2EBC"/>
    <w:rsid w:val="001B356A"/>
    <w:rsid w:val="001B6A32"/>
    <w:rsid w:val="001C0179"/>
    <w:rsid w:val="001C1BBB"/>
    <w:rsid w:val="001C2431"/>
    <w:rsid w:val="001C2BE8"/>
    <w:rsid w:val="001C2E16"/>
    <w:rsid w:val="001C32DA"/>
    <w:rsid w:val="001C33C0"/>
    <w:rsid w:val="001C4C1A"/>
    <w:rsid w:val="001C54BF"/>
    <w:rsid w:val="001C73F9"/>
    <w:rsid w:val="001C74D1"/>
    <w:rsid w:val="001D2A41"/>
    <w:rsid w:val="001D2CD6"/>
    <w:rsid w:val="001D38E9"/>
    <w:rsid w:val="001D3B4B"/>
    <w:rsid w:val="001D4E08"/>
    <w:rsid w:val="001D6380"/>
    <w:rsid w:val="001D65E6"/>
    <w:rsid w:val="001D7264"/>
    <w:rsid w:val="001E20F0"/>
    <w:rsid w:val="001E2C17"/>
    <w:rsid w:val="001E35AD"/>
    <w:rsid w:val="001E4440"/>
    <w:rsid w:val="001E519E"/>
    <w:rsid w:val="001E538D"/>
    <w:rsid w:val="001E6748"/>
    <w:rsid w:val="001E6ECD"/>
    <w:rsid w:val="001E7984"/>
    <w:rsid w:val="001F01FC"/>
    <w:rsid w:val="001F0C28"/>
    <w:rsid w:val="001F3B09"/>
    <w:rsid w:val="001F3CAD"/>
    <w:rsid w:val="001F3EC3"/>
    <w:rsid w:val="001F4F97"/>
    <w:rsid w:val="001F5CEA"/>
    <w:rsid w:val="001F6898"/>
    <w:rsid w:val="001F6FD8"/>
    <w:rsid w:val="001F7F1D"/>
    <w:rsid w:val="002003D4"/>
    <w:rsid w:val="0020177D"/>
    <w:rsid w:val="00202506"/>
    <w:rsid w:val="00202555"/>
    <w:rsid w:val="002028E9"/>
    <w:rsid w:val="00202D6C"/>
    <w:rsid w:val="00202F42"/>
    <w:rsid w:val="00203B84"/>
    <w:rsid w:val="0020493D"/>
    <w:rsid w:val="00204E22"/>
    <w:rsid w:val="00204F39"/>
    <w:rsid w:val="00207389"/>
    <w:rsid w:val="0021104F"/>
    <w:rsid w:val="002111D4"/>
    <w:rsid w:val="00211383"/>
    <w:rsid w:val="00211831"/>
    <w:rsid w:val="00212042"/>
    <w:rsid w:val="00212E95"/>
    <w:rsid w:val="002130DB"/>
    <w:rsid w:val="002136AE"/>
    <w:rsid w:val="002144BC"/>
    <w:rsid w:val="00214F04"/>
    <w:rsid w:val="0021650B"/>
    <w:rsid w:val="00221EE4"/>
    <w:rsid w:val="002228A8"/>
    <w:rsid w:val="002238CD"/>
    <w:rsid w:val="00224284"/>
    <w:rsid w:val="00224ED5"/>
    <w:rsid w:val="00226055"/>
    <w:rsid w:val="00227AF4"/>
    <w:rsid w:val="00227D08"/>
    <w:rsid w:val="00227EFB"/>
    <w:rsid w:val="00231CF2"/>
    <w:rsid w:val="00235140"/>
    <w:rsid w:val="0023638F"/>
    <w:rsid w:val="00236A8C"/>
    <w:rsid w:val="00237FD4"/>
    <w:rsid w:val="00240F3B"/>
    <w:rsid w:val="002410F3"/>
    <w:rsid w:val="00241E9E"/>
    <w:rsid w:val="00242475"/>
    <w:rsid w:val="00242503"/>
    <w:rsid w:val="00244AFD"/>
    <w:rsid w:val="00244E97"/>
    <w:rsid w:val="002459AC"/>
    <w:rsid w:val="0024673E"/>
    <w:rsid w:val="0024793A"/>
    <w:rsid w:val="00251B74"/>
    <w:rsid w:val="00251C66"/>
    <w:rsid w:val="002531DB"/>
    <w:rsid w:val="002534EA"/>
    <w:rsid w:val="00253E25"/>
    <w:rsid w:val="0025531F"/>
    <w:rsid w:val="00255A30"/>
    <w:rsid w:val="00256B9E"/>
    <w:rsid w:val="00256D05"/>
    <w:rsid w:val="00256DF1"/>
    <w:rsid w:val="002577AC"/>
    <w:rsid w:val="00257C2D"/>
    <w:rsid w:val="002613EA"/>
    <w:rsid w:val="002624AC"/>
    <w:rsid w:val="00262979"/>
    <w:rsid w:val="00262C7F"/>
    <w:rsid w:val="00264458"/>
    <w:rsid w:val="00264958"/>
    <w:rsid w:val="00264D46"/>
    <w:rsid w:val="00265502"/>
    <w:rsid w:val="00265996"/>
    <w:rsid w:val="00266125"/>
    <w:rsid w:val="002678B3"/>
    <w:rsid w:val="00267CBF"/>
    <w:rsid w:val="0027177E"/>
    <w:rsid w:val="00272910"/>
    <w:rsid w:val="00272A6C"/>
    <w:rsid w:val="00272CE0"/>
    <w:rsid w:val="00272E14"/>
    <w:rsid w:val="00274244"/>
    <w:rsid w:val="0027691A"/>
    <w:rsid w:val="00276A34"/>
    <w:rsid w:val="00281384"/>
    <w:rsid w:val="00281680"/>
    <w:rsid w:val="00282A10"/>
    <w:rsid w:val="00284CE5"/>
    <w:rsid w:val="00290777"/>
    <w:rsid w:val="0029165D"/>
    <w:rsid w:val="00291EBE"/>
    <w:rsid w:val="00291FA8"/>
    <w:rsid w:val="00292BA3"/>
    <w:rsid w:val="00292DDC"/>
    <w:rsid w:val="0029368B"/>
    <w:rsid w:val="00293836"/>
    <w:rsid w:val="00294CA5"/>
    <w:rsid w:val="00295304"/>
    <w:rsid w:val="00297F9F"/>
    <w:rsid w:val="002A04D6"/>
    <w:rsid w:val="002A10F9"/>
    <w:rsid w:val="002A1891"/>
    <w:rsid w:val="002A1F7D"/>
    <w:rsid w:val="002A2385"/>
    <w:rsid w:val="002A2667"/>
    <w:rsid w:val="002A26F8"/>
    <w:rsid w:val="002A2C26"/>
    <w:rsid w:val="002A39EA"/>
    <w:rsid w:val="002A3C03"/>
    <w:rsid w:val="002A4057"/>
    <w:rsid w:val="002A5304"/>
    <w:rsid w:val="002A59A3"/>
    <w:rsid w:val="002A62FD"/>
    <w:rsid w:val="002A77FA"/>
    <w:rsid w:val="002B1C95"/>
    <w:rsid w:val="002B421F"/>
    <w:rsid w:val="002B424B"/>
    <w:rsid w:val="002B49C9"/>
    <w:rsid w:val="002B49CF"/>
    <w:rsid w:val="002B63EB"/>
    <w:rsid w:val="002B6474"/>
    <w:rsid w:val="002C0977"/>
    <w:rsid w:val="002C0BA3"/>
    <w:rsid w:val="002C2A20"/>
    <w:rsid w:val="002C2A52"/>
    <w:rsid w:val="002C2F78"/>
    <w:rsid w:val="002C461F"/>
    <w:rsid w:val="002C7145"/>
    <w:rsid w:val="002C785B"/>
    <w:rsid w:val="002D17E9"/>
    <w:rsid w:val="002D2DAB"/>
    <w:rsid w:val="002D3083"/>
    <w:rsid w:val="002D38C8"/>
    <w:rsid w:val="002D4FCC"/>
    <w:rsid w:val="002D51FB"/>
    <w:rsid w:val="002D5269"/>
    <w:rsid w:val="002D7177"/>
    <w:rsid w:val="002D785E"/>
    <w:rsid w:val="002D7FF7"/>
    <w:rsid w:val="002E1124"/>
    <w:rsid w:val="002E1C00"/>
    <w:rsid w:val="002E69A7"/>
    <w:rsid w:val="002E7F27"/>
    <w:rsid w:val="002F004F"/>
    <w:rsid w:val="002F1F42"/>
    <w:rsid w:val="002F28D4"/>
    <w:rsid w:val="002F3085"/>
    <w:rsid w:val="002F368D"/>
    <w:rsid w:val="002F3F2A"/>
    <w:rsid w:val="002F4198"/>
    <w:rsid w:val="002F5162"/>
    <w:rsid w:val="002F5E15"/>
    <w:rsid w:val="002F6821"/>
    <w:rsid w:val="002F7691"/>
    <w:rsid w:val="003008D1"/>
    <w:rsid w:val="00301DB0"/>
    <w:rsid w:val="003028EA"/>
    <w:rsid w:val="0030383F"/>
    <w:rsid w:val="003047D8"/>
    <w:rsid w:val="00305B1F"/>
    <w:rsid w:val="003063AC"/>
    <w:rsid w:val="00306D1D"/>
    <w:rsid w:val="00307885"/>
    <w:rsid w:val="0031024B"/>
    <w:rsid w:val="00310B95"/>
    <w:rsid w:val="00311D72"/>
    <w:rsid w:val="003141E6"/>
    <w:rsid w:val="003164FB"/>
    <w:rsid w:val="00316601"/>
    <w:rsid w:val="0031670A"/>
    <w:rsid w:val="0032022A"/>
    <w:rsid w:val="00320809"/>
    <w:rsid w:val="003213A9"/>
    <w:rsid w:val="00322C24"/>
    <w:rsid w:val="00324B67"/>
    <w:rsid w:val="0032590A"/>
    <w:rsid w:val="00325EDD"/>
    <w:rsid w:val="0032736F"/>
    <w:rsid w:val="00331F64"/>
    <w:rsid w:val="0033264E"/>
    <w:rsid w:val="003329BA"/>
    <w:rsid w:val="00333AEC"/>
    <w:rsid w:val="00333ED5"/>
    <w:rsid w:val="00334C6A"/>
    <w:rsid w:val="00334C8E"/>
    <w:rsid w:val="00334F60"/>
    <w:rsid w:val="00337572"/>
    <w:rsid w:val="00340A85"/>
    <w:rsid w:val="0034186F"/>
    <w:rsid w:val="00341B40"/>
    <w:rsid w:val="00341C16"/>
    <w:rsid w:val="0034355A"/>
    <w:rsid w:val="00343CA5"/>
    <w:rsid w:val="003446F7"/>
    <w:rsid w:val="00344CC7"/>
    <w:rsid w:val="00350501"/>
    <w:rsid w:val="00350CF0"/>
    <w:rsid w:val="003512AD"/>
    <w:rsid w:val="0035224C"/>
    <w:rsid w:val="0035245E"/>
    <w:rsid w:val="0035255F"/>
    <w:rsid w:val="00352ACC"/>
    <w:rsid w:val="00352E0E"/>
    <w:rsid w:val="0035386A"/>
    <w:rsid w:val="00353965"/>
    <w:rsid w:val="0035399C"/>
    <w:rsid w:val="00354590"/>
    <w:rsid w:val="00354CF0"/>
    <w:rsid w:val="00356546"/>
    <w:rsid w:val="0035799A"/>
    <w:rsid w:val="00360E7F"/>
    <w:rsid w:val="00361588"/>
    <w:rsid w:val="00361F9C"/>
    <w:rsid w:val="003621D7"/>
    <w:rsid w:val="00366262"/>
    <w:rsid w:val="003665A7"/>
    <w:rsid w:val="00366778"/>
    <w:rsid w:val="00367A46"/>
    <w:rsid w:val="00367DE5"/>
    <w:rsid w:val="0037028B"/>
    <w:rsid w:val="003704A9"/>
    <w:rsid w:val="003705F0"/>
    <w:rsid w:val="00370A67"/>
    <w:rsid w:val="00371868"/>
    <w:rsid w:val="00372344"/>
    <w:rsid w:val="0037300F"/>
    <w:rsid w:val="003730FF"/>
    <w:rsid w:val="00374416"/>
    <w:rsid w:val="00375620"/>
    <w:rsid w:val="00377073"/>
    <w:rsid w:val="003779C2"/>
    <w:rsid w:val="00380665"/>
    <w:rsid w:val="00380BAC"/>
    <w:rsid w:val="0038127A"/>
    <w:rsid w:val="00381400"/>
    <w:rsid w:val="003821F4"/>
    <w:rsid w:val="00382735"/>
    <w:rsid w:val="00382F43"/>
    <w:rsid w:val="00383939"/>
    <w:rsid w:val="00383B1E"/>
    <w:rsid w:val="00383C08"/>
    <w:rsid w:val="00384656"/>
    <w:rsid w:val="003859E8"/>
    <w:rsid w:val="00387C0E"/>
    <w:rsid w:val="00390D72"/>
    <w:rsid w:val="00390F77"/>
    <w:rsid w:val="00392A9F"/>
    <w:rsid w:val="0039341F"/>
    <w:rsid w:val="00393D85"/>
    <w:rsid w:val="003946E0"/>
    <w:rsid w:val="00394CD1"/>
    <w:rsid w:val="0039735E"/>
    <w:rsid w:val="003977F9"/>
    <w:rsid w:val="003A0E7E"/>
    <w:rsid w:val="003A0FDB"/>
    <w:rsid w:val="003A1AF8"/>
    <w:rsid w:val="003A294D"/>
    <w:rsid w:val="003A2A99"/>
    <w:rsid w:val="003A3776"/>
    <w:rsid w:val="003A3D87"/>
    <w:rsid w:val="003A45C2"/>
    <w:rsid w:val="003A5868"/>
    <w:rsid w:val="003A5C19"/>
    <w:rsid w:val="003A6DEE"/>
    <w:rsid w:val="003A7023"/>
    <w:rsid w:val="003B1133"/>
    <w:rsid w:val="003B153C"/>
    <w:rsid w:val="003B3F0B"/>
    <w:rsid w:val="003B4678"/>
    <w:rsid w:val="003B6306"/>
    <w:rsid w:val="003B6CC5"/>
    <w:rsid w:val="003B7103"/>
    <w:rsid w:val="003C03B5"/>
    <w:rsid w:val="003C1335"/>
    <w:rsid w:val="003C24EC"/>
    <w:rsid w:val="003C2AA8"/>
    <w:rsid w:val="003C2F36"/>
    <w:rsid w:val="003C3E16"/>
    <w:rsid w:val="003C4263"/>
    <w:rsid w:val="003C49CF"/>
    <w:rsid w:val="003C4D50"/>
    <w:rsid w:val="003C5C53"/>
    <w:rsid w:val="003C6564"/>
    <w:rsid w:val="003C6AAA"/>
    <w:rsid w:val="003C6C76"/>
    <w:rsid w:val="003C7438"/>
    <w:rsid w:val="003C7CDA"/>
    <w:rsid w:val="003D04D3"/>
    <w:rsid w:val="003D0E8F"/>
    <w:rsid w:val="003D25AF"/>
    <w:rsid w:val="003D2A10"/>
    <w:rsid w:val="003D34C7"/>
    <w:rsid w:val="003D4573"/>
    <w:rsid w:val="003D5B2C"/>
    <w:rsid w:val="003D7786"/>
    <w:rsid w:val="003D7D19"/>
    <w:rsid w:val="003E0052"/>
    <w:rsid w:val="003E09FD"/>
    <w:rsid w:val="003E27BA"/>
    <w:rsid w:val="003E2861"/>
    <w:rsid w:val="003E30DA"/>
    <w:rsid w:val="003E39A5"/>
    <w:rsid w:val="003E4A62"/>
    <w:rsid w:val="003E52DD"/>
    <w:rsid w:val="003E61DF"/>
    <w:rsid w:val="003E6759"/>
    <w:rsid w:val="003E74DE"/>
    <w:rsid w:val="003E7DFE"/>
    <w:rsid w:val="003F0309"/>
    <w:rsid w:val="003F0534"/>
    <w:rsid w:val="003F0925"/>
    <w:rsid w:val="003F20A3"/>
    <w:rsid w:val="003F3463"/>
    <w:rsid w:val="003F3B1B"/>
    <w:rsid w:val="003F4CCF"/>
    <w:rsid w:val="003F534F"/>
    <w:rsid w:val="003F5777"/>
    <w:rsid w:val="003F621D"/>
    <w:rsid w:val="003F70A3"/>
    <w:rsid w:val="003F7F4C"/>
    <w:rsid w:val="00401056"/>
    <w:rsid w:val="00401AA5"/>
    <w:rsid w:val="004026F6"/>
    <w:rsid w:val="00405181"/>
    <w:rsid w:val="00405EED"/>
    <w:rsid w:val="004063A9"/>
    <w:rsid w:val="00406837"/>
    <w:rsid w:val="00406CB7"/>
    <w:rsid w:val="004109B6"/>
    <w:rsid w:val="004110D8"/>
    <w:rsid w:val="00411F3D"/>
    <w:rsid w:val="00413F6B"/>
    <w:rsid w:val="00414593"/>
    <w:rsid w:val="004158FC"/>
    <w:rsid w:val="0041602E"/>
    <w:rsid w:val="00416762"/>
    <w:rsid w:val="00416DD7"/>
    <w:rsid w:val="00417231"/>
    <w:rsid w:val="00420160"/>
    <w:rsid w:val="004209D2"/>
    <w:rsid w:val="00423010"/>
    <w:rsid w:val="004235A1"/>
    <w:rsid w:val="004235B7"/>
    <w:rsid w:val="0042366A"/>
    <w:rsid w:val="00423D0D"/>
    <w:rsid w:val="00424557"/>
    <w:rsid w:val="004251BD"/>
    <w:rsid w:val="00426034"/>
    <w:rsid w:val="00426D63"/>
    <w:rsid w:val="00427854"/>
    <w:rsid w:val="004278BD"/>
    <w:rsid w:val="004305F3"/>
    <w:rsid w:val="00430888"/>
    <w:rsid w:val="00430A93"/>
    <w:rsid w:val="00430EF6"/>
    <w:rsid w:val="00431059"/>
    <w:rsid w:val="0043178F"/>
    <w:rsid w:val="004327C9"/>
    <w:rsid w:val="004328D7"/>
    <w:rsid w:val="004342C5"/>
    <w:rsid w:val="0043449C"/>
    <w:rsid w:val="00435F7E"/>
    <w:rsid w:val="004361AB"/>
    <w:rsid w:val="00436782"/>
    <w:rsid w:val="00437729"/>
    <w:rsid w:val="00440B5A"/>
    <w:rsid w:val="004410E7"/>
    <w:rsid w:val="00441470"/>
    <w:rsid w:val="0044147D"/>
    <w:rsid w:val="00441E3D"/>
    <w:rsid w:val="004424FA"/>
    <w:rsid w:val="00442764"/>
    <w:rsid w:val="00442C4C"/>
    <w:rsid w:val="00442E7C"/>
    <w:rsid w:val="00446346"/>
    <w:rsid w:val="00446DE1"/>
    <w:rsid w:val="00447893"/>
    <w:rsid w:val="00447A3C"/>
    <w:rsid w:val="00447AC5"/>
    <w:rsid w:val="00447E0C"/>
    <w:rsid w:val="00450D12"/>
    <w:rsid w:val="00450D58"/>
    <w:rsid w:val="00451CF3"/>
    <w:rsid w:val="004526AA"/>
    <w:rsid w:val="00452E05"/>
    <w:rsid w:val="004530E1"/>
    <w:rsid w:val="0045546B"/>
    <w:rsid w:val="004620D1"/>
    <w:rsid w:val="00462E13"/>
    <w:rsid w:val="00462E5A"/>
    <w:rsid w:val="00463723"/>
    <w:rsid w:val="004639D9"/>
    <w:rsid w:val="00466544"/>
    <w:rsid w:val="0046670B"/>
    <w:rsid w:val="00466E50"/>
    <w:rsid w:val="00470B09"/>
    <w:rsid w:val="00471647"/>
    <w:rsid w:val="00471D33"/>
    <w:rsid w:val="004734E4"/>
    <w:rsid w:val="004737F7"/>
    <w:rsid w:val="00473DE7"/>
    <w:rsid w:val="00473FA7"/>
    <w:rsid w:val="00474950"/>
    <w:rsid w:val="00474DFB"/>
    <w:rsid w:val="00474F49"/>
    <w:rsid w:val="004754DB"/>
    <w:rsid w:val="00475C30"/>
    <w:rsid w:val="00476130"/>
    <w:rsid w:val="00480601"/>
    <w:rsid w:val="00482373"/>
    <w:rsid w:val="00482C7A"/>
    <w:rsid w:val="00483893"/>
    <w:rsid w:val="0048415E"/>
    <w:rsid w:val="004847C2"/>
    <w:rsid w:val="00484824"/>
    <w:rsid w:val="00484FEB"/>
    <w:rsid w:val="004852AC"/>
    <w:rsid w:val="0048644B"/>
    <w:rsid w:val="0048697E"/>
    <w:rsid w:val="00486FEB"/>
    <w:rsid w:val="0049017C"/>
    <w:rsid w:val="004912DA"/>
    <w:rsid w:val="00492DB3"/>
    <w:rsid w:val="0049300D"/>
    <w:rsid w:val="00493F4F"/>
    <w:rsid w:val="0049408C"/>
    <w:rsid w:val="00494787"/>
    <w:rsid w:val="00494936"/>
    <w:rsid w:val="00495F10"/>
    <w:rsid w:val="00496AED"/>
    <w:rsid w:val="00496DB5"/>
    <w:rsid w:val="004973B4"/>
    <w:rsid w:val="004A1608"/>
    <w:rsid w:val="004A16CA"/>
    <w:rsid w:val="004A2D07"/>
    <w:rsid w:val="004A3548"/>
    <w:rsid w:val="004A5CD8"/>
    <w:rsid w:val="004B0408"/>
    <w:rsid w:val="004B0477"/>
    <w:rsid w:val="004B179B"/>
    <w:rsid w:val="004B263D"/>
    <w:rsid w:val="004B2AE8"/>
    <w:rsid w:val="004B6C6F"/>
    <w:rsid w:val="004B713F"/>
    <w:rsid w:val="004C048E"/>
    <w:rsid w:val="004C1A0F"/>
    <w:rsid w:val="004C2AEC"/>
    <w:rsid w:val="004C3565"/>
    <w:rsid w:val="004C36B3"/>
    <w:rsid w:val="004C3DF2"/>
    <w:rsid w:val="004C556F"/>
    <w:rsid w:val="004C558F"/>
    <w:rsid w:val="004C59E3"/>
    <w:rsid w:val="004C7648"/>
    <w:rsid w:val="004D190F"/>
    <w:rsid w:val="004D1F41"/>
    <w:rsid w:val="004D200A"/>
    <w:rsid w:val="004D4FFD"/>
    <w:rsid w:val="004D7660"/>
    <w:rsid w:val="004E0703"/>
    <w:rsid w:val="004E0DD0"/>
    <w:rsid w:val="004E10F5"/>
    <w:rsid w:val="004E25D1"/>
    <w:rsid w:val="004E264D"/>
    <w:rsid w:val="004E2DF9"/>
    <w:rsid w:val="004E2FB9"/>
    <w:rsid w:val="004E3098"/>
    <w:rsid w:val="004E321F"/>
    <w:rsid w:val="004E369A"/>
    <w:rsid w:val="004E3792"/>
    <w:rsid w:val="004E3E3C"/>
    <w:rsid w:val="004E3E94"/>
    <w:rsid w:val="004E42DF"/>
    <w:rsid w:val="004E49F5"/>
    <w:rsid w:val="004E53E7"/>
    <w:rsid w:val="004E5740"/>
    <w:rsid w:val="004E5EDB"/>
    <w:rsid w:val="004E631E"/>
    <w:rsid w:val="004E6F8A"/>
    <w:rsid w:val="004E71B0"/>
    <w:rsid w:val="004F09DA"/>
    <w:rsid w:val="004F426C"/>
    <w:rsid w:val="004F5663"/>
    <w:rsid w:val="00500F65"/>
    <w:rsid w:val="00501DFB"/>
    <w:rsid w:val="005020E9"/>
    <w:rsid w:val="00502163"/>
    <w:rsid w:val="005030B5"/>
    <w:rsid w:val="005032C9"/>
    <w:rsid w:val="0050379D"/>
    <w:rsid w:val="005062CC"/>
    <w:rsid w:val="005070A3"/>
    <w:rsid w:val="00507AAB"/>
    <w:rsid w:val="00510083"/>
    <w:rsid w:val="0051179B"/>
    <w:rsid w:val="00512E56"/>
    <w:rsid w:val="0051655B"/>
    <w:rsid w:val="00516B96"/>
    <w:rsid w:val="00516C7D"/>
    <w:rsid w:val="005178A8"/>
    <w:rsid w:val="00520B8B"/>
    <w:rsid w:val="0052193B"/>
    <w:rsid w:val="005258BB"/>
    <w:rsid w:val="00525A7E"/>
    <w:rsid w:val="00526DA8"/>
    <w:rsid w:val="00530373"/>
    <w:rsid w:val="00530B02"/>
    <w:rsid w:val="0053103A"/>
    <w:rsid w:val="005313D8"/>
    <w:rsid w:val="00532148"/>
    <w:rsid w:val="00535500"/>
    <w:rsid w:val="0053559B"/>
    <w:rsid w:val="0053631E"/>
    <w:rsid w:val="00536590"/>
    <w:rsid w:val="00537288"/>
    <w:rsid w:val="005378ED"/>
    <w:rsid w:val="00537E76"/>
    <w:rsid w:val="00540898"/>
    <w:rsid w:val="00540953"/>
    <w:rsid w:val="0054264A"/>
    <w:rsid w:val="0054338F"/>
    <w:rsid w:val="00543833"/>
    <w:rsid w:val="0054598D"/>
    <w:rsid w:val="00550724"/>
    <w:rsid w:val="00551306"/>
    <w:rsid w:val="005521E1"/>
    <w:rsid w:val="00552415"/>
    <w:rsid w:val="005548EC"/>
    <w:rsid w:val="00556C2D"/>
    <w:rsid w:val="00557D44"/>
    <w:rsid w:val="00560627"/>
    <w:rsid w:val="0056244A"/>
    <w:rsid w:val="0056324F"/>
    <w:rsid w:val="00563C82"/>
    <w:rsid w:val="00564CD3"/>
    <w:rsid w:val="00565736"/>
    <w:rsid w:val="00567161"/>
    <w:rsid w:val="005706AA"/>
    <w:rsid w:val="005707EA"/>
    <w:rsid w:val="005713DE"/>
    <w:rsid w:val="005729C7"/>
    <w:rsid w:val="005754B4"/>
    <w:rsid w:val="00576C11"/>
    <w:rsid w:val="005772CB"/>
    <w:rsid w:val="0058003D"/>
    <w:rsid w:val="0058071C"/>
    <w:rsid w:val="00580FC6"/>
    <w:rsid w:val="00583660"/>
    <w:rsid w:val="0058436C"/>
    <w:rsid w:val="005844A3"/>
    <w:rsid w:val="00584D9E"/>
    <w:rsid w:val="005854DD"/>
    <w:rsid w:val="0058658E"/>
    <w:rsid w:val="005902D1"/>
    <w:rsid w:val="00590F75"/>
    <w:rsid w:val="00591482"/>
    <w:rsid w:val="005925C0"/>
    <w:rsid w:val="005927C4"/>
    <w:rsid w:val="00592EB3"/>
    <w:rsid w:val="00593CDE"/>
    <w:rsid w:val="00594CE5"/>
    <w:rsid w:val="00594D30"/>
    <w:rsid w:val="00594E3E"/>
    <w:rsid w:val="005959D2"/>
    <w:rsid w:val="00597F05"/>
    <w:rsid w:val="00597F1D"/>
    <w:rsid w:val="005A0915"/>
    <w:rsid w:val="005A0B97"/>
    <w:rsid w:val="005A12A3"/>
    <w:rsid w:val="005A133C"/>
    <w:rsid w:val="005A193C"/>
    <w:rsid w:val="005A26E1"/>
    <w:rsid w:val="005A298A"/>
    <w:rsid w:val="005A2B07"/>
    <w:rsid w:val="005A3269"/>
    <w:rsid w:val="005A375B"/>
    <w:rsid w:val="005A4796"/>
    <w:rsid w:val="005A6C66"/>
    <w:rsid w:val="005A7964"/>
    <w:rsid w:val="005A79A1"/>
    <w:rsid w:val="005B13A8"/>
    <w:rsid w:val="005B214C"/>
    <w:rsid w:val="005B238D"/>
    <w:rsid w:val="005B2E72"/>
    <w:rsid w:val="005B3756"/>
    <w:rsid w:val="005B3C7F"/>
    <w:rsid w:val="005B659A"/>
    <w:rsid w:val="005B7D8A"/>
    <w:rsid w:val="005C008D"/>
    <w:rsid w:val="005C1A5F"/>
    <w:rsid w:val="005C1D12"/>
    <w:rsid w:val="005C2008"/>
    <w:rsid w:val="005C21FE"/>
    <w:rsid w:val="005C26F7"/>
    <w:rsid w:val="005C29E1"/>
    <w:rsid w:val="005C3543"/>
    <w:rsid w:val="005C6BBC"/>
    <w:rsid w:val="005C7FD7"/>
    <w:rsid w:val="005D0D81"/>
    <w:rsid w:val="005D36E7"/>
    <w:rsid w:val="005D3CC4"/>
    <w:rsid w:val="005D4904"/>
    <w:rsid w:val="005D5612"/>
    <w:rsid w:val="005D5E87"/>
    <w:rsid w:val="005D775D"/>
    <w:rsid w:val="005D7A42"/>
    <w:rsid w:val="005D7D83"/>
    <w:rsid w:val="005D7E57"/>
    <w:rsid w:val="005E0821"/>
    <w:rsid w:val="005E34B9"/>
    <w:rsid w:val="005E5159"/>
    <w:rsid w:val="005E5A2E"/>
    <w:rsid w:val="005F0181"/>
    <w:rsid w:val="005F02B7"/>
    <w:rsid w:val="005F14A6"/>
    <w:rsid w:val="005F1B49"/>
    <w:rsid w:val="005F2836"/>
    <w:rsid w:val="005F3930"/>
    <w:rsid w:val="005F4971"/>
    <w:rsid w:val="005F5AC9"/>
    <w:rsid w:val="005F7149"/>
    <w:rsid w:val="005F75B9"/>
    <w:rsid w:val="005F7624"/>
    <w:rsid w:val="005F7C1C"/>
    <w:rsid w:val="006014BF"/>
    <w:rsid w:val="006028C6"/>
    <w:rsid w:val="00603BE0"/>
    <w:rsid w:val="0060621A"/>
    <w:rsid w:val="00610583"/>
    <w:rsid w:val="00610D67"/>
    <w:rsid w:val="00612D6C"/>
    <w:rsid w:val="00612FE0"/>
    <w:rsid w:val="00613D3F"/>
    <w:rsid w:val="00613F13"/>
    <w:rsid w:val="00615577"/>
    <w:rsid w:val="00616E29"/>
    <w:rsid w:val="006210B1"/>
    <w:rsid w:val="0062171A"/>
    <w:rsid w:val="00621CD8"/>
    <w:rsid w:val="00622B82"/>
    <w:rsid w:val="0062448E"/>
    <w:rsid w:val="006248A3"/>
    <w:rsid w:val="00625196"/>
    <w:rsid w:val="006269B3"/>
    <w:rsid w:val="00626A16"/>
    <w:rsid w:val="00627AFE"/>
    <w:rsid w:val="00632408"/>
    <w:rsid w:val="00634A76"/>
    <w:rsid w:val="00634C8C"/>
    <w:rsid w:val="006354F0"/>
    <w:rsid w:val="00635A5E"/>
    <w:rsid w:val="006379BA"/>
    <w:rsid w:val="006379DA"/>
    <w:rsid w:val="0064143E"/>
    <w:rsid w:val="00644680"/>
    <w:rsid w:val="00645033"/>
    <w:rsid w:val="00645112"/>
    <w:rsid w:val="006459F8"/>
    <w:rsid w:val="00646B09"/>
    <w:rsid w:val="006477C8"/>
    <w:rsid w:val="00650B62"/>
    <w:rsid w:val="00651ECC"/>
    <w:rsid w:val="00652DF5"/>
    <w:rsid w:val="00653F25"/>
    <w:rsid w:val="00654B2F"/>
    <w:rsid w:val="00655650"/>
    <w:rsid w:val="006560BE"/>
    <w:rsid w:val="00657AAC"/>
    <w:rsid w:val="006632FE"/>
    <w:rsid w:val="006639EE"/>
    <w:rsid w:val="00664304"/>
    <w:rsid w:val="006648AA"/>
    <w:rsid w:val="00665852"/>
    <w:rsid w:val="0066708A"/>
    <w:rsid w:val="006702BA"/>
    <w:rsid w:val="00671D4C"/>
    <w:rsid w:val="00672E5C"/>
    <w:rsid w:val="006732D8"/>
    <w:rsid w:val="00674035"/>
    <w:rsid w:val="00674F36"/>
    <w:rsid w:val="00675BAC"/>
    <w:rsid w:val="00675D70"/>
    <w:rsid w:val="00677A70"/>
    <w:rsid w:val="006812C8"/>
    <w:rsid w:val="00681532"/>
    <w:rsid w:val="00681690"/>
    <w:rsid w:val="006823F4"/>
    <w:rsid w:val="00683DE1"/>
    <w:rsid w:val="00686370"/>
    <w:rsid w:val="00686BEF"/>
    <w:rsid w:val="0069023F"/>
    <w:rsid w:val="00690C4F"/>
    <w:rsid w:val="00691AC1"/>
    <w:rsid w:val="00692DC5"/>
    <w:rsid w:val="00692FD5"/>
    <w:rsid w:val="0069410E"/>
    <w:rsid w:val="0069508C"/>
    <w:rsid w:val="006953C7"/>
    <w:rsid w:val="00695A00"/>
    <w:rsid w:val="00695B5F"/>
    <w:rsid w:val="006A0096"/>
    <w:rsid w:val="006A08D5"/>
    <w:rsid w:val="006A0C57"/>
    <w:rsid w:val="006A2D57"/>
    <w:rsid w:val="006A599A"/>
    <w:rsid w:val="006A62A1"/>
    <w:rsid w:val="006A7B35"/>
    <w:rsid w:val="006B0DD9"/>
    <w:rsid w:val="006B0F72"/>
    <w:rsid w:val="006B174F"/>
    <w:rsid w:val="006B289F"/>
    <w:rsid w:val="006B3D2A"/>
    <w:rsid w:val="006B70D8"/>
    <w:rsid w:val="006B719E"/>
    <w:rsid w:val="006C0C16"/>
    <w:rsid w:val="006C2059"/>
    <w:rsid w:val="006C2566"/>
    <w:rsid w:val="006C2DA2"/>
    <w:rsid w:val="006C31DD"/>
    <w:rsid w:val="006C511F"/>
    <w:rsid w:val="006D0709"/>
    <w:rsid w:val="006D12DB"/>
    <w:rsid w:val="006D1DD3"/>
    <w:rsid w:val="006D269A"/>
    <w:rsid w:val="006D38DF"/>
    <w:rsid w:val="006D4FAD"/>
    <w:rsid w:val="006D5E4A"/>
    <w:rsid w:val="006E1C0D"/>
    <w:rsid w:val="006E2BF8"/>
    <w:rsid w:val="006E34CC"/>
    <w:rsid w:val="006E5D8A"/>
    <w:rsid w:val="006E70F5"/>
    <w:rsid w:val="006F0817"/>
    <w:rsid w:val="006F0AF7"/>
    <w:rsid w:val="006F12D6"/>
    <w:rsid w:val="006F1DC2"/>
    <w:rsid w:val="006F315D"/>
    <w:rsid w:val="006F65C0"/>
    <w:rsid w:val="006F6767"/>
    <w:rsid w:val="006F7E76"/>
    <w:rsid w:val="007002EE"/>
    <w:rsid w:val="0070031D"/>
    <w:rsid w:val="00700B6E"/>
    <w:rsid w:val="00701FE3"/>
    <w:rsid w:val="00702000"/>
    <w:rsid w:val="00702F14"/>
    <w:rsid w:val="00703165"/>
    <w:rsid w:val="00703850"/>
    <w:rsid w:val="0070501D"/>
    <w:rsid w:val="00705DFF"/>
    <w:rsid w:val="00706314"/>
    <w:rsid w:val="00707364"/>
    <w:rsid w:val="00707A55"/>
    <w:rsid w:val="00707CAD"/>
    <w:rsid w:val="00710266"/>
    <w:rsid w:val="0071035B"/>
    <w:rsid w:val="007106DE"/>
    <w:rsid w:val="00715854"/>
    <w:rsid w:val="00715B1C"/>
    <w:rsid w:val="0071757C"/>
    <w:rsid w:val="00717AAB"/>
    <w:rsid w:val="00720370"/>
    <w:rsid w:val="00720A0F"/>
    <w:rsid w:val="00722AE9"/>
    <w:rsid w:val="0072441F"/>
    <w:rsid w:val="00724704"/>
    <w:rsid w:val="00726B43"/>
    <w:rsid w:val="00731523"/>
    <w:rsid w:val="00731639"/>
    <w:rsid w:val="0073198A"/>
    <w:rsid w:val="007323EF"/>
    <w:rsid w:val="00733C00"/>
    <w:rsid w:val="007343FE"/>
    <w:rsid w:val="00734857"/>
    <w:rsid w:val="00734D11"/>
    <w:rsid w:val="00734DAE"/>
    <w:rsid w:val="00735FCA"/>
    <w:rsid w:val="0073615D"/>
    <w:rsid w:val="0073731E"/>
    <w:rsid w:val="00737564"/>
    <w:rsid w:val="00737943"/>
    <w:rsid w:val="007404C6"/>
    <w:rsid w:val="007405A7"/>
    <w:rsid w:val="00741444"/>
    <w:rsid w:val="007418EA"/>
    <w:rsid w:val="00742F32"/>
    <w:rsid w:val="0074473D"/>
    <w:rsid w:val="007455B0"/>
    <w:rsid w:val="0074739E"/>
    <w:rsid w:val="00747E19"/>
    <w:rsid w:val="0075018F"/>
    <w:rsid w:val="0075154D"/>
    <w:rsid w:val="00751CA8"/>
    <w:rsid w:val="00752A3C"/>
    <w:rsid w:val="00752C08"/>
    <w:rsid w:val="00752E0F"/>
    <w:rsid w:val="00753058"/>
    <w:rsid w:val="00753F97"/>
    <w:rsid w:val="0075708A"/>
    <w:rsid w:val="0076029C"/>
    <w:rsid w:val="00760A85"/>
    <w:rsid w:val="00761187"/>
    <w:rsid w:val="007619C9"/>
    <w:rsid w:val="00761B8D"/>
    <w:rsid w:val="00762C9F"/>
    <w:rsid w:val="007644E2"/>
    <w:rsid w:val="00766DCE"/>
    <w:rsid w:val="0076700C"/>
    <w:rsid w:val="00770B65"/>
    <w:rsid w:val="007711B8"/>
    <w:rsid w:val="00771876"/>
    <w:rsid w:val="00772240"/>
    <w:rsid w:val="00772701"/>
    <w:rsid w:val="00772A46"/>
    <w:rsid w:val="0077310F"/>
    <w:rsid w:val="00775C7E"/>
    <w:rsid w:val="00777C31"/>
    <w:rsid w:val="00777D4A"/>
    <w:rsid w:val="0078020F"/>
    <w:rsid w:val="00781D40"/>
    <w:rsid w:val="007839CF"/>
    <w:rsid w:val="00783E91"/>
    <w:rsid w:val="00785319"/>
    <w:rsid w:val="007869F0"/>
    <w:rsid w:val="007873BB"/>
    <w:rsid w:val="00787598"/>
    <w:rsid w:val="007903AC"/>
    <w:rsid w:val="00790A42"/>
    <w:rsid w:val="007914D9"/>
    <w:rsid w:val="00792398"/>
    <w:rsid w:val="00793282"/>
    <w:rsid w:val="00793A49"/>
    <w:rsid w:val="0079548D"/>
    <w:rsid w:val="00796857"/>
    <w:rsid w:val="007970D8"/>
    <w:rsid w:val="00797C88"/>
    <w:rsid w:val="007A16AC"/>
    <w:rsid w:val="007A1F34"/>
    <w:rsid w:val="007A2165"/>
    <w:rsid w:val="007A259C"/>
    <w:rsid w:val="007A2C71"/>
    <w:rsid w:val="007A32DC"/>
    <w:rsid w:val="007A37BB"/>
    <w:rsid w:val="007A3BB4"/>
    <w:rsid w:val="007A5C99"/>
    <w:rsid w:val="007A65CE"/>
    <w:rsid w:val="007A7CAB"/>
    <w:rsid w:val="007B0821"/>
    <w:rsid w:val="007B106F"/>
    <w:rsid w:val="007B12B3"/>
    <w:rsid w:val="007B1769"/>
    <w:rsid w:val="007B2692"/>
    <w:rsid w:val="007B4555"/>
    <w:rsid w:val="007B4BE5"/>
    <w:rsid w:val="007B4E59"/>
    <w:rsid w:val="007B58C5"/>
    <w:rsid w:val="007B7E2E"/>
    <w:rsid w:val="007C0EB4"/>
    <w:rsid w:val="007C368A"/>
    <w:rsid w:val="007C4ABA"/>
    <w:rsid w:val="007C57C2"/>
    <w:rsid w:val="007C5A27"/>
    <w:rsid w:val="007C5E64"/>
    <w:rsid w:val="007C778C"/>
    <w:rsid w:val="007D2E8D"/>
    <w:rsid w:val="007D3C91"/>
    <w:rsid w:val="007D3E14"/>
    <w:rsid w:val="007D4C53"/>
    <w:rsid w:val="007D6B61"/>
    <w:rsid w:val="007E036D"/>
    <w:rsid w:val="007E277D"/>
    <w:rsid w:val="007E3CDA"/>
    <w:rsid w:val="007E5801"/>
    <w:rsid w:val="007E5CF0"/>
    <w:rsid w:val="007F0473"/>
    <w:rsid w:val="007F218B"/>
    <w:rsid w:val="007F3A0B"/>
    <w:rsid w:val="007F3F08"/>
    <w:rsid w:val="007F4776"/>
    <w:rsid w:val="007F4A2F"/>
    <w:rsid w:val="007F547F"/>
    <w:rsid w:val="007F7DF1"/>
    <w:rsid w:val="00802B8E"/>
    <w:rsid w:val="00803301"/>
    <w:rsid w:val="00803399"/>
    <w:rsid w:val="00803549"/>
    <w:rsid w:val="00805C02"/>
    <w:rsid w:val="00805ECF"/>
    <w:rsid w:val="00806738"/>
    <w:rsid w:val="00806874"/>
    <w:rsid w:val="008106AC"/>
    <w:rsid w:val="00810BF4"/>
    <w:rsid w:val="008111CD"/>
    <w:rsid w:val="00811DD6"/>
    <w:rsid w:val="00812323"/>
    <w:rsid w:val="00812725"/>
    <w:rsid w:val="00812A27"/>
    <w:rsid w:val="00812C52"/>
    <w:rsid w:val="00813531"/>
    <w:rsid w:val="00813D85"/>
    <w:rsid w:val="0081415C"/>
    <w:rsid w:val="00815456"/>
    <w:rsid w:val="008163A2"/>
    <w:rsid w:val="00816A07"/>
    <w:rsid w:val="00817D35"/>
    <w:rsid w:val="00817EAE"/>
    <w:rsid w:val="0082052A"/>
    <w:rsid w:val="00820A45"/>
    <w:rsid w:val="00820A7B"/>
    <w:rsid w:val="00822BCD"/>
    <w:rsid w:val="00824876"/>
    <w:rsid w:val="008257D5"/>
    <w:rsid w:val="00825B15"/>
    <w:rsid w:val="00825B49"/>
    <w:rsid w:val="008266B3"/>
    <w:rsid w:val="00826774"/>
    <w:rsid w:val="00827F3E"/>
    <w:rsid w:val="00831781"/>
    <w:rsid w:val="0083350E"/>
    <w:rsid w:val="008368A5"/>
    <w:rsid w:val="0084026C"/>
    <w:rsid w:val="008402A7"/>
    <w:rsid w:val="00840C9C"/>
    <w:rsid w:val="008422A1"/>
    <w:rsid w:val="00843BC7"/>
    <w:rsid w:val="00845BCF"/>
    <w:rsid w:val="008507C9"/>
    <w:rsid w:val="00851744"/>
    <w:rsid w:val="00852CCF"/>
    <w:rsid w:val="008534CA"/>
    <w:rsid w:val="00854011"/>
    <w:rsid w:val="00854402"/>
    <w:rsid w:val="008551DB"/>
    <w:rsid w:val="00857270"/>
    <w:rsid w:val="00860CF3"/>
    <w:rsid w:val="0087118B"/>
    <w:rsid w:val="0087128B"/>
    <w:rsid w:val="00871C47"/>
    <w:rsid w:val="008724B7"/>
    <w:rsid w:val="00873767"/>
    <w:rsid w:val="008740C2"/>
    <w:rsid w:val="00874C20"/>
    <w:rsid w:val="00875549"/>
    <w:rsid w:val="008759F7"/>
    <w:rsid w:val="00877DC3"/>
    <w:rsid w:val="00880D72"/>
    <w:rsid w:val="00882DE2"/>
    <w:rsid w:val="0088364C"/>
    <w:rsid w:val="00884A65"/>
    <w:rsid w:val="00884D10"/>
    <w:rsid w:val="008867CE"/>
    <w:rsid w:val="00886F1D"/>
    <w:rsid w:val="00887FA2"/>
    <w:rsid w:val="008903AF"/>
    <w:rsid w:val="00890EE9"/>
    <w:rsid w:val="00891017"/>
    <w:rsid w:val="00891B88"/>
    <w:rsid w:val="008932A3"/>
    <w:rsid w:val="008952DA"/>
    <w:rsid w:val="00895ECA"/>
    <w:rsid w:val="008960C1"/>
    <w:rsid w:val="008969BD"/>
    <w:rsid w:val="0089701C"/>
    <w:rsid w:val="00897696"/>
    <w:rsid w:val="008976AC"/>
    <w:rsid w:val="008A1C61"/>
    <w:rsid w:val="008A30B3"/>
    <w:rsid w:val="008A4153"/>
    <w:rsid w:val="008A59CB"/>
    <w:rsid w:val="008A6325"/>
    <w:rsid w:val="008A6783"/>
    <w:rsid w:val="008A7520"/>
    <w:rsid w:val="008B0CC6"/>
    <w:rsid w:val="008B0E78"/>
    <w:rsid w:val="008B2080"/>
    <w:rsid w:val="008B2611"/>
    <w:rsid w:val="008B39D0"/>
    <w:rsid w:val="008B4463"/>
    <w:rsid w:val="008B481E"/>
    <w:rsid w:val="008B5298"/>
    <w:rsid w:val="008B63F8"/>
    <w:rsid w:val="008B6F95"/>
    <w:rsid w:val="008B715D"/>
    <w:rsid w:val="008C0542"/>
    <w:rsid w:val="008C066F"/>
    <w:rsid w:val="008C0761"/>
    <w:rsid w:val="008C0964"/>
    <w:rsid w:val="008C0FD4"/>
    <w:rsid w:val="008C7541"/>
    <w:rsid w:val="008D0142"/>
    <w:rsid w:val="008D0FB3"/>
    <w:rsid w:val="008D1029"/>
    <w:rsid w:val="008D1354"/>
    <w:rsid w:val="008D1B9C"/>
    <w:rsid w:val="008D25ED"/>
    <w:rsid w:val="008D3DFB"/>
    <w:rsid w:val="008D450F"/>
    <w:rsid w:val="008D4A90"/>
    <w:rsid w:val="008D70C6"/>
    <w:rsid w:val="008E2E07"/>
    <w:rsid w:val="008E3143"/>
    <w:rsid w:val="008E3C22"/>
    <w:rsid w:val="008E5D5B"/>
    <w:rsid w:val="008E688F"/>
    <w:rsid w:val="008E753B"/>
    <w:rsid w:val="008F1641"/>
    <w:rsid w:val="008F200B"/>
    <w:rsid w:val="008F2842"/>
    <w:rsid w:val="008F287E"/>
    <w:rsid w:val="008F52A3"/>
    <w:rsid w:val="008F5F99"/>
    <w:rsid w:val="008F69C6"/>
    <w:rsid w:val="008F7CE3"/>
    <w:rsid w:val="00902FE9"/>
    <w:rsid w:val="00906FF7"/>
    <w:rsid w:val="0091139F"/>
    <w:rsid w:val="009135E4"/>
    <w:rsid w:val="00914660"/>
    <w:rsid w:val="00915140"/>
    <w:rsid w:val="0091621B"/>
    <w:rsid w:val="00916B89"/>
    <w:rsid w:val="00916ED1"/>
    <w:rsid w:val="00920E24"/>
    <w:rsid w:val="00923D88"/>
    <w:rsid w:val="00923DC0"/>
    <w:rsid w:val="009256D1"/>
    <w:rsid w:val="00925DA0"/>
    <w:rsid w:val="0092642E"/>
    <w:rsid w:val="009309B1"/>
    <w:rsid w:val="00932F5E"/>
    <w:rsid w:val="00935FBB"/>
    <w:rsid w:val="00937F2C"/>
    <w:rsid w:val="00942032"/>
    <w:rsid w:val="00942339"/>
    <w:rsid w:val="00942589"/>
    <w:rsid w:val="00944C85"/>
    <w:rsid w:val="00946806"/>
    <w:rsid w:val="00946948"/>
    <w:rsid w:val="00946D15"/>
    <w:rsid w:val="00947043"/>
    <w:rsid w:val="00947E65"/>
    <w:rsid w:val="00950400"/>
    <w:rsid w:val="00951273"/>
    <w:rsid w:val="00951774"/>
    <w:rsid w:val="00951E2C"/>
    <w:rsid w:val="009521B9"/>
    <w:rsid w:val="0095705C"/>
    <w:rsid w:val="009572E8"/>
    <w:rsid w:val="00957593"/>
    <w:rsid w:val="00957F78"/>
    <w:rsid w:val="00960459"/>
    <w:rsid w:val="00960CEC"/>
    <w:rsid w:val="00961DD3"/>
    <w:rsid w:val="00963029"/>
    <w:rsid w:val="009634FF"/>
    <w:rsid w:val="0096584D"/>
    <w:rsid w:val="00966623"/>
    <w:rsid w:val="00966C10"/>
    <w:rsid w:val="009701BE"/>
    <w:rsid w:val="0097084E"/>
    <w:rsid w:val="00970B56"/>
    <w:rsid w:val="00970D58"/>
    <w:rsid w:val="00971E51"/>
    <w:rsid w:val="00974BEF"/>
    <w:rsid w:val="00975453"/>
    <w:rsid w:val="00975CC0"/>
    <w:rsid w:val="00976011"/>
    <w:rsid w:val="00981D54"/>
    <w:rsid w:val="0098224E"/>
    <w:rsid w:val="00983E7D"/>
    <w:rsid w:val="00985706"/>
    <w:rsid w:val="009857F4"/>
    <w:rsid w:val="0098603B"/>
    <w:rsid w:val="009901B7"/>
    <w:rsid w:val="00990292"/>
    <w:rsid w:val="00991700"/>
    <w:rsid w:val="00991DA9"/>
    <w:rsid w:val="009927B2"/>
    <w:rsid w:val="009929A8"/>
    <w:rsid w:val="00992AC7"/>
    <w:rsid w:val="00992C19"/>
    <w:rsid w:val="009942D3"/>
    <w:rsid w:val="00997866"/>
    <w:rsid w:val="009A0BF1"/>
    <w:rsid w:val="009A0EE6"/>
    <w:rsid w:val="009A1989"/>
    <w:rsid w:val="009A2471"/>
    <w:rsid w:val="009A323F"/>
    <w:rsid w:val="009A5307"/>
    <w:rsid w:val="009A68D5"/>
    <w:rsid w:val="009A721C"/>
    <w:rsid w:val="009B0E5D"/>
    <w:rsid w:val="009B2A50"/>
    <w:rsid w:val="009B2FF3"/>
    <w:rsid w:val="009B3370"/>
    <w:rsid w:val="009B5189"/>
    <w:rsid w:val="009B522B"/>
    <w:rsid w:val="009C08B2"/>
    <w:rsid w:val="009C2C91"/>
    <w:rsid w:val="009C3109"/>
    <w:rsid w:val="009C4682"/>
    <w:rsid w:val="009C4D08"/>
    <w:rsid w:val="009C6308"/>
    <w:rsid w:val="009C72BF"/>
    <w:rsid w:val="009C733A"/>
    <w:rsid w:val="009C75B3"/>
    <w:rsid w:val="009D1B4C"/>
    <w:rsid w:val="009D1BC1"/>
    <w:rsid w:val="009D3E64"/>
    <w:rsid w:val="009D4283"/>
    <w:rsid w:val="009D4424"/>
    <w:rsid w:val="009D5CB0"/>
    <w:rsid w:val="009D6CA7"/>
    <w:rsid w:val="009D6DB0"/>
    <w:rsid w:val="009E02F1"/>
    <w:rsid w:val="009E0E1C"/>
    <w:rsid w:val="009E1219"/>
    <w:rsid w:val="009E18CB"/>
    <w:rsid w:val="009E1F8B"/>
    <w:rsid w:val="009E23D9"/>
    <w:rsid w:val="009E25AF"/>
    <w:rsid w:val="009E2BFD"/>
    <w:rsid w:val="009E377C"/>
    <w:rsid w:val="009E4101"/>
    <w:rsid w:val="009E55F9"/>
    <w:rsid w:val="009E6CA5"/>
    <w:rsid w:val="009E6F21"/>
    <w:rsid w:val="009F1F4C"/>
    <w:rsid w:val="009F292B"/>
    <w:rsid w:val="009F2D72"/>
    <w:rsid w:val="009F32E9"/>
    <w:rsid w:val="009F3798"/>
    <w:rsid w:val="009F37B9"/>
    <w:rsid w:val="009F3C7B"/>
    <w:rsid w:val="009F4DCB"/>
    <w:rsid w:val="009F5143"/>
    <w:rsid w:val="009F5953"/>
    <w:rsid w:val="009F6E51"/>
    <w:rsid w:val="009F73FC"/>
    <w:rsid w:val="009F777C"/>
    <w:rsid w:val="00A002CE"/>
    <w:rsid w:val="00A004C9"/>
    <w:rsid w:val="00A006BA"/>
    <w:rsid w:val="00A00D6B"/>
    <w:rsid w:val="00A01D45"/>
    <w:rsid w:val="00A0349A"/>
    <w:rsid w:val="00A0483C"/>
    <w:rsid w:val="00A04D52"/>
    <w:rsid w:val="00A04DD7"/>
    <w:rsid w:val="00A051C8"/>
    <w:rsid w:val="00A05E80"/>
    <w:rsid w:val="00A06A9B"/>
    <w:rsid w:val="00A07A16"/>
    <w:rsid w:val="00A10F75"/>
    <w:rsid w:val="00A1154E"/>
    <w:rsid w:val="00A127DF"/>
    <w:rsid w:val="00A133A8"/>
    <w:rsid w:val="00A13C2A"/>
    <w:rsid w:val="00A14E43"/>
    <w:rsid w:val="00A15C99"/>
    <w:rsid w:val="00A161C8"/>
    <w:rsid w:val="00A16DEE"/>
    <w:rsid w:val="00A17F1A"/>
    <w:rsid w:val="00A2063C"/>
    <w:rsid w:val="00A21D7E"/>
    <w:rsid w:val="00A22001"/>
    <w:rsid w:val="00A22790"/>
    <w:rsid w:val="00A23E05"/>
    <w:rsid w:val="00A242EA"/>
    <w:rsid w:val="00A2432A"/>
    <w:rsid w:val="00A24910"/>
    <w:rsid w:val="00A25C69"/>
    <w:rsid w:val="00A26513"/>
    <w:rsid w:val="00A266E4"/>
    <w:rsid w:val="00A27872"/>
    <w:rsid w:val="00A3075D"/>
    <w:rsid w:val="00A31CC9"/>
    <w:rsid w:val="00A333CB"/>
    <w:rsid w:val="00A3377B"/>
    <w:rsid w:val="00A36261"/>
    <w:rsid w:val="00A376F7"/>
    <w:rsid w:val="00A40F67"/>
    <w:rsid w:val="00A4141E"/>
    <w:rsid w:val="00A41DAA"/>
    <w:rsid w:val="00A420C4"/>
    <w:rsid w:val="00A42457"/>
    <w:rsid w:val="00A4272E"/>
    <w:rsid w:val="00A43A8E"/>
    <w:rsid w:val="00A43BFB"/>
    <w:rsid w:val="00A44ACB"/>
    <w:rsid w:val="00A45AAB"/>
    <w:rsid w:val="00A45B15"/>
    <w:rsid w:val="00A47B93"/>
    <w:rsid w:val="00A50519"/>
    <w:rsid w:val="00A51A85"/>
    <w:rsid w:val="00A53006"/>
    <w:rsid w:val="00A53DBA"/>
    <w:rsid w:val="00A5528E"/>
    <w:rsid w:val="00A5565B"/>
    <w:rsid w:val="00A56382"/>
    <w:rsid w:val="00A57013"/>
    <w:rsid w:val="00A60F8B"/>
    <w:rsid w:val="00A620A5"/>
    <w:rsid w:val="00A6287C"/>
    <w:rsid w:val="00A63A63"/>
    <w:rsid w:val="00A63F04"/>
    <w:rsid w:val="00A64416"/>
    <w:rsid w:val="00A6482B"/>
    <w:rsid w:val="00A66347"/>
    <w:rsid w:val="00A67B26"/>
    <w:rsid w:val="00A71676"/>
    <w:rsid w:val="00A716B7"/>
    <w:rsid w:val="00A717EB"/>
    <w:rsid w:val="00A71927"/>
    <w:rsid w:val="00A71FDF"/>
    <w:rsid w:val="00A72728"/>
    <w:rsid w:val="00A72EAE"/>
    <w:rsid w:val="00A731E7"/>
    <w:rsid w:val="00A734E2"/>
    <w:rsid w:val="00A739BA"/>
    <w:rsid w:val="00A743F2"/>
    <w:rsid w:val="00A74EB4"/>
    <w:rsid w:val="00A75291"/>
    <w:rsid w:val="00A75977"/>
    <w:rsid w:val="00A75EF9"/>
    <w:rsid w:val="00A76314"/>
    <w:rsid w:val="00A77F4D"/>
    <w:rsid w:val="00A81A8C"/>
    <w:rsid w:val="00A828E2"/>
    <w:rsid w:val="00A83C18"/>
    <w:rsid w:val="00A859F7"/>
    <w:rsid w:val="00A86153"/>
    <w:rsid w:val="00A876F8"/>
    <w:rsid w:val="00A91367"/>
    <w:rsid w:val="00A917F0"/>
    <w:rsid w:val="00A930EE"/>
    <w:rsid w:val="00A932D7"/>
    <w:rsid w:val="00A9334C"/>
    <w:rsid w:val="00A9358C"/>
    <w:rsid w:val="00A946E1"/>
    <w:rsid w:val="00A95BB5"/>
    <w:rsid w:val="00A976D3"/>
    <w:rsid w:val="00A979ED"/>
    <w:rsid w:val="00AA1417"/>
    <w:rsid w:val="00AA193D"/>
    <w:rsid w:val="00AA267A"/>
    <w:rsid w:val="00AA30A9"/>
    <w:rsid w:val="00AA3A0C"/>
    <w:rsid w:val="00AA3CFD"/>
    <w:rsid w:val="00AA419E"/>
    <w:rsid w:val="00AA48CD"/>
    <w:rsid w:val="00AA6D0F"/>
    <w:rsid w:val="00AB01E1"/>
    <w:rsid w:val="00AB041A"/>
    <w:rsid w:val="00AB0579"/>
    <w:rsid w:val="00AB11BC"/>
    <w:rsid w:val="00AB18E9"/>
    <w:rsid w:val="00AB301B"/>
    <w:rsid w:val="00AB3189"/>
    <w:rsid w:val="00AB34BC"/>
    <w:rsid w:val="00AB3606"/>
    <w:rsid w:val="00AB3C10"/>
    <w:rsid w:val="00AB5C6B"/>
    <w:rsid w:val="00AB5E22"/>
    <w:rsid w:val="00AB7972"/>
    <w:rsid w:val="00AC22ED"/>
    <w:rsid w:val="00AC2C8E"/>
    <w:rsid w:val="00AC338C"/>
    <w:rsid w:val="00AC36B2"/>
    <w:rsid w:val="00AC3951"/>
    <w:rsid w:val="00AC491C"/>
    <w:rsid w:val="00AC49D9"/>
    <w:rsid w:val="00AC5F92"/>
    <w:rsid w:val="00AC6547"/>
    <w:rsid w:val="00AC6B4C"/>
    <w:rsid w:val="00AC6B5B"/>
    <w:rsid w:val="00AC71CF"/>
    <w:rsid w:val="00AC73A9"/>
    <w:rsid w:val="00AD0A3E"/>
    <w:rsid w:val="00AD6763"/>
    <w:rsid w:val="00AD702D"/>
    <w:rsid w:val="00AD7DFF"/>
    <w:rsid w:val="00AE09CB"/>
    <w:rsid w:val="00AE2034"/>
    <w:rsid w:val="00AE353A"/>
    <w:rsid w:val="00AE547B"/>
    <w:rsid w:val="00AE5743"/>
    <w:rsid w:val="00AE77C2"/>
    <w:rsid w:val="00AF1786"/>
    <w:rsid w:val="00AF1DD5"/>
    <w:rsid w:val="00AF309A"/>
    <w:rsid w:val="00AF4998"/>
    <w:rsid w:val="00AF5B00"/>
    <w:rsid w:val="00AF6F96"/>
    <w:rsid w:val="00AF7DD3"/>
    <w:rsid w:val="00B01D33"/>
    <w:rsid w:val="00B01F4C"/>
    <w:rsid w:val="00B025E1"/>
    <w:rsid w:val="00B02BA9"/>
    <w:rsid w:val="00B053F5"/>
    <w:rsid w:val="00B05D08"/>
    <w:rsid w:val="00B063FC"/>
    <w:rsid w:val="00B07DDE"/>
    <w:rsid w:val="00B10FCD"/>
    <w:rsid w:val="00B11C1D"/>
    <w:rsid w:val="00B126AF"/>
    <w:rsid w:val="00B14A1A"/>
    <w:rsid w:val="00B15424"/>
    <w:rsid w:val="00B15E10"/>
    <w:rsid w:val="00B17DAC"/>
    <w:rsid w:val="00B203B4"/>
    <w:rsid w:val="00B21B2D"/>
    <w:rsid w:val="00B21BEB"/>
    <w:rsid w:val="00B2291D"/>
    <w:rsid w:val="00B307A3"/>
    <w:rsid w:val="00B30C3E"/>
    <w:rsid w:val="00B31449"/>
    <w:rsid w:val="00B32C12"/>
    <w:rsid w:val="00B33583"/>
    <w:rsid w:val="00B33F06"/>
    <w:rsid w:val="00B350EF"/>
    <w:rsid w:val="00B35902"/>
    <w:rsid w:val="00B37675"/>
    <w:rsid w:val="00B40DCE"/>
    <w:rsid w:val="00B41BB7"/>
    <w:rsid w:val="00B4274E"/>
    <w:rsid w:val="00B43B25"/>
    <w:rsid w:val="00B455DF"/>
    <w:rsid w:val="00B46AAD"/>
    <w:rsid w:val="00B53166"/>
    <w:rsid w:val="00B5384E"/>
    <w:rsid w:val="00B53911"/>
    <w:rsid w:val="00B545C4"/>
    <w:rsid w:val="00B54769"/>
    <w:rsid w:val="00B54BAC"/>
    <w:rsid w:val="00B56D80"/>
    <w:rsid w:val="00B57C23"/>
    <w:rsid w:val="00B57C8D"/>
    <w:rsid w:val="00B57D9D"/>
    <w:rsid w:val="00B6170C"/>
    <w:rsid w:val="00B61BA2"/>
    <w:rsid w:val="00B647C4"/>
    <w:rsid w:val="00B6517D"/>
    <w:rsid w:val="00B66433"/>
    <w:rsid w:val="00B6739E"/>
    <w:rsid w:val="00B67D96"/>
    <w:rsid w:val="00B70FB2"/>
    <w:rsid w:val="00B71406"/>
    <w:rsid w:val="00B7416F"/>
    <w:rsid w:val="00B74E3E"/>
    <w:rsid w:val="00B758F6"/>
    <w:rsid w:val="00B7671A"/>
    <w:rsid w:val="00B771BE"/>
    <w:rsid w:val="00B8056E"/>
    <w:rsid w:val="00B806E5"/>
    <w:rsid w:val="00B818BE"/>
    <w:rsid w:val="00B81B31"/>
    <w:rsid w:val="00B83D3B"/>
    <w:rsid w:val="00B849B6"/>
    <w:rsid w:val="00B85394"/>
    <w:rsid w:val="00B86ABB"/>
    <w:rsid w:val="00B86DFC"/>
    <w:rsid w:val="00B86ED0"/>
    <w:rsid w:val="00B90F44"/>
    <w:rsid w:val="00B92E55"/>
    <w:rsid w:val="00B944A3"/>
    <w:rsid w:val="00B96AD7"/>
    <w:rsid w:val="00B96C85"/>
    <w:rsid w:val="00BA1453"/>
    <w:rsid w:val="00BA2505"/>
    <w:rsid w:val="00BA3411"/>
    <w:rsid w:val="00BA39B5"/>
    <w:rsid w:val="00BA52B9"/>
    <w:rsid w:val="00BA6438"/>
    <w:rsid w:val="00BA7844"/>
    <w:rsid w:val="00BB20AC"/>
    <w:rsid w:val="00BB238E"/>
    <w:rsid w:val="00BB30E9"/>
    <w:rsid w:val="00BB37A4"/>
    <w:rsid w:val="00BB384C"/>
    <w:rsid w:val="00BB4B97"/>
    <w:rsid w:val="00BB5B19"/>
    <w:rsid w:val="00BB5DEA"/>
    <w:rsid w:val="00BB6CAB"/>
    <w:rsid w:val="00BC4087"/>
    <w:rsid w:val="00BC4401"/>
    <w:rsid w:val="00BC4C62"/>
    <w:rsid w:val="00BC58D1"/>
    <w:rsid w:val="00BC6DDF"/>
    <w:rsid w:val="00BD1C56"/>
    <w:rsid w:val="00BD3009"/>
    <w:rsid w:val="00BD31BC"/>
    <w:rsid w:val="00BD5679"/>
    <w:rsid w:val="00BD5B70"/>
    <w:rsid w:val="00BD5CDC"/>
    <w:rsid w:val="00BD5D2C"/>
    <w:rsid w:val="00BD604D"/>
    <w:rsid w:val="00BD677F"/>
    <w:rsid w:val="00BE3400"/>
    <w:rsid w:val="00BE3E55"/>
    <w:rsid w:val="00BE6778"/>
    <w:rsid w:val="00BE7A42"/>
    <w:rsid w:val="00BF0C5D"/>
    <w:rsid w:val="00BF2238"/>
    <w:rsid w:val="00BF293E"/>
    <w:rsid w:val="00BF309D"/>
    <w:rsid w:val="00BF43DD"/>
    <w:rsid w:val="00BF4CED"/>
    <w:rsid w:val="00BF56BD"/>
    <w:rsid w:val="00BF62B5"/>
    <w:rsid w:val="00BF65D5"/>
    <w:rsid w:val="00C00BF1"/>
    <w:rsid w:val="00C01051"/>
    <w:rsid w:val="00C01E99"/>
    <w:rsid w:val="00C0295B"/>
    <w:rsid w:val="00C029E8"/>
    <w:rsid w:val="00C02AB6"/>
    <w:rsid w:val="00C02F5D"/>
    <w:rsid w:val="00C04C18"/>
    <w:rsid w:val="00C04D41"/>
    <w:rsid w:val="00C052B9"/>
    <w:rsid w:val="00C067F8"/>
    <w:rsid w:val="00C07EE9"/>
    <w:rsid w:val="00C108EF"/>
    <w:rsid w:val="00C12340"/>
    <w:rsid w:val="00C12F6C"/>
    <w:rsid w:val="00C159E8"/>
    <w:rsid w:val="00C1679A"/>
    <w:rsid w:val="00C16D00"/>
    <w:rsid w:val="00C205B5"/>
    <w:rsid w:val="00C20E3B"/>
    <w:rsid w:val="00C21464"/>
    <w:rsid w:val="00C221C4"/>
    <w:rsid w:val="00C22721"/>
    <w:rsid w:val="00C228A7"/>
    <w:rsid w:val="00C22AA9"/>
    <w:rsid w:val="00C23401"/>
    <w:rsid w:val="00C24F69"/>
    <w:rsid w:val="00C27053"/>
    <w:rsid w:val="00C2753A"/>
    <w:rsid w:val="00C27B28"/>
    <w:rsid w:val="00C27C5A"/>
    <w:rsid w:val="00C3120A"/>
    <w:rsid w:val="00C3217B"/>
    <w:rsid w:val="00C32B1A"/>
    <w:rsid w:val="00C33C85"/>
    <w:rsid w:val="00C3514B"/>
    <w:rsid w:val="00C36B30"/>
    <w:rsid w:val="00C36BA6"/>
    <w:rsid w:val="00C3722A"/>
    <w:rsid w:val="00C40774"/>
    <w:rsid w:val="00C408AF"/>
    <w:rsid w:val="00C41C60"/>
    <w:rsid w:val="00C443F0"/>
    <w:rsid w:val="00C45D65"/>
    <w:rsid w:val="00C45DCA"/>
    <w:rsid w:val="00C46D39"/>
    <w:rsid w:val="00C471AC"/>
    <w:rsid w:val="00C47CAD"/>
    <w:rsid w:val="00C51461"/>
    <w:rsid w:val="00C518F8"/>
    <w:rsid w:val="00C51C4F"/>
    <w:rsid w:val="00C52744"/>
    <w:rsid w:val="00C53CA3"/>
    <w:rsid w:val="00C53D1F"/>
    <w:rsid w:val="00C56162"/>
    <w:rsid w:val="00C5686D"/>
    <w:rsid w:val="00C60131"/>
    <w:rsid w:val="00C611C2"/>
    <w:rsid w:val="00C61BEB"/>
    <w:rsid w:val="00C61D81"/>
    <w:rsid w:val="00C642FC"/>
    <w:rsid w:val="00C64860"/>
    <w:rsid w:val="00C6598C"/>
    <w:rsid w:val="00C65ADB"/>
    <w:rsid w:val="00C66704"/>
    <w:rsid w:val="00C674D2"/>
    <w:rsid w:val="00C70BC0"/>
    <w:rsid w:val="00C72852"/>
    <w:rsid w:val="00C738EF"/>
    <w:rsid w:val="00C73C61"/>
    <w:rsid w:val="00C73CC3"/>
    <w:rsid w:val="00C74818"/>
    <w:rsid w:val="00C7495E"/>
    <w:rsid w:val="00C75365"/>
    <w:rsid w:val="00C75464"/>
    <w:rsid w:val="00C759A8"/>
    <w:rsid w:val="00C75D05"/>
    <w:rsid w:val="00C76D11"/>
    <w:rsid w:val="00C77CC7"/>
    <w:rsid w:val="00C80291"/>
    <w:rsid w:val="00C802FA"/>
    <w:rsid w:val="00C82F02"/>
    <w:rsid w:val="00C8301A"/>
    <w:rsid w:val="00C83759"/>
    <w:rsid w:val="00C84787"/>
    <w:rsid w:val="00C84AB3"/>
    <w:rsid w:val="00C86AC0"/>
    <w:rsid w:val="00C86D3D"/>
    <w:rsid w:val="00C86E15"/>
    <w:rsid w:val="00C92A40"/>
    <w:rsid w:val="00C92BAE"/>
    <w:rsid w:val="00C9482B"/>
    <w:rsid w:val="00C9486A"/>
    <w:rsid w:val="00C94C8E"/>
    <w:rsid w:val="00C952FF"/>
    <w:rsid w:val="00C95D24"/>
    <w:rsid w:val="00C96565"/>
    <w:rsid w:val="00CA1082"/>
    <w:rsid w:val="00CA10F0"/>
    <w:rsid w:val="00CA28E3"/>
    <w:rsid w:val="00CA29DF"/>
    <w:rsid w:val="00CA30C1"/>
    <w:rsid w:val="00CA3D68"/>
    <w:rsid w:val="00CA40F2"/>
    <w:rsid w:val="00CA4764"/>
    <w:rsid w:val="00CA581D"/>
    <w:rsid w:val="00CA6B3F"/>
    <w:rsid w:val="00CB09AC"/>
    <w:rsid w:val="00CB1592"/>
    <w:rsid w:val="00CB1CB8"/>
    <w:rsid w:val="00CB27FC"/>
    <w:rsid w:val="00CB50DB"/>
    <w:rsid w:val="00CB787A"/>
    <w:rsid w:val="00CC0832"/>
    <w:rsid w:val="00CC0FA2"/>
    <w:rsid w:val="00CC23E3"/>
    <w:rsid w:val="00CC330B"/>
    <w:rsid w:val="00CC33DC"/>
    <w:rsid w:val="00CC3DA0"/>
    <w:rsid w:val="00CC4DFC"/>
    <w:rsid w:val="00CC507C"/>
    <w:rsid w:val="00CC6F3C"/>
    <w:rsid w:val="00CD0520"/>
    <w:rsid w:val="00CD097C"/>
    <w:rsid w:val="00CD2055"/>
    <w:rsid w:val="00CD30D7"/>
    <w:rsid w:val="00CD341E"/>
    <w:rsid w:val="00CD3452"/>
    <w:rsid w:val="00CD3A79"/>
    <w:rsid w:val="00CD3B5D"/>
    <w:rsid w:val="00CD4C0C"/>
    <w:rsid w:val="00CD4EAD"/>
    <w:rsid w:val="00CD6E60"/>
    <w:rsid w:val="00CD754A"/>
    <w:rsid w:val="00CD7DC5"/>
    <w:rsid w:val="00CE08E0"/>
    <w:rsid w:val="00CE11DA"/>
    <w:rsid w:val="00CE1AED"/>
    <w:rsid w:val="00CE309D"/>
    <w:rsid w:val="00CE33AD"/>
    <w:rsid w:val="00CE3C40"/>
    <w:rsid w:val="00CE442A"/>
    <w:rsid w:val="00CE451D"/>
    <w:rsid w:val="00CE4CD1"/>
    <w:rsid w:val="00CE4D31"/>
    <w:rsid w:val="00CE5E3C"/>
    <w:rsid w:val="00CE790A"/>
    <w:rsid w:val="00CE7E2D"/>
    <w:rsid w:val="00CF07F1"/>
    <w:rsid w:val="00CF0F38"/>
    <w:rsid w:val="00CF2C30"/>
    <w:rsid w:val="00CF38BC"/>
    <w:rsid w:val="00CF52FF"/>
    <w:rsid w:val="00CF5949"/>
    <w:rsid w:val="00CF7524"/>
    <w:rsid w:val="00CF79CB"/>
    <w:rsid w:val="00CF7DF2"/>
    <w:rsid w:val="00D0163C"/>
    <w:rsid w:val="00D01B82"/>
    <w:rsid w:val="00D02B7C"/>
    <w:rsid w:val="00D02F1D"/>
    <w:rsid w:val="00D03036"/>
    <w:rsid w:val="00D059C8"/>
    <w:rsid w:val="00D0637A"/>
    <w:rsid w:val="00D063F2"/>
    <w:rsid w:val="00D07149"/>
    <w:rsid w:val="00D10FF7"/>
    <w:rsid w:val="00D11809"/>
    <w:rsid w:val="00D11BE9"/>
    <w:rsid w:val="00D12A2B"/>
    <w:rsid w:val="00D1478E"/>
    <w:rsid w:val="00D14BCB"/>
    <w:rsid w:val="00D20365"/>
    <w:rsid w:val="00D204D9"/>
    <w:rsid w:val="00D20B5F"/>
    <w:rsid w:val="00D20EB7"/>
    <w:rsid w:val="00D20ECE"/>
    <w:rsid w:val="00D2144B"/>
    <w:rsid w:val="00D215AE"/>
    <w:rsid w:val="00D21B1C"/>
    <w:rsid w:val="00D22B32"/>
    <w:rsid w:val="00D22DBE"/>
    <w:rsid w:val="00D232A7"/>
    <w:rsid w:val="00D23AA9"/>
    <w:rsid w:val="00D25962"/>
    <w:rsid w:val="00D27181"/>
    <w:rsid w:val="00D308E2"/>
    <w:rsid w:val="00D30D2A"/>
    <w:rsid w:val="00D30FDD"/>
    <w:rsid w:val="00D3299A"/>
    <w:rsid w:val="00D32C57"/>
    <w:rsid w:val="00D34E1C"/>
    <w:rsid w:val="00D35914"/>
    <w:rsid w:val="00D359BB"/>
    <w:rsid w:val="00D35B3E"/>
    <w:rsid w:val="00D3661B"/>
    <w:rsid w:val="00D3772D"/>
    <w:rsid w:val="00D37E69"/>
    <w:rsid w:val="00D40E51"/>
    <w:rsid w:val="00D412F9"/>
    <w:rsid w:val="00D423AE"/>
    <w:rsid w:val="00D428C1"/>
    <w:rsid w:val="00D43A12"/>
    <w:rsid w:val="00D44598"/>
    <w:rsid w:val="00D476EB"/>
    <w:rsid w:val="00D50EF6"/>
    <w:rsid w:val="00D51CB3"/>
    <w:rsid w:val="00D52216"/>
    <w:rsid w:val="00D5273F"/>
    <w:rsid w:val="00D529CF"/>
    <w:rsid w:val="00D531D5"/>
    <w:rsid w:val="00D53200"/>
    <w:rsid w:val="00D539D4"/>
    <w:rsid w:val="00D5414C"/>
    <w:rsid w:val="00D54CAD"/>
    <w:rsid w:val="00D54F29"/>
    <w:rsid w:val="00D5539A"/>
    <w:rsid w:val="00D55572"/>
    <w:rsid w:val="00D57D61"/>
    <w:rsid w:val="00D6322B"/>
    <w:rsid w:val="00D6399C"/>
    <w:rsid w:val="00D64C15"/>
    <w:rsid w:val="00D64C9D"/>
    <w:rsid w:val="00D666EC"/>
    <w:rsid w:val="00D70343"/>
    <w:rsid w:val="00D7080D"/>
    <w:rsid w:val="00D71487"/>
    <w:rsid w:val="00D71A44"/>
    <w:rsid w:val="00D723A8"/>
    <w:rsid w:val="00D748FA"/>
    <w:rsid w:val="00D74CEE"/>
    <w:rsid w:val="00D7543F"/>
    <w:rsid w:val="00D771A9"/>
    <w:rsid w:val="00D80D2F"/>
    <w:rsid w:val="00D81447"/>
    <w:rsid w:val="00D819F8"/>
    <w:rsid w:val="00D82B59"/>
    <w:rsid w:val="00D84A30"/>
    <w:rsid w:val="00D858CE"/>
    <w:rsid w:val="00D86032"/>
    <w:rsid w:val="00D871F6"/>
    <w:rsid w:val="00D9075C"/>
    <w:rsid w:val="00D910AD"/>
    <w:rsid w:val="00D91336"/>
    <w:rsid w:val="00D92255"/>
    <w:rsid w:val="00D94820"/>
    <w:rsid w:val="00D94F13"/>
    <w:rsid w:val="00D95425"/>
    <w:rsid w:val="00D955E5"/>
    <w:rsid w:val="00D9669F"/>
    <w:rsid w:val="00D96986"/>
    <w:rsid w:val="00DA0B32"/>
    <w:rsid w:val="00DA0BE2"/>
    <w:rsid w:val="00DA27BB"/>
    <w:rsid w:val="00DA2DA8"/>
    <w:rsid w:val="00DA2FA6"/>
    <w:rsid w:val="00DA36F2"/>
    <w:rsid w:val="00DA3E21"/>
    <w:rsid w:val="00DA5434"/>
    <w:rsid w:val="00DA5745"/>
    <w:rsid w:val="00DA7759"/>
    <w:rsid w:val="00DB03E2"/>
    <w:rsid w:val="00DB06AC"/>
    <w:rsid w:val="00DB24B0"/>
    <w:rsid w:val="00DB2FDD"/>
    <w:rsid w:val="00DB3512"/>
    <w:rsid w:val="00DB3D2A"/>
    <w:rsid w:val="00DB5202"/>
    <w:rsid w:val="00DB5BF7"/>
    <w:rsid w:val="00DC29BE"/>
    <w:rsid w:val="00DC2CCA"/>
    <w:rsid w:val="00DC3523"/>
    <w:rsid w:val="00DC41A5"/>
    <w:rsid w:val="00DC5CA4"/>
    <w:rsid w:val="00DD0B1E"/>
    <w:rsid w:val="00DD0D02"/>
    <w:rsid w:val="00DD16F1"/>
    <w:rsid w:val="00DD18B3"/>
    <w:rsid w:val="00DD1ACC"/>
    <w:rsid w:val="00DD2876"/>
    <w:rsid w:val="00DD3D49"/>
    <w:rsid w:val="00DD47CE"/>
    <w:rsid w:val="00DD7593"/>
    <w:rsid w:val="00DE23BB"/>
    <w:rsid w:val="00DE2843"/>
    <w:rsid w:val="00DE3FAE"/>
    <w:rsid w:val="00DE4709"/>
    <w:rsid w:val="00DE59E3"/>
    <w:rsid w:val="00DE688F"/>
    <w:rsid w:val="00DE6BF4"/>
    <w:rsid w:val="00DF09E1"/>
    <w:rsid w:val="00DF11FC"/>
    <w:rsid w:val="00DF2FE4"/>
    <w:rsid w:val="00DF5EB4"/>
    <w:rsid w:val="00E001E7"/>
    <w:rsid w:val="00E02A48"/>
    <w:rsid w:val="00E03A94"/>
    <w:rsid w:val="00E03DF6"/>
    <w:rsid w:val="00E05EAF"/>
    <w:rsid w:val="00E05F2C"/>
    <w:rsid w:val="00E07C80"/>
    <w:rsid w:val="00E10060"/>
    <w:rsid w:val="00E10AC0"/>
    <w:rsid w:val="00E12090"/>
    <w:rsid w:val="00E13DC2"/>
    <w:rsid w:val="00E17063"/>
    <w:rsid w:val="00E20B51"/>
    <w:rsid w:val="00E222B8"/>
    <w:rsid w:val="00E22F22"/>
    <w:rsid w:val="00E23837"/>
    <w:rsid w:val="00E23888"/>
    <w:rsid w:val="00E25E3C"/>
    <w:rsid w:val="00E25EB6"/>
    <w:rsid w:val="00E2658A"/>
    <w:rsid w:val="00E2690C"/>
    <w:rsid w:val="00E27316"/>
    <w:rsid w:val="00E30C99"/>
    <w:rsid w:val="00E31620"/>
    <w:rsid w:val="00E31C1A"/>
    <w:rsid w:val="00E32DC7"/>
    <w:rsid w:val="00E32F31"/>
    <w:rsid w:val="00E3366D"/>
    <w:rsid w:val="00E33FDA"/>
    <w:rsid w:val="00E35C80"/>
    <w:rsid w:val="00E364AD"/>
    <w:rsid w:val="00E37227"/>
    <w:rsid w:val="00E376BB"/>
    <w:rsid w:val="00E37AD0"/>
    <w:rsid w:val="00E4034D"/>
    <w:rsid w:val="00E40740"/>
    <w:rsid w:val="00E40D04"/>
    <w:rsid w:val="00E41486"/>
    <w:rsid w:val="00E44925"/>
    <w:rsid w:val="00E44993"/>
    <w:rsid w:val="00E4525F"/>
    <w:rsid w:val="00E45500"/>
    <w:rsid w:val="00E456ED"/>
    <w:rsid w:val="00E470AD"/>
    <w:rsid w:val="00E47719"/>
    <w:rsid w:val="00E47928"/>
    <w:rsid w:val="00E51097"/>
    <w:rsid w:val="00E513A0"/>
    <w:rsid w:val="00E531A1"/>
    <w:rsid w:val="00E547C7"/>
    <w:rsid w:val="00E54F0A"/>
    <w:rsid w:val="00E55365"/>
    <w:rsid w:val="00E55397"/>
    <w:rsid w:val="00E55854"/>
    <w:rsid w:val="00E6017B"/>
    <w:rsid w:val="00E6082A"/>
    <w:rsid w:val="00E614E5"/>
    <w:rsid w:val="00E62837"/>
    <w:rsid w:val="00E62DEE"/>
    <w:rsid w:val="00E63646"/>
    <w:rsid w:val="00E63B8B"/>
    <w:rsid w:val="00E64029"/>
    <w:rsid w:val="00E643F6"/>
    <w:rsid w:val="00E6464D"/>
    <w:rsid w:val="00E65630"/>
    <w:rsid w:val="00E65B5C"/>
    <w:rsid w:val="00E65C74"/>
    <w:rsid w:val="00E66C3C"/>
    <w:rsid w:val="00E66E18"/>
    <w:rsid w:val="00E70F7C"/>
    <w:rsid w:val="00E7152C"/>
    <w:rsid w:val="00E734DA"/>
    <w:rsid w:val="00E74E78"/>
    <w:rsid w:val="00E800A1"/>
    <w:rsid w:val="00E8045D"/>
    <w:rsid w:val="00E812EF"/>
    <w:rsid w:val="00E81308"/>
    <w:rsid w:val="00E81A7F"/>
    <w:rsid w:val="00E82141"/>
    <w:rsid w:val="00E8448E"/>
    <w:rsid w:val="00E85626"/>
    <w:rsid w:val="00E86542"/>
    <w:rsid w:val="00E86743"/>
    <w:rsid w:val="00E87A20"/>
    <w:rsid w:val="00E90CC8"/>
    <w:rsid w:val="00E91336"/>
    <w:rsid w:val="00E92CC8"/>
    <w:rsid w:val="00E92D60"/>
    <w:rsid w:val="00E93275"/>
    <w:rsid w:val="00E9410B"/>
    <w:rsid w:val="00E9514D"/>
    <w:rsid w:val="00E9554A"/>
    <w:rsid w:val="00E9601B"/>
    <w:rsid w:val="00E9670E"/>
    <w:rsid w:val="00EA0306"/>
    <w:rsid w:val="00EA0FA7"/>
    <w:rsid w:val="00EA117C"/>
    <w:rsid w:val="00EA166B"/>
    <w:rsid w:val="00EA1722"/>
    <w:rsid w:val="00EA193B"/>
    <w:rsid w:val="00EA22DC"/>
    <w:rsid w:val="00EA6CC9"/>
    <w:rsid w:val="00EA74AC"/>
    <w:rsid w:val="00EA74CB"/>
    <w:rsid w:val="00EB0A32"/>
    <w:rsid w:val="00EB2DFC"/>
    <w:rsid w:val="00EB63C6"/>
    <w:rsid w:val="00EC0037"/>
    <w:rsid w:val="00EC0080"/>
    <w:rsid w:val="00EC05AF"/>
    <w:rsid w:val="00EC0C82"/>
    <w:rsid w:val="00EC1C90"/>
    <w:rsid w:val="00EC2E6E"/>
    <w:rsid w:val="00EC3091"/>
    <w:rsid w:val="00EC3440"/>
    <w:rsid w:val="00EC35B8"/>
    <w:rsid w:val="00EC4BCB"/>
    <w:rsid w:val="00EC6FD8"/>
    <w:rsid w:val="00EC772F"/>
    <w:rsid w:val="00ED0BAB"/>
    <w:rsid w:val="00ED102E"/>
    <w:rsid w:val="00ED1095"/>
    <w:rsid w:val="00ED3754"/>
    <w:rsid w:val="00ED5721"/>
    <w:rsid w:val="00ED5E74"/>
    <w:rsid w:val="00ED6427"/>
    <w:rsid w:val="00ED751A"/>
    <w:rsid w:val="00EE0945"/>
    <w:rsid w:val="00EE1030"/>
    <w:rsid w:val="00EE26A4"/>
    <w:rsid w:val="00EE3D3D"/>
    <w:rsid w:val="00EE4D07"/>
    <w:rsid w:val="00EE51AA"/>
    <w:rsid w:val="00EE5535"/>
    <w:rsid w:val="00EE55D0"/>
    <w:rsid w:val="00EE5902"/>
    <w:rsid w:val="00EF002C"/>
    <w:rsid w:val="00EF09B1"/>
    <w:rsid w:val="00EF0F43"/>
    <w:rsid w:val="00EF3104"/>
    <w:rsid w:val="00EF33F6"/>
    <w:rsid w:val="00EF360A"/>
    <w:rsid w:val="00EF51FD"/>
    <w:rsid w:val="00EF5504"/>
    <w:rsid w:val="00EF5B81"/>
    <w:rsid w:val="00EF6148"/>
    <w:rsid w:val="00EF6211"/>
    <w:rsid w:val="00EF698A"/>
    <w:rsid w:val="00EF701B"/>
    <w:rsid w:val="00F002E3"/>
    <w:rsid w:val="00F02ED1"/>
    <w:rsid w:val="00F0378F"/>
    <w:rsid w:val="00F03B8F"/>
    <w:rsid w:val="00F04118"/>
    <w:rsid w:val="00F043DF"/>
    <w:rsid w:val="00F065BD"/>
    <w:rsid w:val="00F10DF3"/>
    <w:rsid w:val="00F10FC9"/>
    <w:rsid w:val="00F12469"/>
    <w:rsid w:val="00F124DA"/>
    <w:rsid w:val="00F12948"/>
    <w:rsid w:val="00F1295F"/>
    <w:rsid w:val="00F12DA7"/>
    <w:rsid w:val="00F15313"/>
    <w:rsid w:val="00F15DB7"/>
    <w:rsid w:val="00F16E8C"/>
    <w:rsid w:val="00F1793C"/>
    <w:rsid w:val="00F17E21"/>
    <w:rsid w:val="00F20545"/>
    <w:rsid w:val="00F237BE"/>
    <w:rsid w:val="00F25FF9"/>
    <w:rsid w:val="00F26D32"/>
    <w:rsid w:val="00F26F04"/>
    <w:rsid w:val="00F3048B"/>
    <w:rsid w:val="00F30C0A"/>
    <w:rsid w:val="00F31406"/>
    <w:rsid w:val="00F32E32"/>
    <w:rsid w:val="00F336D0"/>
    <w:rsid w:val="00F33E36"/>
    <w:rsid w:val="00F340CF"/>
    <w:rsid w:val="00F341D2"/>
    <w:rsid w:val="00F341D5"/>
    <w:rsid w:val="00F34A1E"/>
    <w:rsid w:val="00F34D04"/>
    <w:rsid w:val="00F35889"/>
    <w:rsid w:val="00F35AB9"/>
    <w:rsid w:val="00F369AA"/>
    <w:rsid w:val="00F37203"/>
    <w:rsid w:val="00F3739E"/>
    <w:rsid w:val="00F37F43"/>
    <w:rsid w:val="00F407D5"/>
    <w:rsid w:val="00F45389"/>
    <w:rsid w:val="00F4548A"/>
    <w:rsid w:val="00F47F5C"/>
    <w:rsid w:val="00F5363B"/>
    <w:rsid w:val="00F53FCA"/>
    <w:rsid w:val="00F54317"/>
    <w:rsid w:val="00F5633A"/>
    <w:rsid w:val="00F56521"/>
    <w:rsid w:val="00F56951"/>
    <w:rsid w:val="00F6005D"/>
    <w:rsid w:val="00F611D4"/>
    <w:rsid w:val="00F613C7"/>
    <w:rsid w:val="00F6290E"/>
    <w:rsid w:val="00F6298E"/>
    <w:rsid w:val="00F62DA4"/>
    <w:rsid w:val="00F634E4"/>
    <w:rsid w:val="00F63C0C"/>
    <w:rsid w:val="00F64938"/>
    <w:rsid w:val="00F667CA"/>
    <w:rsid w:val="00F66A52"/>
    <w:rsid w:val="00F67171"/>
    <w:rsid w:val="00F67D2C"/>
    <w:rsid w:val="00F7301D"/>
    <w:rsid w:val="00F74128"/>
    <w:rsid w:val="00F74A07"/>
    <w:rsid w:val="00F750F0"/>
    <w:rsid w:val="00F7608F"/>
    <w:rsid w:val="00F7617A"/>
    <w:rsid w:val="00F77A38"/>
    <w:rsid w:val="00F81868"/>
    <w:rsid w:val="00F822C6"/>
    <w:rsid w:val="00F8368C"/>
    <w:rsid w:val="00F83F72"/>
    <w:rsid w:val="00F842FD"/>
    <w:rsid w:val="00F84529"/>
    <w:rsid w:val="00F86B1F"/>
    <w:rsid w:val="00F87AB1"/>
    <w:rsid w:val="00F87D50"/>
    <w:rsid w:val="00F90248"/>
    <w:rsid w:val="00F918C1"/>
    <w:rsid w:val="00F923D0"/>
    <w:rsid w:val="00F93E15"/>
    <w:rsid w:val="00F95275"/>
    <w:rsid w:val="00F95407"/>
    <w:rsid w:val="00F961C8"/>
    <w:rsid w:val="00F97A59"/>
    <w:rsid w:val="00FA03A6"/>
    <w:rsid w:val="00FA1BFD"/>
    <w:rsid w:val="00FA1E52"/>
    <w:rsid w:val="00FA22DE"/>
    <w:rsid w:val="00FA24AC"/>
    <w:rsid w:val="00FA2ABF"/>
    <w:rsid w:val="00FA2F91"/>
    <w:rsid w:val="00FA4BA9"/>
    <w:rsid w:val="00FA57AC"/>
    <w:rsid w:val="00FA62F7"/>
    <w:rsid w:val="00FA642C"/>
    <w:rsid w:val="00FA7F1E"/>
    <w:rsid w:val="00FB0242"/>
    <w:rsid w:val="00FB5321"/>
    <w:rsid w:val="00FB5443"/>
    <w:rsid w:val="00FB576A"/>
    <w:rsid w:val="00FB6C23"/>
    <w:rsid w:val="00FB7F4C"/>
    <w:rsid w:val="00FC128F"/>
    <w:rsid w:val="00FC2DE4"/>
    <w:rsid w:val="00FC3A57"/>
    <w:rsid w:val="00FC5622"/>
    <w:rsid w:val="00FC570D"/>
    <w:rsid w:val="00FC6AFD"/>
    <w:rsid w:val="00FD0EB8"/>
    <w:rsid w:val="00FD146C"/>
    <w:rsid w:val="00FD2385"/>
    <w:rsid w:val="00FD2473"/>
    <w:rsid w:val="00FD26B1"/>
    <w:rsid w:val="00FD433A"/>
    <w:rsid w:val="00FD5432"/>
    <w:rsid w:val="00FD5DFF"/>
    <w:rsid w:val="00FD7F38"/>
    <w:rsid w:val="00FE0D41"/>
    <w:rsid w:val="00FE147A"/>
    <w:rsid w:val="00FE1767"/>
    <w:rsid w:val="00FE1CC2"/>
    <w:rsid w:val="00FE299C"/>
    <w:rsid w:val="00FE381F"/>
    <w:rsid w:val="00FE3984"/>
    <w:rsid w:val="00FE3D10"/>
    <w:rsid w:val="00FE3DA8"/>
    <w:rsid w:val="00FE48A1"/>
    <w:rsid w:val="00FE7072"/>
    <w:rsid w:val="00FF1B3F"/>
    <w:rsid w:val="00FF2801"/>
    <w:rsid w:val="00FF4473"/>
    <w:rsid w:val="00FF5856"/>
    <w:rsid w:val="00FF67B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51C993B8"/>
  <w15:docId w15:val="{B800112B-197F-4420-BF27-F265217A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148"/>
    <w:pPr>
      <w:spacing w:after="360" w:line="312" w:lineRule="auto"/>
      <w:jc w:val="both"/>
    </w:pPr>
    <w:rPr>
      <w:rFonts w:asciiTheme="minorHAnsi" w:hAnsiTheme="minorHAnsi"/>
      <w:szCs w:val="24"/>
    </w:rPr>
  </w:style>
  <w:style w:type="paragraph" w:styleId="Titre1">
    <w:name w:val="heading 1"/>
    <w:aliases w:val="0 - Titre 1"/>
    <w:basedOn w:val="1CHAPTitreN"/>
    <w:next w:val="Normal"/>
    <w:link w:val="Titre1Car"/>
    <w:uiPriority w:val="99"/>
    <w:qFormat/>
    <w:rsid w:val="000032F3"/>
    <w:pPr>
      <w:numPr>
        <w:numId w:val="23"/>
      </w:numPr>
      <w:tabs>
        <w:tab w:val="clear" w:pos="2268"/>
        <w:tab w:val="clear" w:pos="3402"/>
        <w:tab w:val="clear" w:pos="5103"/>
        <w:tab w:val="clear" w:pos="5387"/>
        <w:tab w:val="clear" w:pos="7088"/>
      </w:tabs>
      <w:spacing w:before="100" w:beforeAutospacing="1" w:after="100" w:afterAutospacing="1"/>
      <w:outlineLvl w:val="0"/>
    </w:pPr>
    <w:rPr>
      <w:rFonts w:cs="Arial"/>
      <w:sz w:val="24"/>
      <w:szCs w:val="24"/>
    </w:rPr>
  </w:style>
  <w:style w:type="paragraph" w:styleId="Titre2">
    <w:name w:val="heading 2"/>
    <w:aliases w:val="H2,Contrat 2,Ctt,Niveau 2,Niveau2,chapitre 1.1,Titre 2 - RAO,HeadB,h2,Level 2 Topic Heading,Heading Two,(1.1,1.2,1.3 etc),Prophead 2,2,RFP Heading 2,Activity,Heading 2rh,Major,Major1,Major2,Major11,Subsection,l2,h 3,list + change bar,I2"/>
    <w:basedOn w:val="2CHAPSous-TitreN"/>
    <w:next w:val="Normal"/>
    <w:link w:val="Titre2Car"/>
    <w:uiPriority w:val="99"/>
    <w:qFormat/>
    <w:rsid w:val="00A40F67"/>
    <w:pPr>
      <w:tabs>
        <w:tab w:val="left" w:pos="851"/>
      </w:tabs>
      <w:spacing w:before="480" w:after="360"/>
    </w:pPr>
    <w:rPr>
      <w:sz w:val="32"/>
    </w:rPr>
  </w:style>
  <w:style w:type="paragraph" w:styleId="Titre3">
    <w:name w:val="heading 3"/>
    <w:aliases w:val="TexteTitre3,3 bullet,b,bullet,SECOND,Second,BLANK2,h3,4 bullet,bdullet,subhead,ITT t3,PA Minor Section,ITT t31,PA Minor Section1,3 bullet1,b1,SECOND1,Second1,BLANK21,h31,4 bullet1,bdullet1,subhead1,ITT t32,PA Minor Section2,3 bullet2,b2"/>
    <w:basedOn w:val="Normal"/>
    <w:next w:val="Corpsdetexte"/>
    <w:link w:val="Titre3Car"/>
    <w:uiPriority w:val="99"/>
    <w:qFormat/>
    <w:rsid w:val="00471D33"/>
    <w:pPr>
      <w:keepNext/>
      <w:numPr>
        <w:ilvl w:val="2"/>
        <w:numId w:val="23"/>
      </w:numPr>
      <w:suppressAutoHyphens/>
      <w:spacing w:before="480" w:line="288" w:lineRule="auto"/>
      <w:outlineLvl w:val="2"/>
    </w:pPr>
    <w:rPr>
      <w:rFonts w:ascii="Arial" w:hAnsi="Arial" w:cstheme="minorHAnsi"/>
      <w:b/>
      <w:color w:val="F5821F"/>
      <w:sz w:val="26"/>
    </w:rPr>
  </w:style>
  <w:style w:type="paragraph" w:styleId="Titre4">
    <w:name w:val="heading 4"/>
    <w:basedOn w:val="Titre3"/>
    <w:next w:val="Normal"/>
    <w:link w:val="Titre4Car"/>
    <w:uiPriority w:val="99"/>
    <w:qFormat/>
    <w:rsid w:val="00D955E5"/>
    <w:pPr>
      <w:numPr>
        <w:ilvl w:val="3"/>
      </w:numPr>
      <w:tabs>
        <w:tab w:val="clear" w:pos="3938"/>
      </w:tabs>
      <w:spacing w:before="240" w:after="60" w:line="240" w:lineRule="auto"/>
      <w:ind w:left="648" w:right="-6"/>
      <w:jc w:val="left"/>
      <w:outlineLvl w:val="3"/>
    </w:pPr>
    <w:rPr>
      <w:color w:val="808080" w:themeColor="background1" w:themeShade="80"/>
    </w:rPr>
  </w:style>
  <w:style w:type="paragraph" w:styleId="Titre5">
    <w:name w:val="heading 5"/>
    <w:aliases w:val="5 sub-bullet,sb,h5,Roman list,Underavsnitt,Level 3 - i,Level 3 - i1,Level 3 - i2,Level 3 - i11,Level 3 - i3,Level 3 - i12,Level 3 - i4,Level 3 - i13,Level 3 - i5,Level 3 - i14,Level 3 - i6,Level 3 - i15,Level 3 - i7,Level 3 - i16,ds,dash,dd,H"/>
    <w:basedOn w:val="Normal"/>
    <w:next w:val="Normal"/>
    <w:link w:val="Titre5Car"/>
    <w:uiPriority w:val="99"/>
    <w:qFormat/>
    <w:rsid w:val="003141E6"/>
    <w:pPr>
      <w:numPr>
        <w:ilvl w:val="4"/>
        <w:numId w:val="16"/>
      </w:numPr>
      <w:tabs>
        <w:tab w:val="right" w:pos="9923"/>
      </w:tabs>
      <w:suppressAutoHyphens/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3141E6"/>
    <w:pPr>
      <w:numPr>
        <w:ilvl w:val="5"/>
        <w:numId w:val="16"/>
      </w:numPr>
      <w:tabs>
        <w:tab w:val="right" w:pos="9923"/>
      </w:tabs>
      <w:suppressAutoHyphens/>
      <w:spacing w:before="240" w:after="60"/>
      <w:outlineLvl w:val="5"/>
    </w:pPr>
    <w:rPr>
      <w:b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3141E6"/>
    <w:pPr>
      <w:numPr>
        <w:ilvl w:val="6"/>
        <w:numId w:val="16"/>
      </w:numPr>
      <w:tabs>
        <w:tab w:val="right" w:pos="9923"/>
      </w:tabs>
      <w:suppressAutoHyphens/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3141E6"/>
    <w:pPr>
      <w:numPr>
        <w:ilvl w:val="7"/>
        <w:numId w:val="16"/>
      </w:numPr>
      <w:tabs>
        <w:tab w:val="right" w:pos="9923"/>
      </w:tabs>
      <w:suppressAutoHyphens/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3141E6"/>
    <w:pPr>
      <w:numPr>
        <w:ilvl w:val="8"/>
        <w:numId w:val="16"/>
      </w:numPr>
      <w:tabs>
        <w:tab w:val="right" w:pos="9923"/>
      </w:tabs>
      <w:suppressAutoHyphens/>
      <w:spacing w:before="240" w:after="60"/>
      <w:outlineLvl w:val="8"/>
    </w:pPr>
    <w:rPr>
      <w:rFonts w:ascii="Arial" w:hAnsi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0 - Titre 1 Car"/>
    <w:basedOn w:val="Policepardfaut"/>
    <w:link w:val="Titre1"/>
    <w:uiPriority w:val="99"/>
    <w:locked/>
    <w:rsid w:val="000032F3"/>
    <w:rPr>
      <w:rFonts w:ascii="Arial" w:eastAsia="Arial Unicode MS" w:hAnsi="Arial" w:cs="Arial"/>
      <w:color w:val="009FC3"/>
      <w:sz w:val="24"/>
      <w:szCs w:val="24"/>
    </w:rPr>
  </w:style>
  <w:style w:type="character" w:customStyle="1" w:styleId="Titre2Car">
    <w:name w:val="Titre 2 Car"/>
    <w:aliases w:val="H2 Car,Contrat 2 Car,Ctt Car,Niveau 2 Car,Niveau2 Car,chapitre 1.1 Car,Titre 2 - RAO Car,HeadB Car,h2 Car,Level 2 Topic Heading Car,Heading Two Car,(1.1 Car,1.2 Car,1.3 etc) Car,Prophead 2 Car,2 Car,RFP Heading 2 Car,Activity Car,Major Car"/>
    <w:basedOn w:val="Policepardfaut"/>
    <w:link w:val="Titre2"/>
    <w:uiPriority w:val="99"/>
    <w:locked/>
    <w:rsid w:val="00A40F67"/>
    <w:rPr>
      <w:rFonts w:ascii="Arial" w:eastAsia="Arial Unicode MS" w:hAnsi="Arial" w:cs="Courier"/>
      <w:b/>
      <w:color w:val="999999"/>
      <w:sz w:val="32"/>
      <w:szCs w:val="20"/>
    </w:rPr>
  </w:style>
  <w:style w:type="character" w:customStyle="1" w:styleId="Titre3Car">
    <w:name w:val="Titre 3 Car"/>
    <w:aliases w:val="TexteTitre3 Car,3 bullet Car,b Car,bullet Car,SECOND Car,Second Car,BLANK2 Car,h3 Car,4 bullet Car,bdullet Car,subhead Car,ITT t3 Car,PA Minor Section Car,ITT t31 Car,PA Minor Section1 Car,3 bullet1 Car,b1 Car,SECOND1 Car,Second1 Car,h31 Car"/>
    <w:basedOn w:val="Policepardfaut"/>
    <w:link w:val="Titre3"/>
    <w:uiPriority w:val="99"/>
    <w:locked/>
    <w:rsid w:val="00471D33"/>
    <w:rPr>
      <w:rFonts w:ascii="Arial" w:hAnsi="Arial" w:cstheme="minorHAnsi"/>
      <w:b/>
      <w:color w:val="F5821F"/>
      <w:sz w:val="26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C00BF1"/>
    <w:rPr>
      <w:rFonts w:ascii="Arial" w:hAnsi="Arial" w:cstheme="minorHAnsi"/>
      <w:b/>
      <w:color w:val="808080" w:themeColor="background1" w:themeShade="80"/>
      <w:sz w:val="26"/>
      <w:szCs w:val="24"/>
    </w:rPr>
  </w:style>
  <w:style w:type="character" w:customStyle="1" w:styleId="Heading5Char">
    <w:name w:val="Heading 5 Char"/>
    <w:aliases w:val="5 sub-bullet Char,sb Char,h5 Char,Roman list Char,Underavsnitt Char,Level 3 - i Char,Level 3 - i1 Char,Level 3 - i2 Char,Level 3 - i11 Char,Level 3 - i3 Char,Level 3 - i12 Char,Level 3 - i4 Char,Level 3 - i13 Char,Level 3 - i5 Char,H Char"/>
    <w:basedOn w:val="Policepardfaut"/>
    <w:uiPriority w:val="9"/>
    <w:semiHidden/>
    <w:rsid w:val="00B3742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locked/>
    <w:rsid w:val="00854011"/>
    <w:rPr>
      <w:rFonts w:asciiTheme="minorHAnsi" w:hAnsiTheme="minorHAnsi"/>
      <w:b/>
    </w:rPr>
  </w:style>
  <w:style w:type="character" w:customStyle="1" w:styleId="Titre7Car">
    <w:name w:val="Titre 7 Car"/>
    <w:basedOn w:val="Policepardfaut"/>
    <w:link w:val="Titre7"/>
    <w:uiPriority w:val="99"/>
    <w:locked/>
    <w:rsid w:val="00854011"/>
    <w:rPr>
      <w:rFonts w:asciiTheme="minorHAnsi" w:hAnsiTheme="minorHAnsi"/>
      <w:szCs w:val="20"/>
    </w:rPr>
  </w:style>
  <w:style w:type="character" w:customStyle="1" w:styleId="Titre8Car">
    <w:name w:val="Titre 8 Car"/>
    <w:basedOn w:val="Policepardfaut"/>
    <w:link w:val="Titre8"/>
    <w:uiPriority w:val="99"/>
    <w:locked/>
    <w:rsid w:val="00854011"/>
    <w:rPr>
      <w:rFonts w:asciiTheme="minorHAnsi" w:hAnsiTheme="minorHAnsi"/>
      <w:i/>
      <w:szCs w:val="20"/>
    </w:rPr>
  </w:style>
  <w:style w:type="character" w:customStyle="1" w:styleId="Titre9Car">
    <w:name w:val="Titre 9 Car"/>
    <w:basedOn w:val="Policepardfaut"/>
    <w:link w:val="Titre9"/>
    <w:uiPriority w:val="99"/>
    <w:locked/>
    <w:rsid w:val="00854011"/>
    <w:rPr>
      <w:rFonts w:ascii="Arial" w:hAnsi="Arial"/>
    </w:rPr>
  </w:style>
  <w:style w:type="character" w:customStyle="1" w:styleId="Titre5Car">
    <w:name w:val="Titre 5 Car"/>
    <w:aliases w:val="5 sub-bullet Car,sb Car,h5 Car,Roman list Car,Underavsnitt Car,Level 3 - i Car,Level 3 - i1 Car,Level 3 - i2 Car,Level 3 - i11 Car,Level 3 - i3 Car,Level 3 - i12 Car,Level 3 - i4 Car,Level 3 - i13 Car,Level 3 - i5 Car,Level 3 - i14 Car,H Car"/>
    <w:basedOn w:val="Policepardfaut"/>
    <w:link w:val="Titre5"/>
    <w:uiPriority w:val="99"/>
    <w:locked/>
    <w:rsid w:val="00854011"/>
    <w:rPr>
      <w:rFonts w:asciiTheme="minorHAnsi" w:hAnsiTheme="minorHAnsi"/>
      <w:b/>
      <w:i/>
      <w:sz w:val="26"/>
      <w:szCs w:val="26"/>
    </w:rPr>
  </w:style>
  <w:style w:type="paragraph" w:customStyle="1" w:styleId="COUV2Sous-Titre">
    <w:name w:val="#COUV#2#Sous-Titre"/>
    <w:autoRedefine/>
    <w:uiPriority w:val="99"/>
    <w:rsid w:val="003141E6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</w:pPr>
    <w:rPr>
      <w:rFonts w:ascii="Arial" w:hAnsi="Arial"/>
      <w:color w:val="999999"/>
      <w:sz w:val="24"/>
      <w:szCs w:val="20"/>
    </w:rPr>
  </w:style>
  <w:style w:type="paragraph" w:customStyle="1" w:styleId="COUV1Titre">
    <w:name w:val="#COUV#1#Titre"/>
    <w:uiPriority w:val="99"/>
    <w:rsid w:val="003141E6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BDPAdresseLgale">
    <w:name w:val="#BDP#Adresse Légale"/>
    <w:uiPriority w:val="99"/>
    <w:rsid w:val="003141E6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BDPMentionLgal">
    <w:name w:val="#BDP#Mention Légal"/>
    <w:uiPriority w:val="99"/>
    <w:rsid w:val="003141E6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paragraph" w:customStyle="1" w:styleId="01SOMMTitre">
    <w:name w:val="#01#SOMM#Titre"/>
    <w:uiPriority w:val="99"/>
    <w:rsid w:val="003141E6"/>
    <w:pPr>
      <w:suppressAutoHyphens/>
      <w:spacing w:after="600" w:line="500" w:lineRule="exact"/>
      <w:ind w:left="1418"/>
    </w:pPr>
    <w:rPr>
      <w:rFonts w:ascii="Arial" w:eastAsia="Arial Unicode MS" w:hAnsi="Arial" w:cs="Courier"/>
      <w:color w:val="F5821F"/>
      <w:sz w:val="34"/>
      <w:szCs w:val="20"/>
    </w:rPr>
  </w:style>
  <w:style w:type="paragraph" w:styleId="TM1">
    <w:name w:val="toc 1"/>
    <w:aliases w:val="#TM 1"/>
    <w:basedOn w:val="Normal"/>
    <w:autoRedefine/>
    <w:uiPriority w:val="39"/>
    <w:rsid w:val="003C6564"/>
    <w:pPr>
      <w:tabs>
        <w:tab w:val="decimal" w:pos="1701"/>
        <w:tab w:val="decimal" w:pos="1985"/>
        <w:tab w:val="left" w:pos="2268"/>
        <w:tab w:val="left" w:pos="2410"/>
        <w:tab w:val="left" w:pos="2552"/>
        <w:tab w:val="right" w:leader="dot" w:pos="9639"/>
      </w:tabs>
      <w:suppressAutoHyphens/>
      <w:spacing w:before="280" w:after="40" w:line="240" w:lineRule="exact"/>
      <w:ind w:left="1701"/>
    </w:pPr>
    <w:rPr>
      <w:rFonts w:ascii="Arial" w:eastAsia="Arial Unicode MS" w:hAnsi="Arial" w:cs="Courier"/>
      <w:color w:val="808080"/>
      <w:szCs w:val="20"/>
    </w:rPr>
  </w:style>
  <w:style w:type="paragraph" w:styleId="TM2">
    <w:name w:val="toc 2"/>
    <w:aliases w:val="#TM 2"/>
    <w:basedOn w:val="Normal"/>
    <w:autoRedefine/>
    <w:uiPriority w:val="39"/>
    <w:rsid w:val="00873767"/>
    <w:pPr>
      <w:numPr>
        <w:numId w:val="1"/>
      </w:numPr>
      <w:tabs>
        <w:tab w:val="left" w:pos="1985"/>
        <w:tab w:val="left" w:pos="2126"/>
        <w:tab w:val="left" w:pos="2410"/>
        <w:tab w:val="left" w:pos="2552"/>
        <w:tab w:val="left" w:pos="2835"/>
        <w:tab w:val="right" w:leader="dot" w:pos="8505"/>
      </w:tabs>
      <w:suppressAutoHyphens/>
      <w:spacing w:before="40" w:after="40" w:line="240" w:lineRule="exact"/>
    </w:pPr>
    <w:rPr>
      <w:rFonts w:ascii="Arial" w:eastAsia="Arial Unicode MS" w:hAnsi="Arial" w:cs="Courier"/>
      <w:color w:val="808080"/>
      <w:sz w:val="18"/>
      <w:szCs w:val="20"/>
    </w:rPr>
  </w:style>
  <w:style w:type="paragraph" w:customStyle="1" w:styleId="1CHAPTitreN">
    <w:name w:val="#1#CHAP#Titre N°"/>
    <w:next w:val="3CHAPTexte"/>
    <w:uiPriority w:val="99"/>
    <w:rsid w:val="005548EC"/>
    <w:pPr>
      <w:pageBreakBefore/>
      <w:tabs>
        <w:tab w:val="left" w:pos="2268"/>
        <w:tab w:val="left" w:pos="3402"/>
        <w:tab w:val="left" w:pos="5103"/>
        <w:tab w:val="left" w:pos="5387"/>
        <w:tab w:val="left" w:pos="7088"/>
      </w:tabs>
      <w:suppressAutoHyphens/>
      <w:spacing w:before="240" w:line="400" w:lineRule="exact"/>
    </w:pPr>
    <w:rPr>
      <w:rFonts w:ascii="Arial" w:eastAsia="Arial Unicode MS" w:hAnsi="Arial" w:cs="Courier"/>
      <w:color w:val="009FC3"/>
      <w:sz w:val="40"/>
      <w:szCs w:val="20"/>
    </w:rPr>
  </w:style>
  <w:style w:type="paragraph" w:customStyle="1" w:styleId="3CHAPTexte">
    <w:name w:val="#3#CHAP#Texte"/>
    <w:uiPriority w:val="99"/>
    <w:rsid w:val="00442C4C"/>
    <w:pPr>
      <w:tabs>
        <w:tab w:val="left" w:pos="3969"/>
      </w:tabs>
      <w:suppressAutoHyphens/>
      <w:spacing w:after="140" w:line="260" w:lineRule="exact"/>
      <w:ind w:firstLine="397"/>
      <w:jc w:val="both"/>
    </w:pPr>
    <w:rPr>
      <w:rFonts w:ascii="Arial Narrow" w:hAnsi="Arial Narrow"/>
      <w:szCs w:val="20"/>
    </w:rPr>
  </w:style>
  <w:style w:type="paragraph" w:customStyle="1" w:styleId="4CHAPTexteGRASFaG">
    <w:name w:val="#4#CHAP#Texte GRAS FaG"/>
    <w:next w:val="3CHAPTexte"/>
    <w:autoRedefine/>
    <w:uiPriority w:val="99"/>
    <w:rsid w:val="003141E6"/>
    <w:pPr>
      <w:spacing w:after="60" w:line="260" w:lineRule="exact"/>
      <w:ind w:left="1701"/>
    </w:pPr>
    <w:rPr>
      <w:rFonts w:ascii="Arial" w:hAnsi="Arial"/>
      <w:b/>
      <w:sz w:val="20"/>
      <w:szCs w:val="20"/>
    </w:rPr>
  </w:style>
  <w:style w:type="character" w:customStyle="1" w:styleId="5CHAPTexteGRASCoul">
    <w:name w:val="#5#CHAP#Texte GRAS Coul."/>
    <w:uiPriority w:val="99"/>
    <w:rsid w:val="003141E6"/>
    <w:rPr>
      <w:rFonts w:ascii="Arial" w:hAnsi="Arial"/>
      <w:b/>
      <w:color w:val="009FC3"/>
      <w:sz w:val="20"/>
    </w:rPr>
  </w:style>
  <w:style w:type="paragraph" w:customStyle="1" w:styleId="6CHAPPuce1">
    <w:name w:val="#6#CHAP#Puce 1"/>
    <w:uiPriority w:val="99"/>
    <w:rsid w:val="003141E6"/>
    <w:pPr>
      <w:numPr>
        <w:ilvl w:val="3"/>
        <w:numId w:val="2"/>
      </w:numPr>
      <w:tabs>
        <w:tab w:val="clear" w:pos="5715"/>
        <w:tab w:val="num" w:pos="2381"/>
        <w:tab w:val="left" w:pos="2410"/>
        <w:tab w:val="left" w:pos="2552"/>
      </w:tabs>
      <w:suppressAutoHyphens/>
      <w:spacing w:after="140" w:line="260" w:lineRule="exact"/>
      <w:ind w:left="2381" w:hanging="113"/>
    </w:pPr>
    <w:rPr>
      <w:rFonts w:ascii="Arial" w:eastAsia="Arial Unicode MS" w:hAnsi="Arial"/>
      <w:sz w:val="20"/>
      <w:szCs w:val="20"/>
    </w:rPr>
  </w:style>
  <w:style w:type="paragraph" w:customStyle="1" w:styleId="0CHAPHautdePage">
    <w:name w:val="#0#CHAP# Haut de Page"/>
    <w:uiPriority w:val="99"/>
    <w:rsid w:val="003141E6"/>
    <w:pPr>
      <w:suppressAutoHyphens/>
      <w:spacing w:line="240" w:lineRule="exact"/>
      <w:jc w:val="right"/>
    </w:pPr>
    <w:rPr>
      <w:rFonts w:ascii="Arial" w:hAnsi="Arial"/>
      <w:b/>
      <w:caps/>
      <w:color w:val="888888"/>
      <w:spacing w:val="30"/>
      <w:sz w:val="24"/>
      <w:szCs w:val="20"/>
    </w:rPr>
  </w:style>
  <w:style w:type="paragraph" w:customStyle="1" w:styleId="7CHAPCadreExergueTexte">
    <w:name w:val="#7#CHAP#Cadre Exergue Texte"/>
    <w:uiPriority w:val="99"/>
    <w:rsid w:val="003141E6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1CHAPTitre">
    <w:name w:val="#1#CHAP#Titre"/>
    <w:uiPriority w:val="99"/>
    <w:rsid w:val="003141E6"/>
    <w:pPr>
      <w:spacing w:after="140"/>
      <w:ind w:left="1701"/>
    </w:pPr>
    <w:rPr>
      <w:rFonts w:ascii="Arial" w:eastAsia="MS Mincho" w:hAnsi="Arial" w:cs="Courier"/>
      <w:color w:val="009FC3"/>
      <w:sz w:val="40"/>
      <w:szCs w:val="20"/>
    </w:rPr>
  </w:style>
  <w:style w:type="paragraph" w:customStyle="1" w:styleId="BDPNomDOSSIER">
    <w:name w:val="#BDP#Nom DOSSIER"/>
    <w:uiPriority w:val="99"/>
    <w:rsid w:val="003141E6"/>
    <w:pPr>
      <w:tabs>
        <w:tab w:val="right" w:pos="9639"/>
      </w:tabs>
      <w:suppressAutoHyphens/>
    </w:pPr>
    <w:rPr>
      <w:rFonts w:ascii="Arial" w:hAnsi="Arial"/>
      <w:color w:val="F5821F"/>
      <w:sz w:val="16"/>
      <w:szCs w:val="20"/>
    </w:rPr>
  </w:style>
  <w:style w:type="character" w:customStyle="1" w:styleId="BDPRfrence">
    <w:name w:val="#BDP#Référence"/>
    <w:uiPriority w:val="99"/>
    <w:rsid w:val="003141E6"/>
    <w:rPr>
      <w:rFonts w:ascii="Arial" w:hAnsi="Arial"/>
      <w:color w:val="auto"/>
      <w:sz w:val="16"/>
    </w:rPr>
  </w:style>
  <w:style w:type="character" w:customStyle="1" w:styleId="BDPNdePage">
    <w:name w:val="#BDP# 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7CHAPCadreExergueTitre">
    <w:name w:val="#7#CHAP#Cadre Exergue Titre"/>
    <w:next w:val="7CHAPCadreExergueTexte"/>
    <w:uiPriority w:val="99"/>
    <w:rsid w:val="003141E6"/>
    <w:pPr>
      <w:spacing w:after="60" w:line="240" w:lineRule="exact"/>
      <w:ind w:left="510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4CHAPTexteGRAS">
    <w:name w:val="#4#CHAP#Texte GRAS"/>
    <w:uiPriority w:val="99"/>
    <w:rsid w:val="003141E6"/>
    <w:pPr>
      <w:spacing w:after="140"/>
      <w:ind w:left="1701"/>
      <w:jc w:val="both"/>
    </w:pPr>
    <w:rPr>
      <w:rFonts w:ascii="Arial" w:eastAsia="MS Mincho" w:hAnsi="Arial"/>
      <w:b/>
      <w:sz w:val="20"/>
      <w:szCs w:val="20"/>
    </w:rPr>
  </w:style>
  <w:style w:type="paragraph" w:customStyle="1" w:styleId="INTERIntercalaire">
    <w:name w:val="#INTER#Intercalaire"/>
    <w:uiPriority w:val="99"/>
    <w:rsid w:val="003141E6"/>
    <w:rPr>
      <w:rFonts w:ascii="Arial" w:hAnsi="Arial"/>
      <w:b/>
      <w:caps/>
      <w:color w:val="888888"/>
      <w:spacing w:val="60"/>
      <w:sz w:val="40"/>
      <w:szCs w:val="20"/>
    </w:rPr>
  </w:style>
  <w:style w:type="table" w:customStyle="1" w:styleId="57">
    <w:name w:val="57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113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985" w:type="dxa"/>
      <w:tblBorders>
        <w:top w:val="single" w:sz="4" w:space="0" w:color="888888"/>
        <w:bottom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02TexteNoirESP">
    <w:name w:val="#TABL#02#Texte Noir ESP."/>
    <w:uiPriority w:val="99"/>
    <w:rsid w:val="003141E6"/>
    <w:pPr>
      <w:spacing w:after="40" w:line="200" w:lineRule="exact"/>
      <w:ind w:left="113" w:right="113"/>
    </w:pPr>
    <w:rPr>
      <w:rFonts w:ascii="Arial" w:hAnsi="Arial"/>
      <w:sz w:val="18"/>
      <w:szCs w:val="20"/>
    </w:rPr>
  </w:style>
  <w:style w:type="character" w:customStyle="1" w:styleId="TABL02CaractereGRAS">
    <w:name w:val="#TABL#02#Caractere GRAS"/>
    <w:uiPriority w:val="99"/>
    <w:rsid w:val="003141E6"/>
    <w:rPr>
      <w:rFonts w:ascii="Arial" w:hAnsi="Arial"/>
      <w:b/>
      <w:caps/>
      <w:w w:val="100"/>
      <w:sz w:val="20"/>
      <w:vertAlign w:val="baseline"/>
    </w:rPr>
  </w:style>
  <w:style w:type="paragraph" w:customStyle="1" w:styleId="2CHAPSous-Titre">
    <w:name w:val="#2#CHAP#Sous-Titre"/>
    <w:uiPriority w:val="99"/>
    <w:rsid w:val="003141E6"/>
    <w:pPr>
      <w:tabs>
        <w:tab w:val="left" w:pos="2552"/>
      </w:tabs>
      <w:spacing w:after="500" w:line="340" w:lineRule="exact"/>
      <w:ind w:left="1701"/>
    </w:pPr>
    <w:rPr>
      <w:rFonts w:ascii="Arial" w:eastAsia="Arial Unicode MS" w:hAnsi="Arial" w:cs="Courier"/>
      <w:color w:val="F5821F"/>
      <w:sz w:val="28"/>
      <w:szCs w:val="20"/>
    </w:rPr>
  </w:style>
  <w:style w:type="paragraph" w:customStyle="1" w:styleId="TABL06Rfrences">
    <w:name w:val="#TABL#06#Références"/>
    <w:uiPriority w:val="99"/>
    <w:rsid w:val="003141E6"/>
    <w:pPr>
      <w:numPr>
        <w:numId w:val="3"/>
      </w:numPr>
      <w:tabs>
        <w:tab w:val="clear" w:pos="284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TABL00TitreFD">
    <w:name w:val="#TABL#00#Titre FàD"/>
    <w:uiPriority w:val="99"/>
    <w:rsid w:val="003141E6"/>
    <w:pPr>
      <w:spacing w:line="200" w:lineRule="exact"/>
      <w:jc w:val="right"/>
    </w:pPr>
    <w:rPr>
      <w:rFonts w:ascii="Arial" w:hAnsi="Arial"/>
      <w:caps/>
      <w:color w:val="999999"/>
      <w:sz w:val="20"/>
      <w:szCs w:val="24"/>
    </w:rPr>
  </w:style>
  <w:style w:type="paragraph" w:customStyle="1" w:styleId="TABL05BandeauFaG">
    <w:name w:val="#TABL#05#Bandeau FaG"/>
    <w:uiPriority w:val="99"/>
    <w:rsid w:val="003141E6"/>
    <w:pPr>
      <w:shd w:val="clear" w:color="auto" w:fill="009FC3"/>
    </w:pPr>
    <w:rPr>
      <w:rFonts w:ascii="Arial" w:hAnsi="Arial"/>
      <w:b/>
      <w:caps/>
      <w:color w:val="FFFFFF"/>
      <w:szCs w:val="20"/>
    </w:rPr>
  </w:style>
  <w:style w:type="paragraph" w:customStyle="1" w:styleId="2CHAPSous-TitreN">
    <w:name w:val="#2#CHAP#Sous-Titre N°"/>
    <w:next w:val="3CHAPTexte"/>
    <w:uiPriority w:val="99"/>
    <w:rsid w:val="005548EC"/>
    <w:pPr>
      <w:numPr>
        <w:ilvl w:val="1"/>
        <w:numId w:val="23"/>
      </w:numPr>
      <w:tabs>
        <w:tab w:val="clear" w:pos="3118"/>
        <w:tab w:val="left" w:pos="1985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280" w:after="120" w:line="360" w:lineRule="exact"/>
      <w:outlineLvl w:val="1"/>
    </w:pPr>
    <w:rPr>
      <w:rFonts w:ascii="Arial" w:eastAsia="Arial Unicode MS" w:hAnsi="Arial" w:cs="Courier"/>
      <w:b/>
      <w:color w:val="999999"/>
      <w:sz w:val="26"/>
      <w:szCs w:val="20"/>
    </w:rPr>
  </w:style>
  <w:style w:type="paragraph" w:customStyle="1" w:styleId="SCH01TitreBandCAP">
    <w:name w:val="#SCH#01#Titre Band. CAP"/>
    <w:uiPriority w:val="99"/>
    <w:rsid w:val="003141E6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SCH02TitreBand">
    <w:name w:val="#SCH#02#Titre Band."/>
    <w:uiPriority w:val="99"/>
    <w:rsid w:val="003141E6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SCH03Sous-TitreLigne">
    <w:name w:val="#SCH#03#Sous-Titre Ligne"/>
    <w:uiPriority w:val="99"/>
    <w:rsid w:val="003141E6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009FC3"/>
      <w:sz w:val="18"/>
      <w:szCs w:val="24"/>
    </w:rPr>
  </w:style>
  <w:style w:type="character" w:customStyle="1" w:styleId="BDPNdePage0">
    <w:name w:val="#BDP#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SCH05TextePuceil">
    <w:name w:val="#SCH#05#Texte Puce Œil"/>
    <w:uiPriority w:val="99"/>
    <w:rsid w:val="003141E6"/>
    <w:pPr>
      <w:numPr>
        <w:numId w:val="5"/>
      </w:numPr>
      <w:spacing w:after="60" w:line="180" w:lineRule="exact"/>
      <w:ind w:left="283" w:hanging="170"/>
    </w:pPr>
    <w:rPr>
      <w:rFonts w:ascii="Arial" w:hAnsi="Arial"/>
      <w:sz w:val="18"/>
      <w:szCs w:val="24"/>
    </w:rPr>
  </w:style>
  <w:style w:type="paragraph" w:customStyle="1" w:styleId="SCH06TextePuceCarre">
    <w:name w:val="#SCH#06#Texte Puce Carre"/>
    <w:uiPriority w:val="99"/>
    <w:rsid w:val="003141E6"/>
    <w:pPr>
      <w:numPr>
        <w:numId w:val="4"/>
      </w:numPr>
      <w:spacing w:after="60" w:line="180" w:lineRule="exact"/>
      <w:ind w:left="226" w:hanging="113"/>
    </w:pPr>
    <w:rPr>
      <w:rFonts w:ascii="Arial" w:hAnsi="Arial"/>
      <w:sz w:val="18"/>
      <w:szCs w:val="24"/>
    </w:rPr>
  </w:style>
  <w:style w:type="paragraph" w:customStyle="1" w:styleId="ORG05Telephone">
    <w:name w:val="#ORG#05#Telephone"/>
    <w:uiPriority w:val="99"/>
    <w:rsid w:val="003141E6"/>
    <w:pPr>
      <w:numPr>
        <w:numId w:val="7"/>
      </w:numPr>
      <w:tabs>
        <w:tab w:val="left" w:pos="142"/>
      </w:tabs>
      <w:spacing w:before="20"/>
    </w:pPr>
    <w:rPr>
      <w:rFonts w:ascii="Arial" w:hAnsi="Arial"/>
      <w:b/>
      <w:color w:val="009FC3"/>
      <w:sz w:val="16"/>
      <w:szCs w:val="20"/>
    </w:rPr>
  </w:style>
  <w:style w:type="paragraph" w:customStyle="1" w:styleId="ORG02Fonction">
    <w:name w:val="#ORG#02#Fonction"/>
    <w:uiPriority w:val="99"/>
    <w:rsid w:val="003141E6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ORG01Nom">
    <w:name w:val="#ORG#01#Nom"/>
    <w:uiPriority w:val="99"/>
    <w:rsid w:val="003141E6"/>
    <w:pPr>
      <w:spacing w:after="20" w:line="240" w:lineRule="exact"/>
    </w:pPr>
    <w:rPr>
      <w:rFonts w:ascii="Arial" w:hAnsi="Arial"/>
      <w:b/>
      <w:color w:val="009FC3"/>
      <w:szCs w:val="20"/>
    </w:rPr>
  </w:style>
  <w:style w:type="paragraph" w:customStyle="1" w:styleId="ORG03SubordonneAssistant">
    <w:name w:val="#ORG#03#Subordonne+Assistant"/>
    <w:uiPriority w:val="99"/>
    <w:rsid w:val="003141E6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ORG04FonctionSubRegions">
    <w:name w:val="#ORG#04#Fonction Sub./Regions"/>
    <w:uiPriority w:val="99"/>
    <w:rsid w:val="003141E6"/>
    <w:pPr>
      <w:spacing w:after="40"/>
    </w:pPr>
    <w:rPr>
      <w:rFonts w:ascii="Arial" w:hAnsi="Arial"/>
      <w:i/>
      <w:sz w:val="16"/>
      <w:szCs w:val="20"/>
    </w:rPr>
  </w:style>
  <w:style w:type="paragraph" w:customStyle="1" w:styleId="ORG06TelAssistantFaG">
    <w:name w:val="#ORG#06#Tel. Assistant FaG"/>
    <w:uiPriority w:val="99"/>
    <w:rsid w:val="003141E6"/>
    <w:pPr>
      <w:numPr>
        <w:numId w:val="6"/>
      </w:numPr>
      <w:tabs>
        <w:tab w:val="left" w:pos="113"/>
        <w:tab w:val="left" w:pos="567"/>
        <w:tab w:val="left" w:pos="851"/>
      </w:tabs>
    </w:pPr>
    <w:rPr>
      <w:rFonts w:ascii="Arial" w:hAnsi="Arial"/>
      <w:b/>
      <w:color w:val="999999"/>
      <w:sz w:val="16"/>
      <w:szCs w:val="20"/>
    </w:rPr>
  </w:style>
  <w:style w:type="paragraph" w:customStyle="1" w:styleId="ORG05Sous-Subordonne">
    <w:name w:val="#ORG#05#Sous-Subordonne"/>
    <w:uiPriority w:val="99"/>
    <w:rsid w:val="003141E6"/>
    <w:rPr>
      <w:rFonts w:ascii="Arial" w:hAnsi="Arial"/>
      <w:sz w:val="16"/>
      <w:szCs w:val="20"/>
    </w:rPr>
  </w:style>
  <w:style w:type="paragraph" w:customStyle="1" w:styleId="ORG06TelAssistantFaD">
    <w:name w:val="#ORG#06#Tel. Assistant FaD"/>
    <w:uiPriority w:val="99"/>
    <w:rsid w:val="003141E6"/>
    <w:pPr>
      <w:numPr>
        <w:numId w:val="8"/>
      </w:numPr>
      <w:tabs>
        <w:tab w:val="right" w:pos="113"/>
      </w:tabs>
      <w:jc w:val="right"/>
    </w:pPr>
    <w:rPr>
      <w:rFonts w:ascii="Arial" w:hAnsi="Arial"/>
      <w:b/>
      <w:color w:val="999999"/>
      <w:sz w:val="16"/>
      <w:szCs w:val="20"/>
    </w:rPr>
  </w:style>
  <w:style w:type="paragraph" w:customStyle="1" w:styleId="4CHAPTexte">
    <w:name w:val="#4#CHAP#Texte"/>
    <w:uiPriority w:val="99"/>
    <w:rsid w:val="003141E6"/>
    <w:pPr>
      <w:tabs>
        <w:tab w:val="left" w:pos="3969"/>
      </w:tabs>
      <w:suppressAutoHyphens/>
      <w:spacing w:after="140" w:line="280" w:lineRule="exact"/>
      <w:ind w:left="1701"/>
      <w:jc w:val="both"/>
    </w:pPr>
    <w:rPr>
      <w:rFonts w:ascii="Arial" w:hAnsi="Arial"/>
      <w:sz w:val="20"/>
      <w:szCs w:val="20"/>
    </w:rPr>
  </w:style>
  <w:style w:type="character" w:customStyle="1" w:styleId="3CHAPCaractereGRAS">
    <w:name w:val="#3#CHAP#Caractere GRAS"/>
    <w:uiPriority w:val="99"/>
    <w:rsid w:val="003141E6"/>
    <w:rPr>
      <w:rFonts w:ascii="Arial" w:hAnsi="Arial"/>
      <w:b/>
      <w:color w:val="F5821F"/>
      <w:sz w:val="24"/>
    </w:rPr>
  </w:style>
  <w:style w:type="paragraph" w:customStyle="1" w:styleId="DIVLgende">
    <w:name w:val="#DIV#Légende"/>
    <w:uiPriority w:val="99"/>
    <w:rsid w:val="003141E6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REF01Titre">
    <w:name w:val="#REF#01#Titre"/>
    <w:uiPriority w:val="99"/>
    <w:rsid w:val="003141E6"/>
    <w:pPr>
      <w:pBdr>
        <w:bottom w:val="single" w:sz="4" w:space="10" w:color="888888"/>
      </w:pBdr>
      <w:tabs>
        <w:tab w:val="left" w:pos="3119"/>
        <w:tab w:val="left" w:pos="3686"/>
        <w:tab w:val="left" w:pos="5103"/>
      </w:tabs>
      <w:spacing w:before="120" w:after="480" w:line="320" w:lineRule="exact"/>
      <w:ind w:left="1418"/>
    </w:pPr>
    <w:rPr>
      <w:rFonts w:ascii="Arial" w:hAnsi="Arial"/>
      <w:noProof/>
      <w:color w:val="888888"/>
      <w:sz w:val="40"/>
      <w:szCs w:val="20"/>
    </w:rPr>
  </w:style>
  <w:style w:type="paragraph" w:customStyle="1" w:styleId="REF03Liste">
    <w:name w:val="#REF#03#Liste"/>
    <w:uiPriority w:val="99"/>
    <w:rsid w:val="003141E6"/>
    <w:pPr>
      <w:numPr>
        <w:numId w:val="11"/>
      </w:numPr>
      <w:tabs>
        <w:tab w:val="clear" w:pos="5664"/>
        <w:tab w:val="left" w:pos="567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2Societe">
    <w:name w:val="#REF#02#Societe"/>
    <w:uiPriority w:val="99"/>
    <w:rsid w:val="003141E6"/>
    <w:pPr>
      <w:numPr>
        <w:numId w:val="9"/>
      </w:numPr>
      <w:tabs>
        <w:tab w:val="left" w:pos="1985"/>
        <w:tab w:val="left" w:pos="2268"/>
      </w:tabs>
      <w:spacing w:before="120" w:after="480" w:line="320" w:lineRule="exact"/>
    </w:pPr>
    <w:rPr>
      <w:rFonts w:ascii="Arial" w:hAnsi="Arial"/>
      <w:caps/>
      <w:color w:val="009FC3"/>
      <w:spacing w:val="10"/>
      <w:sz w:val="32"/>
      <w:szCs w:val="20"/>
      <w:lang w:val="en-US"/>
    </w:rPr>
  </w:style>
  <w:style w:type="paragraph" w:customStyle="1" w:styleId="REF04ContactFaD">
    <w:name w:val="#REF#04#Contact FaD"/>
    <w:next w:val="REF05NomContactFaD"/>
    <w:uiPriority w:val="99"/>
    <w:rsid w:val="003141E6"/>
    <w:pPr>
      <w:spacing w:after="100" w:line="240" w:lineRule="exact"/>
      <w:jc w:val="righ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D">
    <w:name w:val="#REF#05#Nom Contact FaD"/>
    <w:uiPriority w:val="99"/>
    <w:rsid w:val="003141E6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REF03ListeSansPhotos">
    <w:name w:val="#REF#03#Liste Sans Photos"/>
    <w:uiPriority w:val="99"/>
    <w:rsid w:val="003141E6"/>
    <w:pPr>
      <w:numPr>
        <w:numId w:val="10"/>
      </w:numPr>
      <w:tabs>
        <w:tab w:val="left" w:pos="1985"/>
        <w:tab w:val="left" w:pos="2268"/>
        <w:tab w:val="left" w:pos="2410"/>
        <w:tab w:val="left" w:pos="2552"/>
        <w:tab w:val="left" w:pos="2693"/>
        <w:tab w:val="left" w:pos="2835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4ContactFaG">
    <w:name w:val="#REF#04#Contact FaG"/>
    <w:next w:val="REF05NomContactFaG"/>
    <w:uiPriority w:val="99"/>
    <w:rsid w:val="003141E6"/>
    <w:pPr>
      <w:spacing w:after="100" w:line="240" w:lineRule="exac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G">
    <w:name w:val="#REF#05#Nom Contact FaG"/>
    <w:uiPriority w:val="99"/>
    <w:rsid w:val="003141E6"/>
    <w:pPr>
      <w:spacing w:line="240" w:lineRule="exact"/>
    </w:pPr>
    <w:rPr>
      <w:rFonts w:ascii="Arial" w:hAnsi="Arial"/>
      <w:sz w:val="20"/>
      <w:szCs w:val="20"/>
    </w:rPr>
  </w:style>
  <w:style w:type="paragraph" w:customStyle="1" w:styleId="IMPL1Ville">
    <w:name w:val="#IMPL#1#Ville"/>
    <w:autoRedefine/>
    <w:uiPriority w:val="99"/>
    <w:rsid w:val="003141E6"/>
    <w:pPr>
      <w:numPr>
        <w:numId w:val="12"/>
      </w:numPr>
      <w:spacing w:before="120" w:line="200" w:lineRule="exact"/>
      <w:ind w:left="284" w:firstLine="0"/>
    </w:pPr>
    <w:rPr>
      <w:rFonts w:ascii="Arial" w:hAnsi="Arial"/>
      <w:b/>
      <w:color w:val="009FC3"/>
      <w:sz w:val="18"/>
      <w:szCs w:val="20"/>
    </w:rPr>
  </w:style>
  <w:style w:type="paragraph" w:customStyle="1" w:styleId="IMPL2Adresse">
    <w:name w:val="#IMPL#2#Adresse"/>
    <w:next w:val="IMPL3Contact"/>
    <w:uiPriority w:val="99"/>
    <w:rsid w:val="003141E6"/>
    <w:pPr>
      <w:ind w:left="170"/>
    </w:pPr>
    <w:rPr>
      <w:rFonts w:ascii="Arial" w:hAnsi="Arial"/>
      <w:color w:val="000000"/>
      <w:sz w:val="16"/>
      <w:szCs w:val="20"/>
    </w:rPr>
  </w:style>
  <w:style w:type="paragraph" w:customStyle="1" w:styleId="IMPL3Contact">
    <w:name w:val="#IMPL#3#Contact"/>
    <w:next w:val="IMPL1Ville"/>
    <w:uiPriority w:val="99"/>
    <w:rsid w:val="003141E6"/>
    <w:pPr>
      <w:ind w:left="170"/>
    </w:pPr>
    <w:rPr>
      <w:rFonts w:ascii="Arial" w:hAnsi="Arial"/>
      <w:b/>
      <w:color w:val="999999"/>
      <w:sz w:val="16"/>
      <w:szCs w:val="20"/>
    </w:rPr>
  </w:style>
  <w:style w:type="paragraph" w:customStyle="1" w:styleId="GRAPH1NomGraphique">
    <w:name w:val="#GRAPH#1#Nom Graphique"/>
    <w:autoRedefine/>
    <w:uiPriority w:val="99"/>
    <w:rsid w:val="003141E6"/>
    <w:pPr>
      <w:framePr w:hSpace="141" w:wrap="around" w:vAnchor="text" w:hAnchor="margin" w:xAlign="right" w:y="187"/>
      <w:suppressAutoHyphens/>
      <w:spacing w:after="40" w:line="220" w:lineRule="exact"/>
    </w:pPr>
    <w:rPr>
      <w:rFonts w:ascii="Arial" w:hAnsi="Arial"/>
      <w:b/>
      <w:color w:val="009FC3"/>
      <w:szCs w:val="20"/>
    </w:rPr>
  </w:style>
  <w:style w:type="paragraph" w:customStyle="1" w:styleId="GRAPH2TexteGraphique">
    <w:name w:val="#GRAPH#2#Texte Graphique"/>
    <w:uiPriority w:val="99"/>
    <w:rsid w:val="003141E6"/>
    <w:pPr>
      <w:ind w:left="284"/>
    </w:pPr>
    <w:rPr>
      <w:rFonts w:ascii="Arial" w:hAnsi="Arial"/>
      <w:sz w:val="20"/>
      <w:szCs w:val="20"/>
    </w:rPr>
  </w:style>
  <w:style w:type="table" w:customStyle="1" w:styleId="571">
    <w:name w:val="571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Borders>
        <w:top w:val="single" w:sz="4" w:space="0" w:color="009FC3"/>
        <w:left w:val="single" w:sz="4" w:space="0" w:color="009FC3"/>
        <w:bottom w:val="single" w:sz="4" w:space="0" w:color="009FC3"/>
        <w:right w:val="single" w:sz="4" w:space="0" w:color="009FC3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05TexteNOIR">
    <w:name w:val="#FORM#05#Texte NOIR"/>
    <w:uiPriority w:val="99"/>
    <w:rsid w:val="003141E6"/>
    <w:pPr>
      <w:spacing w:after="60" w:line="240" w:lineRule="exact"/>
      <w:ind w:left="1701"/>
    </w:pPr>
    <w:rPr>
      <w:rFonts w:ascii="Arial" w:hAnsi="Arial"/>
      <w:sz w:val="20"/>
      <w:szCs w:val="20"/>
    </w:rPr>
  </w:style>
  <w:style w:type="character" w:customStyle="1" w:styleId="FORM06CaractereBoldBLEU">
    <w:name w:val="#FORM#06#Caractere Bold BLEU"/>
    <w:uiPriority w:val="99"/>
    <w:rsid w:val="003141E6"/>
    <w:rPr>
      <w:rFonts w:ascii="Arial" w:hAnsi="Arial"/>
      <w:b/>
      <w:color w:val="009FC3"/>
    </w:rPr>
  </w:style>
  <w:style w:type="paragraph" w:customStyle="1" w:styleId="FORM01PrestationFaD">
    <w:name w:val="#FORM#01#Prestation FaD"/>
    <w:uiPriority w:val="99"/>
    <w:rsid w:val="003141E6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FORM02Titre">
    <w:name w:val="#FORM#02#Titre"/>
    <w:uiPriority w:val="99"/>
    <w:rsid w:val="003141E6"/>
    <w:pPr>
      <w:spacing w:before="400" w:after="100" w:line="340" w:lineRule="exact"/>
      <w:ind w:left="1701"/>
    </w:pPr>
    <w:rPr>
      <w:rFonts w:ascii="Arial" w:hAnsi="Arial"/>
      <w:b/>
      <w:color w:val="009FC3"/>
      <w:sz w:val="36"/>
      <w:szCs w:val="20"/>
    </w:rPr>
  </w:style>
  <w:style w:type="paragraph" w:customStyle="1" w:styleId="TABL01TexteGris">
    <w:name w:val="#TABL#01#Texte Gris"/>
    <w:uiPriority w:val="99"/>
    <w:rsid w:val="003141E6"/>
    <w:rPr>
      <w:rFonts w:ascii="Arial" w:hAnsi="Arial"/>
      <w:color w:val="888888"/>
      <w:sz w:val="18"/>
      <w:szCs w:val="20"/>
    </w:rPr>
  </w:style>
  <w:style w:type="paragraph" w:customStyle="1" w:styleId="TABL03TexteBoldBleu">
    <w:name w:val="#TABL#03#Texte Bold Bleu"/>
    <w:uiPriority w:val="99"/>
    <w:rsid w:val="003141E6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009FC3"/>
      <w:sz w:val="18"/>
      <w:szCs w:val="20"/>
    </w:rPr>
  </w:style>
  <w:style w:type="paragraph" w:customStyle="1" w:styleId="FORM05TextePuce">
    <w:name w:val="#FORM#05#Texte Puce"/>
    <w:next w:val="FORM02Titre"/>
    <w:uiPriority w:val="99"/>
    <w:rsid w:val="003141E6"/>
    <w:pPr>
      <w:numPr>
        <w:numId w:val="13"/>
      </w:numPr>
      <w:tabs>
        <w:tab w:val="clear" w:pos="2061"/>
        <w:tab w:val="left" w:pos="57"/>
        <w:tab w:val="left" w:pos="170"/>
      </w:tabs>
      <w:spacing w:after="100" w:line="240" w:lineRule="exact"/>
      <w:ind w:left="1871" w:hanging="170"/>
    </w:pPr>
    <w:rPr>
      <w:rFonts w:ascii="Arial" w:hAnsi="Arial"/>
      <w:sz w:val="20"/>
      <w:szCs w:val="20"/>
    </w:rPr>
  </w:style>
  <w:style w:type="paragraph" w:customStyle="1" w:styleId="FORM03Sous-Titre">
    <w:name w:val="#FORM#03#Sous-Titre"/>
    <w:uiPriority w:val="99"/>
    <w:rsid w:val="003141E6"/>
    <w:pPr>
      <w:spacing w:before="4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FORM04Inter-Titre">
    <w:name w:val="#FORM#04#Inter-Titre"/>
    <w:uiPriority w:val="99"/>
    <w:rsid w:val="003141E6"/>
    <w:pPr>
      <w:pBdr>
        <w:bottom w:val="single" w:sz="4" w:space="2" w:color="009FC3"/>
      </w:pBdr>
      <w:spacing w:before="400" w:after="100" w:line="240" w:lineRule="exact"/>
      <w:ind w:left="1701"/>
    </w:pPr>
    <w:rPr>
      <w:rFonts w:ascii="Arial" w:hAnsi="Arial"/>
      <w:b/>
      <w:caps/>
      <w:szCs w:val="20"/>
    </w:rPr>
  </w:style>
  <w:style w:type="paragraph" w:customStyle="1" w:styleId="FORM06TextePuceil">
    <w:name w:val="#FORM#06#Texte Puce Œil"/>
    <w:uiPriority w:val="99"/>
    <w:rsid w:val="003141E6"/>
    <w:pPr>
      <w:numPr>
        <w:numId w:val="14"/>
      </w:numPr>
      <w:tabs>
        <w:tab w:val="clear" w:pos="2061"/>
        <w:tab w:val="left" w:pos="1928"/>
      </w:tabs>
      <w:spacing w:after="60"/>
      <w:ind w:left="1928" w:hanging="227"/>
    </w:pPr>
    <w:rPr>
      <w:rFonts w:ascii="Arial" w:hAnsi="Arial"/>
      <w:color w:val="888888"/>
      <w:sz w:val="20"/>
      <w:szCs w:val="20"/>
    </w:rPr>
  </w:style>
  <w:style w:type="paragraph" w:customStyle="1" w:styleId="TABL04TextePuceCarr">
    <w:name w:val="#TABL#04#Texte Puce Carré"/>
    <w:uiPriority w:val="99"/>
    <w:rsid w:val="003141E6"/>
    <w:pPr>
      <w:numPr>
        <w:numId w:val="15"/>
      </w:numPr>
      <w:tabs>
        <w:tab w:val="clear" w:pos="720"/>
        <w:tab w:val="left" w:pos="284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 w:after="60" w:line="200" w:lineRule="exact"/>
      <w:ind w:left="283" w:hanging="170"/>
    </w:pPr>
    <w:rPr>
      <w:rFonts w:ascii="Arial" w:hAnsi="Arial"/>
      <w:color w:val="000000"/>
      <w:sz w:val="18"/>
      <w:szCs w:val="20"/>
    </w:rPr>
  </w:style>
  <w:style w:type="paragraph" w:customStyle="1" w:styleId="FORM05TexteGRIS">
    <w:name w:val="#FORM#05#Texte GRIS"/>
    <w:uiPriority w:val="99"/>
    <w:rsid w:val="003141E6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/>
      <w:ind w:left="1701"/>
    </w:pPr>
    <w:rPr>
      <w:rFonts w:ascii="Arial" w:hAnsi="Arial"/>
      <w:color w:val="888888"/>
      <w:sz w:val="20"/>
      <w:szCs w:val="20"/>
    </w:rPr>
  </w:style>
  <w:style w:type="paragraph" w:customStyle="1" w:styleId="FORM05TexteGrasBLEU">
    <w:name w:val="#FORM#05#Texte Gras BLEU"/>
    <w:uiPriority w:val="99"/>
    <w:rsid w:val="003141E6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009FC3"/>
      <w:sz w:val="20"/>
      <w:szCs w:val="20"/>
    </w:rPr>
  </w:style>
  <w:style w:type="paragraph" w:customStyle="1" w:styleId="TABL05Bandeau">
    <w:name w:val="#TABL#05#Bandeau"/>
    <w:uiPriority w:val="99"/>
    <w:rsid w:val="003141E6"/>
    <w:pPr>
      <w:shd w:val="clear" w:color="auto" w:fill="009FC3"/>
      <w:jc w:val="center"/>
    </w:pPr>
    <w:rPr>
      <w:rFonts w:ascii="Arial" w:hAnsi="Arial"/>
      <w:b/>
      <w:caps/>
      <w:color w:val="FFFFFF"/>
      <w:sz w:val="20"/>
      <w:szCs w:val="20"/>
    </w:rPr>
  </w:style>
  <w:style w:type="paragraph" w:customStyle="1" w:styleId="TABL02TexteNoir">
    <w:name w:val="#TABL#02#Texte Noir"/>
    <w:uiPriority w:val="99"/>
    <w:rsid w:val="003141E6"/>
    <w:rPr>
      <w:rFonts w:ascii="Arial" w:hAnsi="Arial"/>
      <w:sz w:val="18"/>
      <w:szCs w:val="20"/>
    </w:rPr>
  </w:style>
  <w:style w:type="paragraph" w:styleId="En-tte">
    <w:name w:val="header"/>
    <w:basedOn w:val="Normal"/>
    <w:link w:val="En-tt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5401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54011"/>
    <w:rPr>
      <w:rFonts w:cs="Times New Roman"/>
      <w:sz w:val="24"/>
      <w:szCs w:val="24"/>
    </w:rPr>
  </w:style>
  <w:style w:type="paragraph" w:customStyle="1" w:styleId="CV01Fonction">
    <w:name w:val="#CV#01#Fonction"/>
    <w:next w:val="CV02NomAge"/>
    <w:uiPriority w:val="99"/>
    <w:rsid w:val="003141E6"/>
    <w:pPr>
      <w:tabs>
        <w:tab w:val="left" w:pos="2552"/>
      </w:tabs>
      <w:spacing w:after="400" w:line="320" w:lineRule="exact"/>
      <w:ind w:left="2552"/>
    </w:pPr>
    <w:rPr>
      <w:rFonts w:ascii="Arial" w:eastAsia="Arial Unicode MS" w:hAnsi="Arial" w:cs="Courier"/>
      <w:b/>
      <w:color w:val="009FC3"/>
      <w:sz w:val="28"/>
      <w:szCs w:val="20"/>
    </w:rPr>
  </w:style>
  <w:style w:type="paragraph" w:customStyle="1" w:styleId="CV03TitrePoste">
    <w:name w:val="#CV#03#Titre/Poste"/>
    <w:next w:val="CV04Sous-Titre"/>
    <w:uiPriority w:val="99"/>
    <w:rsid w:val="003141E6"/>
    <w:pPr>
      <w:suppressAutoHyphens/>
      <w:spacing w:before="600" w:line="280" w:lineRule="exact"/>
      <w:ind w:left="1418"/>
    </w:pPr>
    <w:rPr>
      <w:rFonts w:ascii="Arial" w:eastAsia="Arial Unicode MS" w:hAnsi="Arial" w:cs="Courier"/>
      <w:b/>
      <w:caps/>
      <w:color w:val="888888"/>
      <w:spacing w:val="40"/>
      <w:sz w:val="28"/>
      <w:szCs w:val="20"/>
    </w:rPr>
  </w:style>
  <w:style w:type="paragraph" w:customStyle="1" w:styleId="CV02NomAge">
    <w:name w:val="#CV#02#Nom/Age"/>
    <w:uiPriority w:val="99"/>
    <w:rsid w:val="003141E6"/>
    <w:pPr>
      <w:spacing w:line="260" w:lineRule="exact"/>
      <w:ind w:left="2552"/>
    </w:pPr>
    <w:rPr>
      <w:rFonts w:ascii="Arial" w:eastAsia="Arial Unicode MS" w:hAnsi="Arial" w:cs="Courier"/>
      <w:b/>
      <w:color w:val="888888"/>
      <w:szCs w:val="20"/>
    </w:rPr>
  </w:style>
  <w:style w:type="paragraph" w:customStyle="1" w:styleId="CV04Sous-Titre">
    <w:name w:val="#CV#04#Sous-Titre"/>
    <w:next w:val="CV06Texte"/>
    <w:uiPriority w:val="99"/>
    <w:rsid w:val="003141E6"/>
    <w:pPr>
      <w:pBdr>
        <w:top w:val="single" w:sz="4" w:space="3" w:color="009FC3"/>
      </w:pBdr>
      <w:spacing w:before="400" w:after="100" w:line="240" w:lineRule="exact"/>
      <w:ind w:left="1418"/>
    </w:pPr>
    <w:rPr>
      <w:rFonts w:ascii="Arial" w:eastAsia="Arial Unicode MS" w:hAnsi="Arial" w:cs="Courier"/>
      <w:b/>
      <w:color w:val="009FC3"/>
      <w:szCs w:val="20"/>
    </w:rPr>
  </w:style>
  <w:style w:type="paragraph" w:customStyle="1" w:styleId="CV05DateTexte">
    <w:name w:val="#CV#05#Date &amp; Texte"/>
    <w:uiPriority w:val="99"/>
    <w:rsid w:val="003141E6"/>
    <w:pPr>
      <w:numPr>
        <w:numId w:val="17"/>
      </w:numPr>
      <w:tabs>
        <w:tab w:val="clear" w:pos="1702"/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CV06TexteGras">
    <w:name w:val="#CV#06#Texte Gras"/>
    <w:uiPriority w:val="99"/>
    <w:rsid w:val="003141E6"/>
    <w:rPr>
      <w:rFonts w:ascii="Arial" w:hAnsi="Arial"/>
      <w:b/>
      <w:caps/>
      <w:color w:val="888888"/>
      <w:sz w:val="20"/>
      <w:vertAlign w:val="baseline"/>
    </w:rPr>
  </w:style>
  <w:style w:type="paragraph" w:customStyle="1" w:styleId="CV06Texte">
    <w:name w:val="#CV#06#Texte"/>
    <w:uiPriority w:val="99"/>
    <w:rsid w:val="003141E6"/>
    <w:pPr>
      <w:ind w:left="1418"/>
    </w:pPr>
    <w:rPr>
      <w:rFonts w:ascii="Arial" w:hAnsi="Arial"/>
      <w:noProof/>
      <w:color w:val="888888"/>
      <w:sz w:val="20"/>
      <w:szCs w:val="20"/>
    </w:rPr>
  </w:style>
  <w:style w:type="table" w:styleId="Grilledutableau">
    <w:name w:val="Table Grid"/>
    <w:basedOn w:val="TableauNormal"/>
    <w:uiPriority w:val="99"/>
    <w:rsid w:val="003141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UR1AdresseHdP">
    <w:name w:val="#COUR#1# Adresse HdP"/>
    <w:next w:val="COUR2Titre"/>
    <w:uiPriority w:val="99"/>
    <w:rsid w:val="003141E6"/>
    <w:pPr>
      <w:keepNext/>
      <w:numPr>
        <w:numId w:val="18"/>
      </w:numPr>
      <w:suppressAutoHyphens/>
      <w:spacing w:after="1400" w:line="220" w:lineRule="exact"/>
    </w:pPr>
    <w:rPr>
      <w:rFonts w:ascii="Arial" w:hAnsi="Arial"/>
      <w:sz w:val="16"/>
      <w:szCs w:val="20"/>
    </w:rPr>
  </w:style>
  <w:style w:type="paragraph" w:customStyle="1" w:styleId="COUR2Titre">
    <w:name w:val="#COUR#2# Titre"/>
    <w:uiPriority w:val="99"/>
    <w:rsid w:val="003141E6"/>
    <w:pPr>
      <w:suppressAutoHyphens/>
      <w:spacing w:after="600" w:line="420" w:lineRule="exact"/>
      <w:jc w:val="center"/>
    </w:pPr>
    <w:rPr>
      <w:rFonts w:ascii="Arial" w:hAnsi="Arial"/>
      <w:b/>
      <w:caps/>
      <w:color w:val="009FC3"/>
      <w:sz w:val="42"/>
      <w:szCs w:val="20"/>
    </w:rPr>
  </w:style>
  <w:style w:type="paragraph" w:customStyle="1" w:styleId="COUR3TexteCourant">
    <w:name w:val="#COUR#3# Texte Courant"/>
    <w:uiPriority w:val="99"/>
    <w:rsid w:val="003141E6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COUR4TexteGras">
    <w:name w:val="#COUR#4# #Texte Gras"/>
    <w:uiPriority w:val="99"/>
    <w:rsid w:val="003141E6"/>
    <w:rPr>
      <w:rFonts w:ascii="Arial" w:eastAsia="Arial Unicode MS" w:hAnsi="Arial"/>
      <w:b/>
      <w:color w:val="000000"/>
      <w:szCs w:val="20"/>
    </w:rPr>
  </w:style>
  <w:style w:type="character" w:customStyle="1" w:styleId="COUR5Gras">
    <w:name w:val="#COUR#5# Gras"/>
    <w:uiPriority w:val="99"/>
    <w:rsid w:val="003141E6"/>
    <w:rPr>
      <w:rFonts w:ascii="Arial" w:hAnsi="Arial"/>
      <w:b/>
      <w:color w:val="auto"/>
      <w:sz w:val="22"/>
    </w:rPr>
  </w:style>
  <w:style w:type="paragraph" w:customStyle="1" w:styleId="COUR6AdresseBdP">
    <w:name w:val="#COUR#6#Adresse BdP"/>
    <w:uiPriority w:val="99"/>
    <w:rsid w:val="003141E6"/>
    <w:pPr>
      <w:ind w:left="567"/>
    </w:pPr>
    <w:rPr>
      <w:rFonts w:ascii="Arial" w:hAnsi="Arial"/>
      <w:sz w:val="16"/>
      <w:szCs w:val="20"/>
    </w:rPr>
  </w:style>
  <w:style w:type="paragraph" w:customStyle="1" w:styleId="DOS1Adresse">
    <w:name w:val="#DOS#1#Adresse"/>
    <w:uiPriority w:val="99"/>
    <w:rsid w:val="003141E6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DOS1MentionLgale">
    <w:name w:val="#DOS#1#Mention Légale"/>
    <w:uiPriority w:val="99"/>
    <w:rsid w:val="003141E6"/>
    <w:pPr>
      <w:jc w:val="right"/>
    </w:pPr>
    <w:rPr>
      <w:rFonts w:ascii="Arial" w:hAnsi="Arial"/>
      <w:color w:val="888888"/>
      <w:sz w:val="16"/>
      <w:szCs w:val="20"/>
    </w:rPr>
  </w:style>
  <w:style w:type="paragraph" w:styleId="TM3">
    <w:name w:val="toc 3"/>
    <w:basedOn w:val="Normal"/>
    <w:next w:val="Normal"/>
    <w:autoRedefine/>
    <w:uiPriority w:val="39"/>
    <w:rsid w:val="00000FAE"/>
    <w:pPr>
      <w:numPr>
        <w:ilvl w:val="1"/>
        <w:numId w:val="1"/>
      </w:numPr>
      <w:tabs>
        <w:tab w:val="left" w:pos="2694"/>
        <w:tab w:val="left" w:pos="3221"/>
        <w:tab w:val="right" w:leader="dot" w:pos="8505"/>
      </w:tabs>
      <w:spacing w:after="0"/>
      <w:ind w:left="1474" w:right="1134" w:firstLine="1111"/>
    </w:pPr>
    <w:rPr>
      <w:rFonts w:ascii="Arial" w:hAnsi="Arial"/>
      <w:color w:val="F5821F"/>
      <w:sz w:val="18"/>
    </w:rPr>
  </w:style>
  <w:style w:type="paragraph" w:styleId="TM4">
    <w:name w:val="toc 4"/>
    <w:basedOn w:val="Normal"/>
    <w:next w:val="Normal"/>
    <w:autoRedefine/>
    <w:uiPriority w:val="39"/>
    <w:rsid w:val="003141E6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3141E6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3141E6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3141E6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3141E6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3141E6"/>
    <w:pPr>
      <w:ind w:left="1920"/>
    </w:pPr>
  </w:style>
  <w:style w:type="paragraph" w:customStyle="1" w:styleId="TM20">
    <w:name w:val="TM2"/>
    <w:basedOn w:val="TM1"/>
    <w:uiPriority w:val="99"/>
    <w:rsid w:val="003141E6"/>
    <w:rPr>
      <w:noProof/>
    </w:rPr>
  </w:style>
  <w:style w:type="character" w:styleId="Lienhypertexte">
    <w:name w:val="Hyperlink"/>
    <w:basedOn w:val="Policepardfaut"/>
    <w:uiPriority w:val="99"/>
    <w:rsid w:val="00AC22ED"/>
    <w:rPr>
      <w:rFonts w:cs="Times New Roman"/>
      <w:color w:val="0000FF"/>
      <w:u w:val="single"/>
    </w:rPr>
  </w:style>
  <w:style w:type="paragraph" w:customStyle="1" w:styleId="TABL04TextePuceil">
    <w:name w:val="#TABL#04#Texte Puce Œil"/>
    <w:uiPriority w:val="99"/>
    <w:rsid w:val="003141E6"/>
    <w:pPr>
      <w:numPr>
        <w:numId w:val="2"/>
      </w:numPr>
      <w:tabs>
        <w:tab w:val="clear" w:pos="284"/>
        <w:tab w:val="left" w:pos="340"/>
        <w:tab w:val="left" w:pos="425"/>
        <w:tab w:val="left" w:pos="567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6CHAPPuce2">
    <w:name w:val="#6#CHAP#Puce 2"/>
    <w:uiPriority w:val="99"/>
    <w:rsid w:val="003141E6"/>
    <w:pPr>
      <w:numPr>
        <w:numId w:val="19"/>
      </w:numPr>
      <w:spacing w:after="120" w:line="240" w:lineRule="exact"/>
      <w:ind w:left="2552" w:hanging="284"/>
    </w:pPr>
    <w:rPr>
      <w:rFonts w:ascii="Arial" w:eastAsia="Arial Unicode MS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284C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54011"/>
    <w:rPr>
      <w:rFonts w:cs="Times New Roman"/>
      <w:sz w:val="2"/>
    </w:rPr>
  </w:style>
  <w:style w:type="paragraph" w:customStyle="1" w:styleId="Tableau">
    <w:name w:val="Tableau"/>
    <w:basedOn w:val="Normal"/>
    <w:uiPriority w:val="99"/>
    <w:rsid w:val="00C611C2"/>
    <w:pPr>
      <w:spacing w:before="60" w:after="60"/>
    </w:pPr>
    <w:rPr>
      <w:szCs w:val="20"/>
    </w:rPr>
  </w:style>
  <w:style w:type="paragraph" w:styleId="Corpsdetexte">
    <w:name w:val="Body Text"/>
    <w:basedOn w:val="3CHAPTexte"/>
    <w:link w:val="CorpsdetexteCar"/>
    <w:uiPriority w:val="99"/>
    <w:rsid w:val="003A3D87"/>
    <w:pPr>
      <w:ind w:firstLine="0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115F1A"/>
    <w:rPr>
      <w:rFonts w:ascii="Arial Narrow" w:hAnsi="Arial Narrow" w:cs="Times New Roman"/>
      <w:sz w:val="22"/>
    </w:rPr>
  </w:style>
  <w:style w:type="paragraph" w:customStyle="1" w:styleId="Corpsdetableau">
    <w:name w:val="Corps de tableau"/>
    <w:basedOn w:val="Normal"/>
    <w:uiPriority w:val="99"/>
    <w:rsid w:val="005854DD"/>
    <w:pPr>
      <w:tabs>
        <w:tab w:val="left" w:pos="567"/>
      </w:tabs>
      <w:spacing w:before="60" w:after="60"/>
    </w:pPr>
    <w:rPr>
      <w:rFonts w:ascii="Arial Narrow" w:hAnsi="Arial Narrow"/>
      <w:szCs w:val="20"/>
    </w:rPr>
  </w:style>
  <w:style w:type="paragraph" w:styleId="Listepuces2">
    <w:name w:val="List Bullet 2"/>
    <w:basedOn w:val="Corpsdetexte"/>
    <w:uiPriority w:val="99"/>
    <w:rsid w:val="000947AC"/>
    <w:pPr>
      <w:numPr>
        <w:numId w:val="22"/>
      </w:numPr>
      <w:tabs>
        <w:tab w:val="clear" w:pos="360"/>
        <w:tab w:val="left" w:pos="851"/>
      </w:tabs>
      <w:spacing w:after="60"/>
      <w:ind w:left="850" w:hanging="425"/>
    </w:pPr>
  </w:style>
  <w:style w:type="paragraph" w:styleId="Listepuces">
    <w:name w:val="List Bullet"/>
    <w:basedOn w:val="Corpsdetexte"/>
    <w:uiPriority w:val="99"/>
    <w:rsid w:val="000947AC"/>
    <w:pPr>
      <w:numPr>
        <w:numId w:val="20"/>
      </w:numPr>
    </w:pPr>
  </w:style>
  <w:style w:type="paragraph" w:styleId="Listepuces3">
    <w:name w:val="List Bullet 3"/>
    <w:basedOn w:val="Corpsdetexte"/>
    <w:uiPriority w:val="99"/>
    <w:rsid w:val="000947AC"/>
    <w:pPr>
      <w:numPr>
        <w:numId w:val="21"/>
      </w:numPr>
      <w:tabs>
        <w:tab w:val="clear" w:pos="926"/>
        <w:tab w:val="num" w:pos="1134"/>
      </w:tabs>
      <w:ind w:left="1134" w:hanging="283"/>
    </w:pPr>
  </w:style>
  <w:style w:type="paragraph" w:customStyle="1" w:styleId="Listepuce1">
    <w:name w:val="Liste à puce 1"/>
    <w:basedOn w:val="Listepuces"/>
    <w:uiPriority w:val="99"/>
    <w:rsid w:val="003A3D87"/>
  </w:style>
  <w:style w:type="paragraph" w:customStyle="1" w:styleId="Listepuce2">
    <w:name w:val="Liste à puce 2"/>
    <w:basedOn w:val="Listepuces2"/>
    <w:uiPriority w:val="99"/>
    <w:rsid w:val="003A3D87"/>
  </w:style>
  <w:style w:type="paragraph" w:customStyle="1" w:styleId="Style1">
    <w:name w:val="Style1"/>
    <w:basedOn w:val="Titre"/>
    <w:uiPriority w:val="99"/>
    <w:rsid w:val="003A3D87"/>
  </w:style>
  <w:style w:type="paragraph" w:customStyle="1" w:styleId="Sous-TitreDocument">
    <w:name w:val="Sous-Titre Document"/>
    <w:basedOn w:val="Titre"/>
    <w:uiPriority w:val="99"/>
    <w:rsid w:val="007E036D"/>
    <w:pPr>
      <w:numPr>
        <w:numId w:val="0"/>
      </w:numPr>
      <w:jc w:val="right"/>
    </w:pPr>
    <w:rPr>
      <w:caps w:val="0"/>
      <w:sz w:val="40"/>
    </w:rPr>
  </w:style>
  <w:style w:type="paragraph" w:styleId="Titre">
    <w:name w:val="Title"/>
    <w:basedOn w:val="COUV1Titre"/>
    <w:next w:val="Corpsdetexte"/>
    <w:link w:val="TitreCar"/>
    <w:uiPriority w:val="99"/>
    <w:qFormat/>
    <w:rsid w:val="002F1F42"/>
    <w:pPr>
      <w:pageBreakBefore/>
      <w:numPr>
        <w:numId w:val="24"/>
      </w:numPr>
      <w:spacing w:line="360" w:lineRule="auto"/>
      <w:ind w:left="357" w:hanging="357"/>
      <w:outlineLvl w:val="0"/>
    </w:pPr>
  </w:style>
  <w:style w:type="character" w:customStyle="1" w:styleId="TitreCar">
    <w:name w:val="Titre Car"/>
    <w:basedOn w:val="Policepardfaut"/>
    <w:link w:val="Titre"/>
    <w:uiPriority w:val="99"/>
    <w:locked/>
    <w:rsid w:val="00854011"/>
    <w:rPr>
      <w:rFonts w:ascii="Arial" w:hAnsi="Arial"/>
      <w:caps/>
      <w:color w:val="F5821F"/>
      <w:sz w:val="44"/>
      <w:szCs w:val="20"/>
    </w:rPr>
  </w:style>
  <w:style w:type="paragraph" w:customStyle="1" w:styleId="Nota">
    <w:name w:val="Nota"/>
    <w:basedOn w:val="Corpsdetexte"/>
    <w:next w:val="Corpsdetexte"/>
    <w:uiPriority w:val="99"/>
    <w:rsid w:val="005854DD"/>
    <w:pPr>
      <w:tabs>
        <w:tab w:val="clear" w:pos="3969"/>
        <w:tab w:val="left" w:pos="709"/>
      </w:tabs>
      <w:suppressAutoHyphens w:val="0"/>
      <w:spacing w:before="240" w:after="240" w:line="240" w:lineRule="auto"/>
      <w:ind w:left="851" w:right="28" w:hanging="851"/>
    </w:pPr>
    <w:rPr>
      <w:i/>
      <w:iCs/>
      <w:color w:val="000000"/>
    </w:rPr>
  </w:style>
  <w:style w:type="paragraph" w:customStyle="1" w:styleId="TitreDocument">
    <w:name w:val="Titre Document"/>
    <w:basedOn w:val="Titre"/>
    <w:uiPriority w:val="99"/>
    <w:rsid w:val="007E036D"/>
    <w:pPr>
      <w:numPr>
        <w:numId w:val="0"/>
      </w:numPr>
      <w:jc w:val="right"/>
    </w:pPr>
  </w:style>
  <w:style w:type="character" w:styleId="Numrodepage">
    <w:name w:val="page number"/>
    <w:basedOn w:val="Policepardfaut"/>
    <w:rsid w:val="002F1F42"/>
    <w:rPr>
      <w:rFonts w:cs="Times New Roman"/>
    </w:rPr>
  </w:style>
  <w:style w:type="paragraph" w:styleId="Listenumros">
    <w:name w:val="List Number"/>
    <w:basedOn w:val="Normal"/>
    <w:uiPriority w:val="99"/>
    <w:rsid w:val="009E2BFD"/>
    <w:pPr>
      <w:numPr>
        <w:numId w:val="25"/>
      </w:numPr>
    </w:pPr>
    <w:rPr>
      <w:rFonts w:ascii="Cambria" w:hAnsi="Cambria" w:cs="Arial"/>
      <w:sz w:val="20"/>
      <w:szCs w:val="20"/>
    </w:rPr>
  </w:style>
  <w:style w:type="paragraph" w:customStyle="1" w:styleId="Titre3Justifi">
    <w:name w:val="Titre 3 + Justifié"/>
    <w:basedOn w:val="Titre2"/>
    <w:uiPriority w:val="99"/>
    <w:rsid w:val="009E2BFD"/>
    <w:pPr>
      <w:keepNext/>
      <w:numPr>
        <w:ilvl w:val="2"/>
        <w:numId w:val="25"/>
      </w:numPr>
      <w:tabs>
        <w:tab w:val="clear" w:pos="1985"/>
        <w:tab w:val="clear" w:pos="2410"/>
        <w:tab w:val="clear" w:pos="2552"/>
        <w:tab w:val="clear" w:pos="3119"/>
        <w:tab w:val="clear" w:pos="3402"/>
        <w:tab w:val="clear" w:pos="3686"/>
        <w:tab w:val="clear" w:pos="3969"/>
        <w:tab w:val="num" w:pos="2366"/>
      </w:tabs>
      <w:spacing w:before="240" w:after="60" w:line="240" w:lineRule="auto"/>
      <w:jc w:val="both"/>
    </w:pPr>
    <w:rPr>
      <w:rFonts w:ascii="Cambria" w:eastAsia="Times New Roman" w:hAnsi="Cambria" w:cs="Arial"/>
      <w:b w:val="0"/>
      <w:iCs/>
      <w:color w:val="0000FF"/>
      <w:kern w:val="32"/>
      <w:sz w:val="28"/>
      <w:szCs w:val="28"/>
      <w:u w:val="single"/>
    </w:rPr>
  </w:style>
  <w:style w:type="paragraph" w:customStyle="1" w:styleId="Titre4Justifi">
    <w:name w:val="Titre 4 + Justifié"/>
    <w:basedOn w:val="Titre3Justifi"/>
    <w:uiPriority w:val="99"/>
    <w:rsid w:val="009E2BFD"/>
    <w:pPr>
      <w:numPr>
        <w:ilvl w:val="3"/>
      </w:numPr>
      <w:tabs>
        <w:tab w:val="num" w:pos="2366"/>
        <w:tab w:val="num" w:pos="3086"/>
      </w:tabs>
    </w:pPr>
  </w:style>
  <w:style w:type="paragraph" w:customStyle="1" w:styleId="Titre2Justifi">
    <w:name w:val="Titre 2 + Justifié"/>
    <w:basedOn w:val="Titre1"/>
    <w:uiPriority w:val="99"/>
    <w:rsid w:val="009E2BFD"/>
    <w:pPr>
      <w:keepNext/>
      <w:pageBreakBefore w:val="0"/>
      <w:numPr>
        <w:ilvl w:val="1"/>
        <w:numId w:val="25"/>
      </w:numPr>
      <w:tabs>
        <w:tab w:val="num" w:pos="1646"/>
        <w:tab w:val="num" w:pos="2268"/>
      </w:tabs>
      <w:suppressAutoHyphens w:val="0"/>
      <w:spacing w:after="60" w:line="240" w:lineRule="auto"/>
      <w:ind w:left="2268"/>
      <w:jc w:val="both"/>
    </w:pPr>
    <w:rPr>
      <w:rFonts w:eastAsia="Times New Roman"/>
      <w:b/>
      <w:bCs/>
      <w:color w:val="0000FF"/>
      <w:kern w:val="32"/>
      <w:sz w:val="36"/>
      <w:szCs w:val="36"/>
      <w:u w:val="single"/>
    </w:rPr>
  </w:style>
  <w:style w:type="paragraph" w:styleId="Paragraphedeliste">
    <w:name w:val="List Paragraph"/>
    <w:basedOn w:val="Normal"/>
    <w:uiPriority w:val="34"/>
    <w:qFormat/>
    <w:rsid w:val="004B0408"/>
    <w:pPr>
      <w:numPr>
        <w:numId w:val="26"/>
      </w:numPr>
    </w:pPr>
    <w:rPr>
      <w:rFonts w:cstheme="minorHAnsi"/>
      <w:szCs w:val="22"/>
    </w:rPr>
  </w:style>
  <w:style w:type="paragraph" w:styleId="Normalcentr">
    <w:name w:val="Block Text"/>
    <w:basedOn w:val="Normal"/>
    <w:uiPriority w:val="99"/>
    <w:rsid w:val="009E2BFD"/>
    <w:pPr>
      <w:spacing w:after="120"/>
      <w:ind w:left="1440" w:right="1440"/>
    </w:pPr>
    <w:rPr>
      <w:rFonts w:ascii="Cambria" w:hAnsi="Cambria" w:cs="Arial"/>
      <w:sz w:val="20"/>
      <w:szCs w:val="20"/>
    </w:rPr>
  </w:style>
  <w:style w:type="character" w:styleId="Marquedecommentaire">
    <w:name w:val="annotation reference"/>
    <w:basedOn w:val="Policepardfaut"/>
    <w:uiPriority w:val="99"/>
    <w:rsid w:val="003102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102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1024B"/>
    <w:rPr>
      <w:rFonts w:cs="Times New Roma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6168C"/>
    <w:pPr>
      <w:keepNext/>
      <w:keepLines/>
      <w:pageBreakBefore w:val="0"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429F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429F"/>
    <w:rPr>
      <w:rFonts w:asciiTheme="minorHAnsi" w:hAnsiTheme="minorHAnsi" w:cs="Times New Roman"/>
      <w:b/>
      <w:bCs/>
      <w:sz w:val="20"/>
      <w:szCs w:val="20"/>
    </w:rPr>
  </w:style>
  <w:style w:type="paragraph" w:customStyle="1" w:styleId="Style2">
    <w:name w:val="Style2"/>
    <w:basedOn w:val="Titre1"/>
    <w:link w:val="Style2Car"/>
    <w:autoRedefine/>
    <w:qFormat/>
    <w:rsid w:val="00873767"/>
    <w:pPr>
      <w:spacing w:after="240" w:afterAutospacing="0"/>
    </w:pPr>
    <w:rPr>
      <w:sz w:val="32"/>
    </w:rPr>
  </w:style>
  <w:style w:type="paragraph" w:customStyle="1" w:styleId="Style3">
    <w:name w:val="Style3"/>
    <w:basedOn w:val="Titre2"/>
    <w:link w:val="Style3Car"/>
    <w:qFormat/>
    <w:rsid w:val="000032F3"/>
    <w:pPr>
      <w:spacing w:before="100" w:beforeAutospacing="1" w:after="100" w:afterAutospacing="1"/>
    </w:pPr>
    <w:rPr>
      <w:rFonts w:cs="Arial"/>
      <w:sz w:val="28"/>
      <w:szCs w:val="24"/>
    </w:rPr>
  </w:style>
  <w:style w:type="character" w:customStyle="1" w:styleId="Style2Car">
    <w:name w:val="Style2 Car"/>
    <w:basedOn w:val="Titre1Car"/>
    <w:link w:val="Style2"/>
    <w:rsid w:val="00873767"/>
    <w:rPr>
      <w:rFonts w:ascii="Arial" w:eastAsia="Arial Unicode MS" w:hAnsi="Arial" w:cs="Arial"/>
      <w:color w:val="009FC3"/>
      <w:sz w:val="32"/>
      <w:szCs w:val="24"/>
    </w:rPr>
  </w:style>
  <w:style w:type="character" w:styleId="Accentuation">
    <w:name w:val="Emphasis"/>
    <w:basedOn w:val="Policepardfaut"/>
    <w:qFormat/>
    <w:locked/>
    <w:rsid w:val="002D7FF7"/>
    <w:rPr>
      <w:i/>
      <w:iCs/>
    </w:rPr>
  </w:style>
  <w:style w:type="character" w:customStyle="1" w:styleId="Style3Car">
    <w:name w:val="Style3 Car"/>
    <w:basedOn w:val="Titre2Car"/>
    <w:link w:val="Style3"/>
    <w:rsid w:val="000032F3"/>
    <w:rPr>
      <w:rFonts w:ascii="Arial" w:eastAsia="Arial Unicode MS" w:hAnsi="Arial" w:cs="Arial"/>
      <w:b/>
      <w:color w:val="999999"/>
      <w:sz w:val="28"/>
      <w:szCs w:val="24"/>
    </w:rPr>
  </w:style>
  <w:style w:type="paragraph" w:customStyle="1" w:styleId="msolistparagraph0">
    <w:name w:val="msolistparagraph"/>
    <w:basedOn w:val="Normal"/>
    <w:rsid w:val="00466544"/>
    <w:pPr>
      <w:spacing w:after="0" w:line="240" w:lineRule="auto"/>
      <w:ind w:left="720"/>
      <w:jc w:val="left"/>
    </w:pPr>
    <w:rPr>
      <w:rFonts w:ascii="Calibri" w:eastAsia="MS Mincho" w:hAnsi="Calibri"/>
      <w:szCs w:val="22"/>
      <w:lang w:val="en-US" w:eastAsia="en-US"/>
    </w:rPr>
  </w:style>
  <w:style w:type="paragraph" w:styleId="Rvision">
    <w:name w:val="Revision"/>
    <w:hidden/>
    <w:uiPriority w:val="99"/>
    <w:semiHidden/>
    <w:rsid w:val="00E23888"/>
    <w:rPr>
      <w:rFonts w:asciiTheme="minorHAnsi" w:hAnsiTheme="minorHAnsi"/>
      <w:szCs w:val="24"/>
    </w:rPr>
  </w:style>
  <w:style w:type="character" w:styleId="lev">
    <w:name w:val="Strong"/>
    <w:basedOn w:val="Policepardfaut"/>
    <w:qFormat/>
    <w:locked/>
    <w:rsid w:val="00164764"/>
    <w:rPr>
      <w:b/>
      <w:bCs/>
    </w:rPr>
  </w:style>
  <w:style w:type="character" w:customStyle="1" w:styleId="trkfieldvalue">
    <w:name w:val="trkfieldvalue"/>
    <w:basedOn w:val="Policepardfaut"/>
    <w:uiPriority w:val="99"/>
    <w:rsid w:val="003A6DEE"/>
    <w:rPr>
      <w:rFonts w:cs="Times New Roman"/>
    </w:rPr>
  </w:style>
  <w:style w:type="paragraph" w:customStyle="1" w:styleId="10cAdresseDRfrences">
    <w:name w:val="10c) Adresse D Références"/>
    <w:uiPriority w:val="99"/>
    <w:rsid w:val="001B356A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Puceniveau1">
    <w:name w:val="Puce niveau 1"/>
    <w:basedOn w:val="Normal"/>
    <w:uiPriority w:val="4"/>
    <w:qFormat/>
    <w:rsid w:val="00366778"/>
    <w:pPr>
      <w:keepLines/>
      <w:numPr>
        <w:numId w:val="28"/>
      </w:numPr>
      <w:spacing w:before="120" w:after="120" w:line="240" w:lineRule="auto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2">
    <w:name w:val="Puce niveau 2"/>
    <w:basedOn w:val="Normal"/>
    <w:uiPriority w:val="4"/>
    <w:qFormat/>
    <w:rsid w:val="00366778"/>
    <w:pPr>
      <w:keepLines/>
      <w:numPr>
        <w:ilvl w:val="1"/>
        <w:numId w:val="28"/>
      </w:numPr>
      <w:spacing w:before="120" w:after="120" w:line="240" w:lineRule="auto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3">
    <w:name w:val="Puce niveau 3"/>
    <w:basedOn w:val="Normal"/>
    <w:uiPriority w:val="4"/>
    <w:qFormat/>
    <w:rsid w:val="00366778"/>
    <w:pPr>
      <w:keepLines/>
      <w:numPr>
        <w:ilvl w:val="2"/>
        <w:numId w:val="28"/>
      </w:numPr>
      <w:spacing w:before="120" w:after="120" w:line="240" w:lineRule="auto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4">
    <w:name w:val="puce niveau 4"/>
    <w:basedOn w:val="Normal"/>
    <w:uiPriority w:val="4"/>
    <w:qFormat/>
    <w:rsid w:val="00366778"/>
    <w:pPr>
      <w:keepLines/>
      <w:numPr>
        <w:ilvl w:val="3"/>
        <w:numId w:val="28"/>
      </w:numPr>
      <w:spacing w:before="120" w:after="120" w:line="240" w:lineRule="auto"/>
    </w:pPr>
    <w:rPr>
      <w:rFonts w:ascii="Arial" w:hAnsi="Arial" w:cs="Arial"/>
      <w:color w:val="3D3935"/>
      <w:sz w:val="20"/>
      <w:szCs w:val="20"/>
      <w:lang w:eastAsia="en-US"/>
    </w:rPr>
  </w:style>
  <w:style w:type="character" w:customStyle="1" w:styleId="tx1">
    <w:name w:val="tx1"/>
    <w:basedOn w:val="Policepardfaut"/>
    <w:uiPriority w:val="99"/>
    <w:rsid w:val="00E001E7"/>
    <w:rPr>
      <w:rFonts w:cs="Times New Roman"/>
      <w:b/>
      <w:bCs/>
    </w:rPr>
  </w:style>
  <w:style w:type="paragraph" w:customStyle="1" w:styleId="Textecourant">
    <w:name w:val="Texte courant"/>
    <w:basedOn w:val="Normal"/>
    <w:rsid w:val="00DA2DA8"/>
    <w:pPr>
      <w:spacing w:before="120" w:after="0" w:line="240" w:lineRule="auto"/>
    </w:pPr>
    <w:rPr>
      <w:rFonts w:ascii="Helvetica 55 Roman" w:hAnsi="Helvetica 55 Roman" w:cs="Arial"/>
      <w:sz w:val="20"/>
      <w:szCs w:val="20"/>
    </w:rPr>
  </w:style>
  <w:style w:type="paragraph" w:customStyle="1" w:styleId="03bTitreNiveau1numro">
    <w:name w:val="03b) Titre Niveau1 + numéro"/>
    <w:next w:val="Normal"/>
    <w:uiPriority w:val="99"/>
    <w:rsid w:val="00D529CF"/>
    <w:pPr>
      <w:keepNext/>
      <w:keepLines/>
      <w:numPr>
        <w:numId w:val="31"/>
      </w:numPr>
      <w:suppressAutoHyphens/>
      <w:spacing w:before="400" w:after="100" w:line="400" w:lineRule="exact"/>
    </w:pPr>
    <w:rPr>
      <w:rFonts w:ascii="Arial" w:eastAsia="Arial Unicode MS" w:hAnsi="Arial"/>
      <w:color w:val="1E9BC3"/>
      <w:sz w:val="40"/>
      <w:szCs w:val="20"/>
    </w:rPr>
  </w:style>
  <w:style w:type="paragraph" w:customStyle="1" w:styleId="03bTitreNiveau2numro">
    <w:name w:val="03b) Titre Niveau2 + numéro"/>
    <w:uiPriority w:val="99"/>
    <w:rsid w:val="00D529CF"/>
    <w:pPr>
      <w:numPr>
        <w:ilvl w:val="1"/>
        <w:numId w:val="31"/>
      </w:numPr>
      <w:spacing w:before="200" w:after="40" w:line="320" w:lineRule="exact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bTitreNiveau3numro">
    <w:name w:val="03b) Titre Niveau3 + numéro"/>
    <w:basedOn w:val="03bTitreNiveau2numro"/>
    <w:uiPriority w:val="99"/>
    <w:rsid w:val="00D529CF"/>
    <w:pPr>
      <w:numPr>
        <w:ilvl w:val="2"/>
      </w:numPr>
      <w:tabs>
        <w:tab w:val="num" w:pos="2608"/>
      </w:tabs>
    </w:pPr>
    <w:rPr>
      <w:b/>
      <w:color w:val="888888"/>
      <w:sz w:val="28"/>
    </w:rPr>
  </w:style>
  <w:style w:type="table" w:customStyle="1" w:styleId="TableauGrille5Fonc-Accentuation11">
    <w:name w:val="Tableau Grille 5 Foncé - Accentuation 11"/>
    <w:basedOn w:val="TableauNormal"/>
    <w:uiPriority w:val="50"/>
    <w:rsid w:val="003F030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536590"/>
    <w:rPr>
      <w:color w:val="800080" w:themeColor="followedHyperlink"/>
      <w:u w:val="single"/>
    </w:rPr>
  </w:style>
  <w:style w:type="character" w:customStyle="1" w:styleId="ui-provider">
    <w:name w:val="ui-provider"/>
    <w:basedOn w:val="Policepardfaut"/>
    <w:rsid w:val="000B493F"/>
  </w:style>
  <w:style w:type="table" w:styleId="TableauGrille1Clair-Accentuation1">
    <w:name w:val="Grid Table 1 Light Accent 1"/>
    <w:basedOn w:val="TableauNormal"/>
    <w:uiPriority w:val="46"/>
    <w:rsid w:val="0074473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-Accentuation1">
    <w:name w:val="Grid Table 5 Dark Accent 1"/>
    <w:basedOn w:val="TableauNormal"/>
    <w:uiPriority w:val="50"/>
    <w:rsid w:val="0074473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eauGrille5Fonc">
    <w:name w:val="Grid Table 5 Dark"/>
    <w:basedOn w:val="TableauNormal"/>
    <w:uiPriority w:val="50"/>
    <w:rsid w:val="0074473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74473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eauGrille7Couleur">
    <w:name w:val="Grid Table 7 Colorful"/>
    <w:basedOn w:val="TableauNormal"/>
    <w:uiPriority w:val="52"/>
    <w:rsid w:val="0074473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5Fonc-Accentuation6">
    <w:name w:val="Grid Table 5 Dark Accent 6"/>
    <w:basedOn w:val="TableauNormal"/>
    <w:uiPriority w:val="50"/>
    <w:rsid w:val="0074473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A21D7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792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5665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3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33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8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93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297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4530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640">
          <w:marLeft w:val="118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0245">
          <w:marLeft w:val="118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0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8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392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4169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45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8762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ools.ietf.org/html/rfc412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ools.ietf.org/html/rfc412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ools.ietf.org/html/rfc4122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arcep.fr/fileadmin/reprise/dossiers/fibre/ftth-schemas-ref-terminologie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xione\Administratif\Mod&#232;les%20Doc%20Axione\Modele%20documents%20word\Mod&#232;le%20STD%20v1.6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E330E5E47B2F4A9D25B58C45C3ECE5" ma:contentTypeVersion="15" ma:contentTypeDescription="Crée un document." ma:contentTypeScope="" ma:versionID="3f0eaaad320c73ef56d24ba94ed175e3">
  <xsd:schema xmlns:xsd="http://www.w3.org/2001/XMLSchema" xmlns:xs="http://www.w3.org/2001/XMLSchema" xmlns:p="http://schemas.microsoft.com/office/2006/metadata/properties" xmlns:ns2="1c053da1-ce41-4af4-b780-e04f755f84bc" xmlns:ns3="2564f40f-1e42-4998-9d89-7acf8e0b268b" targetNamespace="http://schemas.microsoft.com/office/2006/metadata/properties" ma:root="true" ma:fieldsID="8a194e47feb1c1c0f463cd7d1b381371" ns2:_="" ns3:_="">
    <xsd:import namespace="1c053da1-ce41-4af4-b780-e04f755f84bc"/>
    <xsd:import namespace="2564f40f-1e42-4998-9d89-7acf8e0b2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53da1-ce41-4af4-b780-e04f755f84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aa8976df-9c6d-4c47-88b7-85635e50f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4f40f-1e42-4998-9d89-7acf8e0b268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45f8e0d-6cca-4d56-a5dc-eee50b13639a}" ma:internalName="TaxCatchAll" ma:showField="CatchAllData" ma:web="2564f40f-1e42-4998-9d89-7acf8e0b2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BC6A34-BB78-43B5-90AD-319A014A7A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840C94-CC20-4D56-8932-4D8BC8EF7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C32F9-E43B-4288-B355-822E99177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53da1-ce41-4af4-b780-e04f755f84bc"/>
    <ds:schemaRef ds:uri="2564f40f-1e42-4998-9d89-7acf8e0b2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92fdf0e-a2b6-4bf4-a810-0f4961cdb50f}" enabled="0" method="" siteId="{d92fdf0e-a2b6-4bf4-a810-0f4961cdb50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Modèle STD v1.6</Template>
  <TotalTime>4</TotalTime>
  <Pages>17</Pages>
  <Words>2765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du WebService de mutation 1.1  et règles de gestion</vt:lpstr>
    </vt:vector>
  </TitlesOfParts>
  <Company>HM</Company>
  <LinksUpToDate>false</LinksUpToDate>
  <CharactersWithSpaces>17938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du WebService de mutation 1.1  et règles de gestion</dc:title>
  <dc:subject>Présentation du WebService de mutation 1.1 et règles de gestion</dc:subject>
  <dc:creator>STRUCTIS</dc:creator>
  <cp:keywords/>
  <cp:lastModifiedBy>Corinne GERARD</cp:lastModifiedBy>
  <cp:revision>2</cp:revision>
  <cp:lastPrinted>2017-12-05T12:16:00Z</cp:lastPrinted>
  <dcterms:created xsi:type="dcterms:W3CDTF">2024-11-27T18:44:00Z</dcterms:created>
  <dcterms:modified xsi:type="dcterms:W3CDTF">2024-11-27T18:44:00Z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c818a6-e1a0-4a6e-a969-20d857c5dc62_Enabled">
    <vt:lpwstr>true</vt:lpwstr>
  </property>
  <property fmtid="{D5CDD505-2E9C-101B-9397-08002B2CF9AE}" pid="3" name="MSIP_Label_e6c818a6-e1a0-4a6e-a969-20d857c5dc62_SetDate">
    <vt:lpwstr>2023-03-16T10:49:11Z</vt:lpwstr>
  </property>
  <property fmtid="{D5CDD505-2E9C-101B-9397-08002B2CF9AE}" pid="4" name="MSIP_Label_e6c818a6-e1a0-4a6e-a969-20d857c5dc62_Method">
    <vt:lpwstr>Standard</vt:lpwstr>
  </property>
  <property fmtid="{D5CDD505-2E9C-101B-9397-08002B2CF9AE}" pid="5" name="MSIP_Label_e6c818a6-e1a0-4a6e-a969-20d857c5dc62_Name">
    <vt:lpwstr>Orange_restricted_internal.2</vt:lpwstr>
  </property>
  <property fmtid="{D5CDD505-2E9C-101B-9397-08002B2CF9AE}" pid="6" name="MSIP_Label_e6c818a6-e1a0-4a6e-a969-20d857c5dc62_SiteId">
    <vt:lpwstr>90c7a20a-f34b-40bf-bc48-b9253b6f5d20</vt:lpwstr>
  </property>
  <property fmtid="{D5CDD505-2E9C-101B-9397-08002B2CF9AE}" pid="7" name="MSIP_Label_e6c818a6-e1a0-4a6e-a969-20d857c5dc62_ActionId">
    <vt:lpwstr>69e4f02c-52be-48eb-8492-f3f07fc903e4</vt:lpwstr>
  </property>
  <property fmtid="{D5CDD505-2E9C-101B-9397-08002B2CF9AE}" pid="8" name="MSIP_Label_e6c818a6-e1a0-4a6e-a969-20d857c5dc62_ContentBits">
    <vt:lpwstr>2</vt:lpwstr>
  </property>
</Properties>
</file>