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8E2F7" w14:textId="77777777" w:rsidR="00C2657C" w:rsidRPr="00401ADD" w:rsidRDefault="00C2657C" w:rsidP="00A42457">
      <w:pPr>
        <w:rPr>
          <w:rFonts w:ascii="Arial" w:hAnsi="Arial" w:cs="Arial"/>
          <w:sz w:val="22"/>
          <w:szCs w:val="22"/>
        </w:rPr>
      </w:pPr>
    </w:p>
    <w:p w14:paraId="692806A1" w14:textId="77777777" w:rsidR="00C2657C" w:rsidRPr="00401ADD" w:rsidRDefault="00C2657C">
      <w:pPr>
        <w:rPr>
          <w:rFonts w:ascii="Arial" w:hAnsi="Arial" w:cs="Arial"/>
          <w:sz w:val="22"/>
          <w:szCs w:val="22"/>
        </w:rPr>
      </w:pPr>
    </w:p>
    <w:p w14:paraId="3F9333B7" w14:textId="77777777" w:rsidR="00C2657C" w:rsidRPr="00401ADD" w:rsidRDefault="00C2657C">
      <w:pPr>
        <w:rPr>
          <w:rFonts w:ascii="Arial" w:hAnsi="Arial" w:cs="Arial"/>
          <w:sz w:val="22"/>
          <w:szCs w:val="22"/>
        </w:rPr>
      </w:pPr>
    </w:p>
    <w:p w14:paraId="0D33DC89" w14:textId="77777777" w:rsidR="00C2657C" w:rsidRPr="00401ADD" w:rsidRDefault="00A30B0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35C36C5F" wp14:editId="2521440B">
                <wp:simplePos x="0" y="0"/>
                <wp:positionH relativeFrom="column">
                  <wp:posOffset>398780</wp:posOffset>
                </wp:positionH>
                <wp:positionV relativeFrom="paragraph">
                  <wp:posOffset>26035</wp:posOffset>
                </wp:positionV>
                <wp:extent cx="5029200" cy="2505075"/>
                <wp:effectExtent l="0" t="0" r="0" b="952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5B48E" w14:textId="77777777" w:rsidR="002F2E00" w:rsidRPr="00BF5B29" w:rsidRDefault="002F2E00" w:rsidP="00401ADD">
                            <w:pPr>
                              <w:pStyle w:val="Sous-TitreDocument"/>
                              <w:pageBreakBefore w:val="0"/>
                              <w:jc w:val="center"/>
                              <w:rPr>
                                <w:b/>
                                <w:color w:val="auto"/>
                                <w:szCs w:val="40"/>
                              </w:rPr>
                            </w:pPr>
                            <w:r w:rsidRPr="00BF5B29">
                              <w:rPr>
                                <w:b/>
                                <w:color w:val="auto"/>
                                <w:szCs w:val="40"/>
                              </w:rPr>
                              <w:t xml:space="preserve">GESTION DU SAV FTTH  </w:t>
                            </w:r>
                          </w:p>
                          <w:p w14:paraId="69EC4FED" w14:textId="77777777" w:rsidR="002F2E00" w:rsidRPr="00BF5B29" w:rsidRDefault="002F2E00" w:rsidP="00401ADD">
                            <w:pPr>
                              <w:pStyle w:val="Sous-TitreDocument"/>
                              <w:jc w:val="center"/>
                              <w:rPr>
                                <w:b/>
                                <w:color w:val="auto"/>
                                <w:szCs w:val="40"/>
                              </w:rPr>
                            </w:pPr>
                          </w:p>
                          <w:p w14:paraId="29C3149C" w14:textId="77777777" w:rsidR="002F2E00" w:rsidRDefault="002F2E00" w:rsidP="00401ADD">
                            <w:pPr>
                              <w:pStyle w:val="Sous-TitreDocument"/>
                              <w:jc w:val="center"/>
                              <w:rPr>
                                <w:b/>
                                <w:color w:val="auto"/>
                                <w:szCs w:val="40"/>
                              </w:rPr>
                            </w:pPr>
                            <w:r w:rsidRPr="00BF5B29">
                              <w:rPr>
                                <w:b/>
                                <w:color w:val="auto"/>
                                <w:szCs w:val="40"/>
                              </w:rPr>
                              <w:t xml:space="preserve">Présentation </w:t>
                            </w:r>
                            <w:r>
                              <w:rPr>
                                <w:b/>
                                <w:color w:val="auto"/>
                                <w:szCs w:val="40"/>
                              </w:rPr>
                              <w:t xml:space="preserve">du </w:t>
                            </w:r>
                            <w:r w:rsidRPr="00006732">
                              <w:rPr>
                                <w:b/>
                                <w:color w:val="auto"/>
                                <w:szCs w:val="40"/>
                              </w:rPr>
                              <w:t>webservice de gestion des travaux planifiés et des dérangements collectifs FTTH</w:t>
                            </w:r>
                          </w:p>
                          <w:p w14:paraId="3BFA7286" w14:textId="77777777" w:rsidR="002F2E00" w:rsidRPr="00BF5B29" w:rsidRDefault="002F2E00" w:rsidP="00852670">
                            <w:pPr>
                              <w:pStyle w:val="Sous-TitreDocument"/>
                              <w:jc w:val="left"/>
                              <w:rPr>
                                <w:b/>
                                <w:color w:val="auto"/>
                                <w:szCs w:val="40"/>
                              </w:rPr>
                            </w:pPr>
                          </w:p>
                          <w:p w14:paraId="12084DF5" w14:textId="77777777" w:rsidR="002F2E00" w:rsidRPr="00BF5B29" w:rsidRDefault="002F2E00" w:rsidP="00401ADD">
                            <w:pPr>
                              <w:pStyle w:val="Sous-TitreDocument"/>
                              <w:pageBreakBefore w:val="0"/>
                              <w:jc w:val="center"/>
                              <w:rPr>
                                <w:b/>
                                <w:color w:val="auto"/>
                                <w:sz w:val="24"/>
                                <w:szCs w:val="24"/>
                              </w:rPr>
                            </w:pPr>
                            <w:r w:rsidRPr="00BF5B29">
                              <w:rPr>
                                <w:b/>
                                <w:color w:val="auto"/>
                                <w:sz w:val="24"/>
                                <w:szCs w:val="24"/>
                              </w:rPr>
                              <w:t xml:space="preserve">Version </w:t>
                            </w:r>
                            <w:r>
                              <w:rPr>
                                <w:b/>
                                <w:color w:val="auto"/>
                                <w:sz w:val="24"/>
                                <w:szCs w:val="24"/>
                              </w:rPr>
                              <w:t>1</w:t>
                            </w:r>
                            <w:r w:rsidRPr="00BF5B29">
                              <w:rPr>
                                <w:b/>
                                <w:color w:val="auto"/>
                                <w:sz w:val="24"/>
                                <w:szCs w:val="24"/>
                              </w:rPr>
                              <w:t>.</w:t>
                            </w:r>
                            <w:r>
                              <w:rPr>
                                <w:b/>
                                <w:color w:val="auto"/>
                                <w:sz w:val="24"/>
                                <w:szCs w:val="24"/>
                              </w:rPr>
                              <w:t>0</w:t>
                            </w:r>
                          </w:p>
                          <w:p w14:paraId="63A36A39" w14:textId="77777777" w:rsidR="002F2E00" w:rsidRPr="00BF5B29" w:rsidRDefault="002F2E00" w:rsidP="00401ADD">
                            <w:pPr>
                              <w:pStyle w:val="Sous-TitreDocument"/>
                              <w:pageBreakBefore w:val="0"/>
                              <w:rPr>
                                <w:color w:val="auto"/>
                                <w:sz w:val="24"/>
                                <w:szCs w:val="24"/>
                              </w:rPr>
                            </w:pPr>
                          </w:p>
                          <w:p w14:paraId="0F2EEBB8" w14:textId="77777777" w:rsidR="002F2E00" w:rsidRPr="00BF5B29" w:rsidRDefault="002F2E00" w:rsidP="00401ADD"/>
                          <w:p w14:paraId="1615B19C" w14:textId="77777777" w:rsidR="002F2E00" w:rsidRPr="00BF5B29" w:rsidRDefault="002F2E00" w:rsidP="00401ADD">
                            <w:pPr>
                              <w:pStyle w:val="Corpsdetexte"/>
                              <w:jc w:val="right"/>
                              <w:rPr>
                                <w:sz w:val="24"/>
                                <w:szCs w:val="24"/>
                              </w:rPr>
                            </w:pPr>
                          </w:p>
                          <w:p w14:paraId="594B7740" w14:textId="77777777" w:rsidR="002F2E00" w:rsidRPr="00BF5B29" w:rsidRDefault="002F2E00" w:rsidP="00E9514D">
                            <w:pPr>
                              <w:pStyle w:val="Titre"/>
                              <w:numPr>
                                <w:ilvl w:val="0"/>
                                <w:numId w:val="0"/>
                              </w:numPr>
                              <w:ind w:left="357"/>
                              <w:rPr>
                                <w:color w:val="auto"/>
                                <w:sz w:val="24"/>
                                <w:szCs w:val="24"/>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36C5F"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" filled="f" stroked="f">
                <v:textbox inset="0,0,0,0">
                  <w:txbxContent>
                    <w:p w14:paraId="0405B48E" w14:textId="77777777" w:rsidR="002F2E00" w:rsidRPr="00BF5B29" w:rsidRDefault="002F2E00" w:rsidP="00401ADD">
                      <w:pPr>
                        <w:pStyle w:val="Sous-TitreDocument"/>
                        <w:pageBreakBefore w:val="0"/>
                        <w:jc w:val="center"/>
                        <w:rPr>
                          <w:b/>
                          <w:color w:val="auto"/>
                          <w:szCs w:val="40"/>
                        </w:rPr>
                      </w:pPr>
                      <w:r w:rsidRPr="00BF5B29">
                        <w:rPr>
                          <w:b/>
                          <w:color w:val="auto"/>
                          <w:szCs w:val="40"/>
                        </w:rPr>
                        <w:t xml:space="preserve">GESTION DU SAV FTTH  </w:t>
                      </w:r>
                    </w:p>
                    <w:p w14:paraId="69EC4FED" w14:textId="77777777" w:rsidR="002F2E00" w:rsidRPr="00BF5B29" w:rsidRDefault="002F2E00" w:rsidP="00401ADD">
                      <w:pPr>
                        <w:pStyle w:val="Sous-TitreDocument"/>
                        <w:jc w:val="center"/>
                        <w:rPr>
                          <w:b/>
                          <w:color w:val="auto"/>
                          <w:szCs w:val="40"/>
                        </w:rPr>
                      </w:pPr>
                    </w:p>
                    <w:p w14:paraId="29C3149C" w14:textId="77777777" w:rsidR="002F2E00" w:rsidRDefault="002F2E00" w:rsidP="00401ADD">
                      <w:pPr>
                        <w:pStyle w:val="Sous-TitreDocument"/>
                        <w:jc w:val="center"/>
                        <w:rPr>
                          <w:b/>
                          <w:color w:val="auto"/>
                          <w:szCs w:val="40"/>
                        </w:rPr>
                      </w:pPr>
                      <w:r w:rsidRPr="00BF5B29">
                        <w:rPr>
                          <w:b/>
                          <w:color w:val="auto"/>
                          <w:szCs w:val="40"/>
                        </w:rPr>
                        <w:t xml:space="preserve">Présentation </w:t>
                      </w:r>
                      <w:r>
                        <w:rPr>
                          <w:b/>
                          <w:color w:val="auto"/>
                          <w:szCs w:val="40"/>
                        </w:rPr>
                        <w:t xml:space="preserve">du </w:t>
                      </w:r>
                      <w:r w:rsidRPr="00006732">
                        <w:rPr>
                          <w:b/>
                          <w:color w:val="auto"/>
                          <w:szCs w:val="40"/>
                        </w:rPr>
                        <w:t>webservice de gestion des travaux planifiés et des dérangements collectifs FTTH</w:t>
                      </w:r>
                    </w:p>
                    <w:p w14:paraId="3BFA7286" w14:textId="77777777" w:rsidR="002F2E00" w:rsidRPr="00BF5B29" w:rsidRDefault="002F2E00" w:rsidP="00852670">
                      <w:pPr>
                        <w:pStyle w:val="Sous-TitreDocument"/>
                        <w:jc w:val="left"/>
                        <w:rPr>
                          <w:b/>
                          <w:color w:val="auto"/>
                          <w:szCs w:val="40"/>
                        </w:rPr>
                      </w:pPr>
                    </w:p>
                    <w:p w14:paraId="12084DF5" w14:textId="77777777" w:rsidR="002F2E00" w:rsidRPr="00BF5B29" w:rsidRDefault="002F2E00" w:rsidP="00401ADD">
                      <w:pPr>
                        <w:pStyle w:val="Sous-TitreDocument"/>
                        <w:pageBreakBefore w:val="0"/>
                        <w:jc w:val="center"/>
                        <w:rPr>
                          <w:b/>
                          <w:color w:val="auto"/>
                          <w:sz w:val="24"/>
                          <w:szCs w:val="24"/>
                        </w:rPr>
                      </w:pPr>
                      <w:r w:rsidRPr="00BF5B29">
                        <w:rPr>
                          <w:b/>
                          <w:color w:val="auto"/>
                          <w:sz w:val="24"/>
                          <w:szCs w:val="24"/>
                        </w:rPr>
                        <w:t xml:space="preserve">Version </w:t>
                      </w:r>
                      <w:r>
                        <w:rPr>
                          <w:b/>
                          <w:color w:val="auto"/>
                          <w:sz w:val="24"/>
                          <w:szCs w:val="24"/>
                        </w:rPr>
                        <w:t>1</w:t>
                      </w:r>
                      <w:r w:rsidRPr="00BF5B29">
                        <w:rPr>
                          <w:b/>
                          <w:color w:val="auto"/>
                          <w:sz w:val="24"/>
                          <w:szCs w:val="24"/>
                        </w:rPr>
                        <w:t>.</w:t>
                      </w:r>
                      <w:r>
                        <w:rPr>
                          <w:b/>
                          <w:color w:val="auto"/>
                          <w:sz w:val="24"/>
                          <w:szCs w:val="24"/>
                        </w:rPr>
                        <w:t>0</w:t>
                      </w:r>
                    </w:p>
                    <w:p w14:paraId="63A36A39" w14:textId="77777777" w:rsidR="002F2E00" w:rsidRPr="00BF5B29" w:rsidRDefault="002F2E00" w:rsidP="00401ADD">
                      <w:pPr>
                        <w:pStyle w:val="Sous-TitreDocument"/>
                        <w:pageBreakBefore w:val="0"/>
                        <w:rPr>
                          <w:color w:val="auto"/>
                          <w:sz w:val="24"/>
                          <w:szCs w:val="24"/>
                        </w:rPr>
                      </w:pPr>
                    </w:p>
                    <w:p w14:paraId="0F2EEBB8" w14:textId="77777777" w:rsidR="002F2E00" w:rsidRPr="00BF5B29" w:rsidRDefault="002F2E00" w:rsidP="00401ADD"/>
                    <w:p w14:paraId="1615B19C" w14:textId="77777777" w:rsidR="002F2E00" w:rsidRPr="00BF5B29" w:rsidRDefault="002F2E00" w:rsidP="00401ADD">
                      <w:pPr>
                        <w:pStyle w:val="Corpsdetexte"/>
                        <w:jc w:val="right"/>
                        <w:rPr>
                          <w:sz w:val="24"/>
                          <w:szCs w:val="24"/>
                        </w:rPr>
                      </w:pPr>
                    </w:p>
                    <w:p w14:paraId="594B7740" w14:textId="77777777" w:rsidR="002F2E00" w:rsidRPr="00BF5B29" w:rsidRDefault="002F2E00" w:rsidP="00E9514D">
                      <w:pPr>
                        <w:pStyle w:val="Titre"/>
                        <w:numPr>
                          <w:ilvl w:val="0"/>
                          <w:numId w:val="0"/>
                        </w:numPr>
                        <w:ind w:left="357"/>
                        <w:rPr>
                          <w:color w:val="auto"/>
                          <w:sz w:val="24"/>
                          <w:szCs w:val="24"/>
                        </w:rPr>
                      </w:pPr>
                      <w:bookmarkStart w:id="1" w:name="_Toc281556188"/>
                      <w:bookmarkEnd w:id="1"/>
                    </w:p>
                  </w:txbxContent>
                </v:textbox>
              </v:shape>
            </w:pict>
          </mc:Fallback>
        </mc:AlternateContent>
      </w:r>
    </w:p>
    <w:p w14:paraId="3F2ABA53" w14:textId="77777777" w:rsidR="00C2657C" w:rsidRPr="00401ADD" w:rsidRDefault="00C2657C">
      <w:pPr>
        <w:rPr>
          <w:rFonts w:ascii="Arial" w:hAnsi="Arial" w:cs="Arial"/>
          <w:sz w:val="22"/>
          <w:szCs w:val="22"/>
        </w:rPr>
      </w:pPr>
    </w:p>
    <w:p w14:paraId="653AE774" w14:textId="77777777" w:rsidR="00C2657C" w:rsidRPr="00401ADD" w:rsidRDefault="00C2657C">
      <w:pPr>
        <w:rPr>
          <w:rFonts w:ascii="Arial" w:hAnsi="Arial" w:cs="Arial"/>
          <w:sz w:val="22"/>
          <w:szCs w:val="22"/>
        </w:rPr>
      </w:pPr>
    </w:p>
    <w:p w14:paraId="1FCE3D29" w14:textId="77777777" w:rsidR="00C2657C" w:rsidRPr="00401ADD" w:rsidRDefault="00C2657C">
      <w:pPr>
        <w:rPr>
          <w:rFonts w:ascii="Arial" w:hAnsi="Arial" w:cs="Arial"/>
          <w:sz w:val="22"/>
          <w:szCs w:val="22"/>
        </w:rPr>
      </w:pPr>
    </w:p>
    <w:p w14:paraId="460D1693" w14:textId="77777777" w:rsidR="00C2657C" w:rsidRPr="00401ADD" w:rsidRDefault="00C2657C">
      <w:pPr>
        <w:rPr>
          <w:rFonts w:ascii="Arial" w:hAnsi="Arial" w:cs="Arial"/>
          <w:sz w:val="22"/>
          <w:szCs w:val="22"/>
        </w:rPr>
      </w:pPr>
    </w:p>
    <w:p w14:paraId="7F27E695" w14:textId="77777777" w:rsidR="00C2657C" w:rsidRPr="00401ADD" w:rsidRDefault="00C2657C">
      <w:pPr>
        <w:rPr>
          <w:rFonts w:ascii="Arial" w:hAnsi="Arial" w:cs="Arial"/>
          <w:sz w:val="22"/>
          <w:szCs w:val="22"/>
        </w:rPr>
      </w:pPr>
    </w:p>
    <w:p w14:paraId="38C5D286" w14:textId="77777777" w:rsidR="00C2657C" w:rsidRPr="00401ADD" w:rsidRDefault="00C2657C">
      <w:pPr>
        <w:rPr>
          <w:rFonts w:ascii="Arial" w:hAnsi="Arial" w:cs="Arial"/>
          <w:sz w:val="22"/>
          <w:szCs w:val="22"/>
        </w:rPr>
      </w:pPr>
    </w:p>
    <w:p w14:paraId="182A23D7" w14:textId="77777777" w:rsidR="00C2657C" w:rsidRPr="00401ADD" w:rsidRDefault="00C2657C" w:rsidP="00A42457">
      <w:pPr>
        <w:rPr>
          <w:rFonts w:ascii="Arial" w:hAnsi="Arial" w:cs="Arial"/>
          <w:sz w:val="22"/>
          <w:szCs w:val="22"/>
        </w:rPr>
      </w:pPr>
    </w:p>
    <w:p w14:paraId="23ADBBAF" w14:textId="77777777" w:rsidR="00C2657C" w:rsidRPr="00401ADD" w:rsidRDefault="00C2657C">
      <w:pPr>
        <w:rPr>
          <w:rFonts w:ascii="Arial" w:hAnsi="Arial" w:cs="Arial"/>
          <w:sz w:val="22"/>
          <w:szCs w:val="22"/>
        </w:rPr>
      </w:pPr>
    </w:p>
    <w:p w14:paraId="5B05F47A" w14:textId="77777777" w:rsidR="00C2657C" w:rsidRPr="00401ADD" w:rsidRDefault="00C2657C">
      <w:pPr>
        <w:rPr>
          <w:rFonts w:ascii="Arial" w:hAnsi="Arial" w:cs="Arial"/>
          <w:sz w:val="22"/>
          <w:szCs w:val="22"/>
        </w:rPr>
      </w:pPr>
    </w:p>
    <w:p w14:paraId="0E80C63D" w14:textId="77777777" w:rsidR="00C2657C" w:rsidRPr="00401ADD" w:rsidRDefault="00C2657C">
      <w:pPr>
        <w:rPr>
          <w:rFonts w:ascii="Arial" w:hAnsi="Arial" w:cs="Arial"/>
          <w:sz w:val="22"/>
          <w:szCs w:val="22"/>
        </w:rPr>
      </w:pPr>
    </w:p>
    <w:p w14:paraId="7D41C46F" w14:textId="77777777" w:rsidR="00C2657C" w:rsidRPr="00401ADD" w:rsidRDefault="00C2657C">
      <w:pPr>
        <w:rPr>
          <w:rFonts w:ascii="Arial" w:hAnsi="Arial" w:cs="Arial"/>
          <w:sz w:val="22"/>
          <w:szCs w:val="22"/>
        </w:rPr>
      </w:pPr>
    </w:p>
    <w:p w14:paraId="5F19D1F4" w14:textId="77777777" w:rsidR="00C2657C" w:rsidRPr="00401ADD" w:rsidRDefault="00C2657C">
      <w:pPr>
        <w:rPr>
          <w:rFonts w:ascii="Arial" w:hAnsi="Arial" w:cs="Arial"/>
          <w:sz w:val="22"/>
          <w:szCs w:val="22"/>
        </w:rPr>
      </w:pPr>
    </w:p>
    <w:p w14:paraId="7C9872C0" w14:textId="77777777" w:rsidR="00C2657C" w:rsidRPr="00401ADD" w:rsidRDefault="00C2657C">
      <w:pPr>
        <w:rPr>
          <w:rFonts w:ascii="Arial" w:hAnsi="Arial" w:cs="Arial"/>
          <w:sz w:val="22"/>
          <w:szCs w:val="22"/>
        </w:rPr>
      </w:pPr>
    </w:p>
    <w:p w14:paraId="7F772C47" w14:textId="77777777" w:rsidR="00C2657C" w:rsidRPr="00401ADD" w:rsidRDefault="00C2657C">
      <w:pPr>
        <w:rPr>
          <w:rFonts w:ascii="Arial" w:hAnsi="Arial" w:cs="Arial"/>
          <w:sz w:val="22"/>
          <w:szCs w:val="22"/>
        </w:rPr>
      </w:pPr>
    </w:p>
    <w:p w14:paraId="19EA9BCD" w14:textId="77777777" w:rsidR="00C2657C" w:rsidRPr="00401ADD" w:rsidRDefault="00C2657C">
      <w:pPr>
        <w:rPr>
          <w:rFonts w:ascii="Arial" w:hAnsi="Arial" w:cs="Arial"/>
          <w:sz w:val="22"/>
          <w:szCs w:val="22"/>
        </w:rPr>
      </w:pPr>
    </w:p>
    <w:p w14:paraId="22082516" w14:textId="7E583813" w:rsidR="00C2657C" w:rsidRPr="00401ADD" w:rsidRDefault="0077132B" w:rsidP="0095494E">
      <w:pPr>
        <w:jc w:val="center"/>
        <w:rPr>
          <w:rFonts w:ascii="Arial" w:hAnsi="Arial" w:cs="Arial"/>
          <w:sz w:val="22"/>
          <w:szCs w:val="22"/>
        </w:rPr>
      </w:pPr>
      <w:r>
        <w:rPr>
          <w:rFonts w:ascii="Arial" w:hAnsi="Arial" w:cs="Arial"/>
          <w:sz w:val="22"/>
          <w:szCs w:val="22"/>
        </w:rPr>
        <w:t>Version : 2.</w:t>
      </w:r>
      <w:r w:rsidR="00FD78FB">
        <w:rPr>
          <w:rFonts w:ascii="Arial" w:hAnsi="Arial" w:cs="Arial"/>
          <w:sz w:val="22"/>
          <w:szCs w:val="22"/>
        </w:rPr>
        <w:t>1</w:t>
      </w:r>
      <w:r w:rsidR="00EC21AC">
        <w:rPr>
          <w:rFonts w:ascii="Arial" w:hAnsi="Arial" w:cs="Arial"/>
          <w:sz w:val="22"/>
          <w:szCs w:val="22"/>
        </w:rPr>
        <w:t>3</w:t>
      </w:r>
    </w:p>
    <w:p w14:paraId="2D83721E" w14:textId="1EB389DD" w:rsidR="00C2657C" w:rsidRPr="00401ADD" w:rsidRDefault="00A554B4">
      <w:pPr>
        <w:rPr>
          <w:rFonts w:ascii="Arial" w:hAnsi="Arial"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083C1112" wp14:editId="68BCB70E">
                <wp:simplePos x="0" y="0"/>
                <wp:positionH relativeFrom="margin">
                  <wp:align>left</wp:align>
                </wp:positionH>
                <wp:positionV relativeFrom="paragraph">
                  <wp:posOffset>161925</wp:posOffset>
                </wp:positionV>
                <wp:extent cx="6130925" cy="4914900"/>
                <wp:effectExtent l="0" t="0" r="317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491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481"/>
                              <w:gridCol w:w="2268"/>
                              <w:gridCol w:w="4614"/>
                            </w:tblGrid>
                            <w:tr w:rsidR="002F2E00" w:rsidRPr="00567887" w14:paraId="0B2B075E"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28FCF40B" w14:textId="77777777" w:rsidR="002F2E00" w:rsidRPr="00567887" w:rsidRDefault="002F2E00" w:rsidP="001C33C0">
                                  <w:pPr>
                                    <w:spacing w:before="120" w:after="120"/>
                                    <w:jc w:val="center"/>
                                    <w:rPr>
                                      <w:rStyle w:val="TABL02CaractereGRAS"/>
                                      <w:szCs w:val="20"/>
                                    </w:rPr>
                                  </w:pPr>
                                  <w:r w:rsidRPr="00567887">
                                    <w:rPr>
                                      <w:rStyle w:val="TABL02CaractereGRAS"/>
                                      <w:szCs w:val="20"/>
                                    </w:rPr>
                                    <w:t>SUIVI DES VERSIONS</w:t>
                                  </w:r>
                                </w:p>
                              </w:tc>
                            </w:tr>
                            <w:tr w:rsidR="002F2E00" w:rsidRPr="00567887" w14:paraId="1C45F9C0"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0CC64B90" w14:textId="77777777" w:rsidR="002F2E00" w:rsidRPr="00567887" w:rsidRDefault="002F2E00" w:rsidP="00C611C2">
                                  <w:pPr>
                                    <w:pStyle w:val="TABL02TexteNoir"/>
                                    <w:rPr>
                                      <w:sz w:val="20"/>
                                    </w:rPr>
                                  </w:pPr>
                                  <w:r w:rsidRPr="00567887">
                                    <w:rPr>
                                      <w:sz w:val="20"/>
                                    </w:rPr>
                                    <w:t>Version</w:t>
                                  </w:r>
                                </w:p>
                              </w:tc>
                              <w:tc>
                                <w:tcPr>
                                  <w:tcW w:w="1481" w:type="dxa"/>
                                  <w:tcBorders>
                                    <w:top w:val="single" w:sz="6" w:space="0" w:color="auto"/>
                                    <w:left w:val="single" w:sz="6" w:space="0" w:color="auto"/>
                                    <w:bottom w:val="single" w:sz="6" w:space="0" w:color="auto"/>
                                    <w:right w:val="single" w:sz="6" w:space="0" w:color="auto"/>
                                  </w:tcBorders>
                                </w:tcPr>
                                <w:p w14:paraId="2E4D7F72" w14:textId="77777777" w:rsidR="002F2E00" w:rsidRPr="00567887" w:rsidRDefault="002F2E00" w:rsidP="00C611C2">
                                  <w:pPr>
                                    <w:pStyle w:val="TABL02TexteNoir"/>
                                    <w:rPr>
                                      <w:sz w:val="20"/>
                                    </w:rPr>
                                  </w:pPr>
                                  <w:r w:rsidRPr="00567887">
                                    <w:rPr>
                                      <w:sz w:val="20"/>
                                    </w:rPr>
                                    <w:t>Date</w:t>
                                  </w:r>
                                </w:p>
                              </w:tc>
                              <w:tc>
                                <w:tcPr>
                                  <w:tcW w:w="2268" w:type="dxa"/>
                                  <w:tcBorders>
                                    <w:top w:val="single" w:sz="6" w:space="0" w:color="auto"/>
                                    <w:left w:val="single" w:sz="6" w:space="0" w:color="auto"/>
                                    <w:bottom w:val="single" w:sz="6" w:space="0" w:color="auto"/>
                                    <w:right w:val="single" w:sz="6" w:space="0" w:color="auto"/>
                                  </w:tcBorders>
                                </w:tcPr>
                                <w:p w14:paraId="6E1F11BA" w14:textId="77777777" w:rsidR="002F2E00" w:rsidRPr="00567887" w:rsidRDefault="002F2E00" w:rsidP="00C611C2">
                                  <w:pPr>
                                    <w:pStyle w:val="TABL02TexteNoir"/>
                                    <w:rPr>
                                      <w:sz w:val="20"/>
                                    </w:rPr>
                                  </w:pPr>
                                  <w:r w:rsidRPr="00567887">
                                    <w:rPr>
                                      <w:sz w:val="20"/>
                                    </w:rPr>
                                    <w:t>Nom du rédacteur</w:t>
                                  </w:r>
                                </w:p>
                              </w:tc>
                              <w:tc>
                                <w:tcPr>
                                  <w:tcW w:w="4614" w:type="dxa"/>
                                  <w:tcBorders>
                                    <w:top w:val="single" w:sz="6" w:space="0" w:color="auto"/>
                                    <w:left w:val="single" w:sz="6" w:space="0" w:color="auto"/>
                                    <w:bottom w:val="single" w:sz="6" w:space="0" w:color="auto"/>
                                    <w:right w:val="single" w:sz="6" w:space="0" w:color="auto"/>
                                  </w:tcBorders>
                                </w:tcPr>
                                <w:p w14:paraId="38F7FA31" w14:textId="77777777" w:rsidR="002F2E00" w:rsidRPr="00567887" w:rsidRDefault="002F2E00" w:rsidP="00C611C2">
                                  <w:pPr>
                                    <w:pStyle w:val="TABL02TexteNoir"/>
                                    <w:rPr>
                                      <w:sz w:val="20"/>
                                    </w:rPr>
                                  </w:pPr>
                                  <w:r w:rsidRPr="00567887">
                                    <w:rPr>
                                      <w:sz w:val="20"/>
                                    </w:rPr>
                                    <w:t>Nature de la modification</w:t>
                                  </w:r>
                                </w:p>
                              </w:tc>
                            </w:tr>
                            <w:tr w:rsidR="002F2E00" w:rsidRPr="00567887" w14:paraId="3D97442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8B0D52" w14:textId="77777777" w:rsidR="002F2E00" w:rsidRPr="00567887" w:rsidRDefault="002F2E00" w:rsidP="009C4ED3">
                                  <w:pPr>
                                    <w:pStyle w:val="TABL02TexteNoir"/>
                                    <w:rPr>
                                      <w:sz w:val="20"/>
                                    </w:rPr>
                                  </w:pPr>
                                  <w:r w:rsidRPr="00567887">
                                    <w:rPr>
                                      <w:sz w:val="20"/>
                                    </w:rPr>
                                    <w:t>1.0</w:t>
                                  </w:r>
                                </w:p>
                              </w:tc>
                              <w:tc>
                                <w:tcPr>
                                  <w:tcW w:w="1481" w:type="dxa"/>
                                  <w:tcBorders>
                                    <w:top w:val="single" w:sz="6" w:space="0" w:color="auto"/>
                                    <w:left w:val="single" w:sz="6" w:space="0" w:color="auto"/>
                                    <w:bottom w:val="single" w:sz="6" w:space="0" w:color="auto"/>
                                    <w:right w:val="single" w:sz="6" w:space="0" w:color="auto"/>
                                  </w:tcBorders>
                                </w:tcPr>
                                <w:p w14:paraId="488AE312" w14:textId="77777777" w:rsidR="002F2E00" w:rsidRPr="00567887" w:rsidRDefault="002F2E00" w:rsidP="009C4ED3">
                                  <w:pPr>
                                    <w:pStyle w:val="TABL02TexteNoir"/>
                                    <w:rPr>
                                      <w:sz w:val="20"/>
                                    </w:rPr>
                                  </w:pPr>
                                  <w:r w:rsidRPr="00567887">
                                    <w:rPr>
                                      <w:sz w:val="20"/>
                                    </w:rPr>
                                    <w:t>27/04/2016</w:t>
                                  </w:r>
                                </w:p>
                              </w:tc>
                              <w:tc>
                                <w:tcPr>
                                  <w:tcW w:w="2268" w:type="dxa"/>
                                  <w:tcBorders>
                                    <w:top w:val="single" w:sz="6" w:space="0" w:color="auto"/>
                                    <w:left w:val="single" w:sz="6" w:space="0" w:color="auto"/>
                                    <w:bottom w:val="single" w:sz="6" w:space="0" w:color="auto"/>
                                    <w:right w:val="single" w:sz="6" w:space="0" w:color="auto"/>
                                  </w:tcBorders>
                                </w:tcPr>
                                <w:p w14:paraId="1336130B" w14:textId="77777777" w:rsidR="002F2E00" w:rsidRPr="00567887" w:rsidRDefault="002F2E00" w:rsidP="009C4ED3">
                                  <w:pPr>
                                    <w:pStyle w:val="TABL02TexteNoir"/>
                                    <w:rPr>
                                      <w:sz w:val="20"/>
                                    </w:rPr>
                                  </w:pPr>
                                  <w:r w:rsidRPr="00567887">
                                    <w:rPr>
                                      <w:sz w:val="20"/>
                                    </w:rPr>
                                    <w:t xml:space="preserve">L. </w:t>
                                  </w:r>
                                  <w:proofErr w:type="spellStart"/>
                                  <w:r w:rsidRPr="00567887">
                                    <w:rPr>
                                      <w:sz w:val="20"/>
                                    </w:rPr>
                                    <w:t>Koudim</w:t>
                                  </w:r>
                                  <w:proofErr w:type="spellEnd"/>
                                </w:p>
                              </w:tc>
                              <w:tc>
                                <w:tcPr>
                                  <w:tcW w:w="4614" w:type="dxa"/>
                                  <w:tcBorders>
                                    <w:top w:val="single" w:sz="6" w:space="0" w:color="auto"/>
                                    <w:left w:val="single" w:sz="6" w:space="0" w:color="auto"/>
                                    <w:bottom w:val="single" w:sz="6" w:space="0" w:color="auto"/>
                                    <w:right w:val="single" w:sz="6" w:space="0" w:color="auto"/>
                                  </w:tcBorders>
                                </w:tcPr>
                                <w:p w14:paraId="1C8536E2" w14:textId="77777777" w:rsidR="002F2E00" w:rsidRPr="00567887" w:rsidRDefault="002F2E00" w:rsidP="00C611C2">
                                  <w:pPr>
                                    <w:pStyle w:val="TABL02TexteNoir"/>
                                    <w:rPr>
                                      <w:sz w:val="20"/>
                                    </w:rPr>
                                  </w:pPr>
                                  <w:r w:rsidRPr="00567887">
                                    <w:rPr>
                                      <w:sz w:val="20"/>
                                    </w:rPr>
                                    <w:t>Création</w:t>
                                  </w:r>
                                </w:p>
                              </w:tc>
                            </w:tr>
                            <w:tr w:rsidR="002F2E00" w:rsidRPr="00567887" w14:paraId="19B5904B"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F1F8EDF" w14:textId="77777777" w:rsidR="002F2E00" w:rsidRPr="00567887" w:rsidRDefault="002F2E00" w:rsidP="00C611C2">
                                  <w:pPr>
                                    <w:pStyle w:val="TABL02TexteNoir"/>
                                    <w:rPr>
                                      <w:sz w:val="20"/>
                                    </w:rPr>
                                  </w:pPr>
                                  <w:r w:rsidRPr="00567887">
                                    <w:rPr>
                                      <w:sz w:val="20"/>
                                    </w:rPr>
                                    <w:t>2.0</w:t>
                                  </w:r>
                                </w:p>
                              </w:tc>
                              <w:tc>
                                <w:tcPr>
                                  <w:tcW w:w="1481" w:type="dxa"/>
                                  <w:tcBorders>
                                    <w:top w:val="single" w:sz="6" w:space="0" w:color="auto"/>
                                    <w:left w:val="single" w:sz="6" w:space="0" w:color="auto"/>
                                    <w:bottom w:val="single" w:sz="6" w:space="0" w:color="auto"/>
                                    <w:right w:val="single" w:sz="6" w:space="0" w:color="auto"/>
                                  </w:tcBorders>
                                </w:tcPr>
                                <w:p w14:paraId="28B8EC03" w14:textId="77777777" w:rsidR="002F2E00" w:rsidRPr="00567887" w:rsidRDefault="002F2E00" w:rsidP="00C611C2">
                                  <w:pPr>
                                    <w:pStyle w:val="TABL02TexteNoir"/>
                                    <w:rPr>
                                      <w:sz w:val="20"/>
                                    </w:rPr>
                                  </w:pPr>
                                  <w:r w:rsidRPr="00567887">
                                    <w:rPr>
                                      <w:sz w:val="20"/>
                                    </w:rPr>
                                    <w:t>04/04/2017</w:t>
                                  </w:r>
                                </w:p>
                              </w:tc>
                              <w:tc>
                                <w:tcPr>
                                  <w:tcW w:w="2268" w:type="dxa"/>
                                  <w:tcBorders>
                                    <w:top w:val="single" w:sz="6" w:space="0" w:color="auto"/>
                                    <w:left w:val="single" w:sz="6" w:space="0" w:color="auto"/>
                                    <w:bottom w:val="single" w:sz="6" w:space="0" w:color="auto"/>
                                    <w:right w:val="single" w:sz="6" w:space="0" w:color="auto"/>
                                  </w:tcBorders>
                                </w:tcPr>
                                <w:p w14:paraId="5942F140" w14:textId="77777777" w:rsidR="002F2E00" w:rsidRPr="00567887" w:rsidRDefault="002F2E00" w:rsidP="00C611C2">
                                  <w:pPr>
                                    <w:pStyle w:val="TABL02TexteNoir"/>
                                    <w:rPr>
                                      <w:sz w:val="20"/>
                                    </w:rPr>
                                  </w:pPr>
                                  <w:r w:rsidRPr="00567887">
                                    <w:rPr>
                                      <w:sz w:val="20"/>
                                    </w:rPr>
                                    <w:t xml:space="preserve">M. Amraoui / C. </w:t>
                                  </w:r>
                                  <w:proofErr w:type="spellStart"/>
                                  <w:r w:rsidRPr="00567887">
                                    <w:rPr>
                                      <w:sz w:val="20"/>
                                    </w:rPr>
                                    <w:t>Matthey</w:t>
                                  </w:r>
                                  <w:proofErr w:type="spellEnd"/>
                                </w:p>
                              </w:tc>
                              <w:tc>
                                <w:tcPr>
                                  <w:tcW w:w="4614" w:type="dxa"/>
                                  <w:tcBorders>
                                    <w:top w:val="single" w:sz="6" w:space="0" w:color="auto"/>
                                    <w:left w:val="single" w:sz="6" w:space="0" w:color="auto"/>
                                    <w:bottom w:val="single" w:sz="6" w:space="0" w:color="auto"/>
                                    <w:right w:val="single" w:sz="6" w:space="0" w:color="auto"/>
                                  </w:tcBorders>
                                </w:tcPr>
                                <w:p w14:paraId="782E0CFF" w14:textId="77777777" w:rsidR="002F2E00" w:rsidRPr="00567887" w:rsidRDefault="002F2E00" w:rsidP="00C611C2">
                                  <w:pPr>
                                    <w:pStyle w:val="TABL02TexteNoir"/>
                                    <w:rPr>
                                      <w:sz w:val="20"/>
                                    </w:rPr>
                                  </w:pPr>
                                  <w:r w:rsidRPr="00567887">
                                    <w:rPr>
                                      <w:sz w:val="20"/>
                                    </w:rPr>
                                    <w:t>Modifications à la suite aux travaux du groupe</w:t>
                                  </w:r>
                                </w:p>
                              </w:tc>
                            </w:tr>
                            <w:tr w:rsidR="002F2E00" w:rsidRPr="00567887" w14:paraId="5078BE99"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56D583F" w14:textId="77777777" w:rsidR="002F2E00" w:rsidRPr="00567887" w:rsidRDefault="002F2E00" w:rsidP="00C611C2">
                                  <w:pPr>
                                    <w:pStyle w:val="TABL02TexteNoir"/>
                                    <w:rPr>
                                      <w:sz w:val="20"/>
                                    </w:rPr>
                                  </w:pPr>
                                  <w:r w:rsidRPr="00567887">
                                    <w:rPr>
                                      <w:sz w:val="20"/>
                                    </w:rPr>
                                    <w:t>2.1</w:t>
                                  </w:r>
                                </w:p>
                              </w:tc>
                              <w:tc>
                                <w:tcPr>
                                  <w:tcW w:w="1481" w:type="dxa"/>
                                  <w:tcBorders>
                                    <w:top w:val="single" w:sz="6" w:space="0" w:color="auto"/>
                                    <w:left w:val="single" w:sz="6" w:space="0" w:color="auto"/>
                                    <w:bottom w:val="single" w:sz="6" w:space="0" w:color="auto"/>
                                    <w:right w:val="single" w:sz="6" w:space="0" w:color="auto"/>
                                  </w:tcBorders>
                                </w:tcPr>
                                <w:p w14:paraId="2EDF6246" w14:textId="77777777" w:rsidR="002F2E00" w:rsidRPr="00567887" w:rsidRDefault="002F2E00" w:rsidP="00C611C2">
                                  <w:pPr>
                                    <w:pStyle w:val="TABL02TexteNoir"/>
                                    <w:rPr>
                                      <w:sz w:val="20"/>
                                    </w:rPr>
                                  </w:pPr>
                                  <w:r w:rsidRPr="00567887">
                                    <w:rPr>
                                      <w:sz w:val="20"/>
                                    </w:rPr>
                                    <w:t>28/07/2017</w:t>
                                  </w:r>
                                </w:p>
                              </w:tc>
                              <w:tc>
                                <w:tcPr>
                                  <w:tcW w:w="2268" w:type="dxa"/>
                                  <w:tcBorders>
                                    <w:top w:val="single" w:sz="6" w:space="0" w:color="auto"/>
                                    <w:left w:val="single" w:sz="6" w:space="0" w:color="auto"/>
                                    <w:bottom w:val="single" w:sz="6" w:space="0" w:color="auto"/>
                                    <w:right w:val="single" w:sz="6" w:space="0" w:color="auto"/>
                                  </w:tcBorders>
                                </w:tcPr>
                                <w:p w14:paraId="4AC9D4CC" w14:textId="77777777" w:rsidR="002F2E00" w:rsidRPr="00567887" w:rsidRDefault="002F2E00" w:rsidP="00C611C2">
                                  <w:pPr>
                                    <w:pStyle w:val="TABL02TexteNoir"/>
                                    <w:rPr>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 (Urbain POYER)</w:t>
                                  </w:r>
                                </w:p>
                              </w:tc>
                              <w:tc>
                                <w:tcPr>
                                  <w:tcW w:w="4614" w:type="dxa"/>
                                  <w:tcBorders>
                                    <w:top w:val="single" w:sz="6" w:space="0" w:color="auto"/>
                                    <w:left w:val="single" w:sz="6" w:space="0" w:color="auto"/>
                                    <w:bottom w:val="single" w:sz="6" w:space="0" w:color="auto"/>
                                    <w:right w:val="single" w:sz="6" w:space="0" w:color="auto"/>
                                  </w:tcBorders>
                                </w:tcPr>
                                <w:p w14:paraId="3BF566E2" w14:textId="77777777" w:rsidR="002F2E00" w:rsidRPr="00567887" w:rsidRDefault="002F2E00" w:rsidP="002258B6">
                                  <w:pPr>
                                    <w:pStyle w:val="TABL02TexteNoir"/>
                                    <w:rPr>
                                      <w:sz w:val="20"/>
                                    </w:rPr>
                                  </w:pPr>
                                  <w:r w:rsidRPr="00567887">
                                    <w:rPr>
                                      <w:sz w:val="20"/>
                                    </w:rPr>
                                    <w:t>Relecture et MAJ</w:t>
                                  </w:r>
                                </w:p>
                              </w:tc>
                            </w:tr>
                            <w:tr w:rsidR="002F2E00" w:rsidRPr="00567887" w14:paraId="6CB87D83"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34CCE6" w14:textId="77777777" w:rsidR="002F2E00" w:rsidRPr="00567887" w:rsidRDefault="002F2E00" w:rsidP="00C611C2">
                                  <w:pPr>
                                    <w:pStyle w:val="TABL02TexteNoir"/>
                                    <w:rPr>
                                      <w:sz w:val="20"/>
                                    </w:rPr>
                                  </w:pPr>
                                  <w:r w:rsidRPr="00567887">
                                    <w:rPr>
                                      <w:sz w:val="20"/>
                                    </w:rPr>
                                    <w:t>2.2</w:t>
                                  </w:r>
                                </w:p>
                              </w:tc>
                              <w:tc>
                                <w:tcPr>
                                  <w:tcW w:w="1481" w:type="dxa"/>
                                  <w:tcBorders>
                                    <w:top w:val="single" w:sz="6" w:space="0" w:color="auto"/>
                                    <w:left w:val="single" w:sz="6" w:space="0" w:color="auto"/>
                                    <w:bottom w:val="single" w:sz="6" w:space="0" w:color="auto"/>
                                    <w:right w:val="single" w:sz="6" w:space="0" w:color="auto"/>
                                  </w:tcBorders>
                                </w:tcPr>
                                <w:p w14:paraId="5BA55ACF" w14:textId="77777777" w:rsidR="002F2E00" w:rsidRPr="00567887" w:rsidRDefault="002F2E00" w:rsidP="00C611C2">
                                  <w:pPr>
                                    <w:pStyle w:val="TABL02TexteNoir"/>
                                    <w:rPr>
                                      <w:sz w:val="20"/>
                                    </w:rPr>
                                  </w:pPr>
                                  <w:r w:rsidRPr="00567887">
                                    <w:rPr>
                                      <w:sz w:val="20"/>
                                    </w:rPr>
                                    <w:t>13/09/2017</w:t>
                                  </w:r>
                                </w:p>
                              </w:tc>
                              <w:tc>
                                <w:tcPr>
                                  <w:tcW w:w="2268" w:type="dxa"/>
                                  <w:tcBorders>
                                    <w:top w:val="single" w:sz="6" w:space="0" w:color="auto"/>
                                    <w:left w:val="single" w:sz="6" w:space="0" w:color="auto"/>
                                    <w:bottom w:val="single" w:sz="6" w:space="0" w:color="auto"/>
                                    <w:right w:val="single" w:sz="6" w:space="0" w:color="auto"/>
                                  </w:tcBorders>
                                </w:tcPr>
                                <w:p w14:paraId="7199AD6F"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p w14:paraId="2F9F6D4B" w14:textId="77777777" w:rsidR="002F2E00" w:rsidRPr="00567887" w:rsidRDefault="002F2E00" w:rsidP="00C611C2">
                                  <w:pPr>
                                    <w:pStyle w:val="TABL02TexteNoir"/>
                                    <w:rPr>
                                      <w:rFonts w:cs="Arial"/>
                                      <w:sz w:val="20"/>
                                    </w:rPr>
                                  </w:pPr>
                                  <w:r w:rsidRPr="00567887">
                                    <w:rPr>
                                      <w:rFonts w:cs="Arial"/>
                                      <w:sz w:val="20"/>
                                    </w:rPr>
                                    <w:t>(</w:t>
                                  </w:r>
                                  <w:proofErr w:type="spellStart"/>
                                  <w:r w:rsidRPr="00567887">
                                    <w:rPr>
                                      <w:rFonts w:cs="Arial"/>
                                      <w:sz w:val="20"/>
                                    </w:rPr>
                                    <w:t>Eric</w:t>
                                  </w:r>
                                  <w:proofErr w:type="spellEnd"/>
                                  <w:r w:rsidRPr="00567887">
                                    <w:rPr>
                                      <w:rFonts w:cs="Arial"/>
                                      <w:sz w:val="20"/>
                                    </w:rPr>
                                    <w:t xml:space="preserve"> LEVERT)</w:t>
                                  </w:r>
                                </w:p>
                              </w:tc>
                              <w:tc>
                                <w:tcPr>
                                  <w:tcW w:w="4614" w:type="dxa"/>
                                  <w:tcBorders>
                                    <w:top w:val="single" w:sz="6" w:space="0" w:color="auto"/>
                                    <w:left w:val="single" w:sz="6" w:space="0" w:color="auto"/>
                                    <w:bottom w:val="single" w:sz="6" w:space="0" w:color="auto"/>
                                    <w:right w:val="single" w:sz="6" w:space="0" w:color="auto"/>
                                  </w:tcBorders>
                                </w:tcPr>
                                <w:p w14:paraId="1230945D" w14:textId="77777777" w:rsidR="002F2E00" w:rsidRPr="00567887" w:rsidRDefault="002F2E00" w:rsidP="002258B6">
                                  <w:pPr>
                                    <w:pStyle w:val="TABL02TexteNoir"/>
                                    <w:rPr>
                                      <w:sz w:val="20"/>
                                    </w:rPr>
                                  </w:pPr>
                                  <w:r w:rsidRPr="00567887">
                                    <w:rPr>
                                      <w:sz w:val="20"/>
                                    </w:rPr>
                                    <w:t>Relecture et MAJ</w:t>
                                  </w:r>
                                </w:p>
                              </w:tc>
                            </w:tr>
                            <w:tr w:rsidR="002F2E00" w:rsidRPr="00567887" w14:paraId="12A91B57"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B40099" w14:textId="77777777" w:rsidR="002F2E00" w:rsidRPr="00567887" w:rsidRDefault="002F2E00" w:rsidP="00C611C2">
                                  <w:pPr>
                                    <w:pStyle w:val="TABL02TexteNoir"/>
                                    <w:rPr>
                                      <w:sz w:val="20"/>
                                    </w:rPr>
                                  </w:pPr>
                                  <w:r w:rsidRPr="00567887">
                                    <w:rPr>
                                      <w:sz w:val="20"/>
                                    </w:rPr>
                                    <w:t>2.3</w:t>
                                  </w:r>
                                </w:p>
                              </w:tc>
                              <w:tc>
                                <w:tcPr>
                                  <w:tcW w:w="1481" w:type="dxa"/>
                                  <w:tcBorders>
                                    <w:top w:val="single" w:sz="6" w:space="0" w:color="auto"/>
                                    <w:left w:val="single" w:sz="6" w:space="0" w:color="auto"/>
                                    <w:bottom w:val="single" w:sz="6" w:space="0" w:color="auto"/>
                                    <w:right w:val="single" w:sz="6" w:space="0" w:color="auto"/>
                                  </w:tcBorders>
                                </w:tcPr>
                                <w:p w14:paraId="2087F115" w14:textId="77777777" w:rsidR="002F2E00" w:rsidRPr="00567887" w:rsidRDefault="002F2E00" w:rsidP="00C611C2">
                                  <w:pPr>
                                    <w:pStyle w:val="TABL02TexteNoir"/>
                                    <w:rPr>
                                      <w:sz w:val="20"/>
                                    </w:rPr>
                                  </w:pPr>
                                  <w:r w:rsidRPr="00567887">
                                    <w:rPr>
                                      <w:sz w:val="20"/>
                                    </w:rPr>
                                    <w:t>23/11/2017</w:t>
                                  </w:r>
                                </w:p>
                              </w:tc>
                              <w:tc>
                                <w:tcPr>
                                  <w:tcW w:w="2268" w:type="dxa"/>
                                  <w:tcBorders>
                                    <w:top w:val="single" w:sz="6" w:space="0" w:color="auto"/>
                                    <w:left w:val="single" w:sz="6" w:space="0" w:color="auto"/>
                                    <w:bottom w:val="single" w:sz="6" w:space="0" w:color="auto"/>
                                    <w:right w:val="single" w:sz="6" w:space="0" w:color="auto"/>
                                  </w:tcBorders>
                                </w:tcPr>
                                <w:p w14:paraId="1A388414"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tc>
                              <w:tc>
                                <w:tcPr>
                                  <w:tcW w:w="4614" w:type="dxa"/>
                                  <w:tcBorders>
                                    <w:top w:val="single" w:sz="6" w:space="0" w:color="auto"/>
                                    <w:left w:val="single" w:sz="6" w:space="0" w:color="auto"/>
                                    <w:bottom w:val="single" w:sz="6" w:space="0" w:color="auto"/>
                                    <w:right w:val="single" w:sz="6" w:space="0" w:color="auto"/>
                                  </w:tcBorders>
                                </w:tcPr>
                                <w:p w14:paraId="052FB7C1" w14:textId="77777777" w:rsidR="002F2E00" w:rsidRPr="00567887" w:rsidRDefault="002F2E00" w:rsidP="002258B6">
                                  <w:pPr>
                                    <w:pStyle w:val="TABL02TexteNoir"/>
                                    <w:rPr>
                                      <w:sz w:val="20"/>
                                    </w:rPr>
                                  </w:pPr>
                                  <w:r w:rsidRPr="00567887">
                                    <w:rPr>
                                      <w:sz w:val="20"/>
                                    </w:rPr>
                                    <w:t>Relecture</w:t>
                                  </w:r>
                                </w:p>
                              </w:tc>
                            </w:tr>
                            <w:tr w:rsidR="002F2E00" w:rsidRPr="00567887" w14:paraId="7F5A5DB2"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8AA33B" w14:textId="77777777" w:rsidR="002F2E00" w:rsidRPr="00567887" w:rsidRDefault="002F2E00" w:rsidP="00C611C2">
                                  <w:pPr>
                                    <w:pStyle w:val="TABL02TexteNoir"/>
                                    <w:rPr>
                                      <w:sz w:val="20"/>
                                    </w:rPr>
                                  </w:pPr>
                                  <w:r w:rsidRPr="00567887">
                                    <w:rPr>
                                      <w:sz w:val="20"/>
                                    </w:rPr>
                                    <w:t>2.4</w:t>
                                  </w:r>
                                </w:p>
                              </w:tc>
                              <w:tc>
                                <w:tcPr>
                                  <w:tcW w:w="1481" w:type="dxa"/>
                                  <w:tcBorders>
                                    <w:top w:val="single" w:sz="6" w:space="0" w:color="auto"/>
                                    <w:left w:val="single" w:sz="6" w:space="0" w:color="auto"/>
                                    <w:bottom w:val="single" w:sz="6" w:space="0" w:color="auto"/>
                                    <w:right w:val="single" w:sz="6" w:space="0" w:color="auto"/>
                                  </w:tcBorders>
                                </w:tcPr>
                                <w:p w14:paraId="6DA50B56" w14:textId="77777777" w:rsidR="002F2E00" w:rsidRPr="00567887" w:rsidRDefault="002F2E00" w:rsidP="00C611C2">
                                  <w:pPr>
                                    <w:pStyle w:val="TABL02TexteNoir"/>
                                    <w:rPr>
                                      <w:sz w:val="20"/>
                                    </w:rPr>
                                  </w:pPr>
                                  <w:r w:rsidRPr="00567887">
                                    <w:rPr>
                                      <w:sz w:val="20"/>
                                    </w:rPr>
                                    <w:t>22/01/2018</w:t>
                                  </w:r>
                                </w:p>
                              </w:tc>
                              <w:tc>
                                <w:tcPr>
                                  <w:tcW w:w="2268" w:type="dxa"/>
                                  <w:tcBorders>
                                    <w:top w:val="single" w:sz="6" w:space="0" w:color="auto"/>
                                    <w:left w:val="single" w:sz="6" w:space="0" w:color="auto"/>
                                    <w:bottom w:val="single" w:sz="6" w:space="0" w:color="auto"/>
                                    <w:right w:val="single" w:sz="6" w:space="0" w:color="auto"/>
                                  </w:tcBorders>
                                </w:tcPr>
                                <w:p w14:paraId="6FB0DAA6" w14:textId="77777777" w:rsidR="002F2E00" w:rsidRPr="00567887" w:rsidRDefault="002F2E00" w:rsidP="00C611C2">
                                  <w:pPr>
                                    <w:pStyle w:val="TABL02TexteNoir"/>
                                    <w:rPr>
                                      <w:rFonts w:cs="Arial"/>
                                      <w:sz w:val="20"/>
                                    </w:rPr>
                                  </w:pPr>
                                  <w:proofErr w:type="spellStart"/>
                                  <w:proofErr w:type="gramStart"/>
                                  <w:r w:rsidRPr="00567887">
                                    <w:rPr>
                                      <w:rFonts w:cs="Arial"/>
                                      <w:sz w:val="20"/>
                                    </w:rPr>
                                    <w:t>O.Martin</w:t>
                                  </w:r>
                                  <w:proofErr w:type="spellEnd"/>
                                  <w:proofErr w:type="gramEnd"/>
                                  <w:r w:rsidRPr="00567887">
                                    <w:rPr>
                                      <w:rFonts w:cs="Arial"/>
                                      <w:sz w:val="20"/>
                                    </w:rPr>
                                    <w:t xml:space="preserve"> (Orange) </w:t>
                                  </w:r>
                                </w:p>
                              </w:tc>
                              <w:tc>
                                <w:tcPr>
                                  <w:tcW w:w="4614" w:type="dxa"/>
                                  <w:tcBorders>
                                    <w:top w:val="single" w:sz="6" w:space="0" w:color="auto"/>
                                    <w:left w:val="single" w:sz="6" w:space="0" w:color="auto"/>
                                    <w:bottom w:val="single" w:sz="6" w:space="0" w:color="auto"/>
                                    <w:right w:val="single" w:sz="6" w:space="0" w:color="auto"/>
                                  </w:tcBorders>
                                </w:tcPr>
                                <w:p w14:paraId="6EC10E9C" w14:textId="77777777" w:rsidR="002F2E00" w:rsidRPr="00567887" w:rsidRDefault="002F2E00" w:rsidP="002258B6">
                                  <w:pPr>
                                    <w:pStyle w:val="TABL02TexteNoir"/>
                                    <w:rPr>
                                      <w:sz w:val="20"/>
                                    </w:rPr>
                                  </w:pPr>
                                  <w:r w:rsidRPr="00567887">
                                    <w:rPr>
                                      <w:sz w:val="20"/>
                                    </w:rPr>
                                    <w:t>Revue des chapitres 1.1 et 1.2</w:t>
                                  </w:r>
                                </w:p>
                              </w:tc>
                            </w:tr>
                            <w:tr w:rsidR="002F2E00" w:rsidRPr="00567887" w14:paraId="0ED9CB5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1B542EAD" w14:textId="7EBDAE0A" w:rsidR="002F2E00" w:rsidRPr="00567887" w:rsidRDefault="002F2E00" w:rsidP="00C611C2">
                                  <w:pPr>
                                    <w:pStyle w:val="TABL02TexteNoir"/>
                                    <w:rPr>
                                      <w:sz w:val="20"/>
                                    </w:rPr>
                                  </w:pPr>
                                  <w:r w:rsidRPr="00567887">
                                    <w:rPr>
                                      <w:sz w:val="20"/>
                                    </w:rPr>
                                    <w:t>2.5</w:t>
                                  </w:r>
                                </w:p>
                              </w:tc>
                              <w:tc>
                                <w:tcPr>
                                  <w:tcW w:w="1481" w:type="dxa"/>
                                  <w:tcBorders>
                                    <w:top w:val="single" w:sz="6" w:space="0" w:color="auto"/>
                                    <w:left w:val="single" w:sz="6" w:space="0" w:color="auto"/>
                                    <w:bottom w:val="single" w:sz="6" w:space="0" w:color="auto"/>
                                    <w:right w:val="single" w:sz="6" w:space="0" w:color="auto"/>
                                  </w:tcBorders>
                                </w:tcPr>
                                <w:p w14:paraId="078F652A" w14:textId="0C3EDF3F" w:rsidR="002F2E00" w:rsidRPr="00567887" w:rsidRDefault="002F2E00" w:rsidP="00C611C2">
                                  <w:pPr>
                                    <w:pStyle w:val="TABL02TexteNoir"/>
                                    <w:rPr>
                                      <w:sz w:val="20"/>
                                    </w:rPr>
                                  </w:pPr>
                                  <w:r w:rsidRPr="00567887">
                                    <w:rPr>
                                      <w:sz w:val="20"/>
                                    </w:rPr>
                                    <w:t>04/04/2018</w:t>
                                  </w:r>
                                </w:p>
                              </w:tc>
                              <w:tc>
                                <w:tcPr>
                                  <w:tcW w:w="2268" w:type="dxa"/>
                                  <w:tcBorders>
                                    <w:top w:val="single" w:sz="6" w:space="0" w:color="auto"/>
                                    <w:left w:val="single" w:sz="6" w:space="0" w:color="auto"/>
                                    <w:bottom w:val="single" w:sz="6" w:space="0" w:color="auto"/>
                                    <w:right w:val="single" w:sz="6" w:space="0" w:color="auto"/>
                                  </w:tcBorders>
                                </w:tcPr>
                                <w:p w14:paraId="2328A638" w14:textId="1D17C9D8" w:rsidR="002F2E00" w:rsidRPr="00567887" w:rsidRDefault="002F2E00" w:rsidP="00C611C2">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97D8164" w14:textId="300C1DFA" w:rsidR="002F2E00" w:rsidRPr="00567887" w:rsidRDefault="002F2E00" w:rsidP="002258B6">
                                  <w:pPr>
                                    <w:pStyle w:val="TABL02TexteNoir"/>
                                    <w:rPr>
                                      <w:sz w:val="20"/>
                                    </w:rPr>
                                  </w:pPr>
                                  <w:r w:rsidRPr="00567887">
                                    <w:rPr>
                                      <w:sz w:val="20"/>
                                    </w:rPr>
                                    <w:t>Revue de la rubrique des codes de retour</w:t>
                                  </w:r>
                                </w:p>
                              </w:tc>
                            </w:tr>
                            <w:tr w:rsidR="002F2E00" w:rsidRPr="00567887" w14:paraId="6A83992C"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5CB4617B" w14:textId="2EFBFAF5" w:rsidR="002F2E00" w:rsidRPr="00567887" w:rsidRDefault="002F2E00" w:rsidP="00C611C2">
                                  <w:pPr>
                                    <w:pStyle w:val="TABL02TexteNoir"/>
                                    <w:rPr>
                                      <w:sz w:val="20"/>
                                    </w:rPr>
                                  </w:pPr>
                                  <w:r w:rsidRPr="00567887">
                                    <w:rPr>
                                      <w:sz w:val="20"/>
                                    </w:rPr>
                                    <w:t>2.6</w:t>
                                  </w:r>
                                </w:p>
                              </w:tc>
                              <w:tc>
                                <w:tcPr>
                                  <w:tcW w:w="1481" w:type="dxa"/>
                                  <w:tcBorders>
                                    <w:top w:val="single" w:sz="6" w:space="0" w:color="auto"/>
                                    <w:left w:val="single" w:sz="6" w:space="0" w:color="auto"/>
                                    <w:bottom w:val="single" w:sz="6" w:space="0" w:color="auto"/>
                                    <w:right w:val="single" w:sz="6" w:space="0" w:color="auto"/>
                                  </w:tcBorders>
                                </w:tcPr>
                                <w:p w14:paraId="0F0C97F5" w14:textId="6EAF05CF" w:rsidR="002F2E00" w:rsidRPr="00567887" w:rsidRDefault="002F2E00" w:rsidP="00C611C2">
                                  <w:pPr>
                                    <w:pStyle w:val="TABL02TexteNoir"/>
                                    <w:rPr>
                                      <w:sz w:val="20"/>
                                    </w:rPr>
                                  </w:pPr>
                                  <w:r w:rsidRPr="00567887">
                                    <w:rPr>
                                      <w:sz w:val="20"/>
                                    </w:rPr>
                                    <w:t>08/01/2019</w:t>
                                  </w:r>
                                </w:p>
                              </w:tc>
                              <w:tc>
                                <w:tcPr>
                                  <w:tcW w:w="2268" w:type="dxa"/>
                                  <w:tcBorders>
                                    <w:top w:val="single" w:sz="6" w:space="0" w:color="auto"/>
                                    <w:left w:val="single" w:sz="6" w:space="0" w:color="auto"/>
                                    <w:bottom w:val="single" w:sz="6" w:space="0" w:color="auto"/>
                                    <w:right w:val="single" w:sz="6" w:space="0" w:color="auto"/>
                                  </w:tcBorders>
                                </w:tcPr>
                                <w:p w14:paraId="712E5789" w14:textId="57065A19" w:rsidR="002F2E00" w:rsidRPr="00567887" w:rsidRDefault="002F2E00" w:rsidP="00C611C2">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19E11231" w14:textId="219BB45C" w:rsidR="002F2E00" w:rsidRPr="00567887" w:rsidRDefault="002F2E00" w:rsidP="002258B6">
                                  <w:pPr>
                                    <w:pStyle w:val="TABL02TexteNoir"/>
                                    <w:rPr>
                                      <w:sz w:val="20"/>
                                    </w:rPr>
                                  </w:pPr>
                                  <w:r w:rsidRPr="00567887">
                                    <w:rPr>
                                      <w:sz w:val="20"/>
                                    </w:rPr>
                                    <w:t xml:space="preserve">Relecture + redéfinition du champ </w:t>
                                  </w:r>
                                  <w:proofErr w:type="spellStart"/>
                                  <w:r w:rsidRPr="00567887">
                                    <w:rPr>
                                      <w:sz w:val="20"/>
                                    </w:rPr>
                                    <w:t>TravauxCuratifs</w:t>
                                  </w:r>
                                  <w:proofErr w:type="spellEnd"/>
                                  <w:r w:rsidRPr="00567887">
                                    <w:rPr>
                                      <w:sz w:val="20"/>
                                    </w:rPr>
                                    <w:t xml:space="preserve"> proposée par Orange</w:t>
                                  </w:r>
                                </w:p>
                              </w:tc>
                            </w:tr>
                            <w:tr w:rsidR="002F2E00" w:rsidRPr="00567887" w14:paraId="34FBFD5F"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037ED4D" w14:textId="1CF2A475" w:rsidR="002F2E00" w:rsidRPr="00567887" w:rsidRDefault="002F2E00" w:rsidP="005D5AEA">
                                  <w:pPr>
                                    <w:pStyle w:val="TABL02TexteNoir"/>
                                    <w:rPr>
                                      <w:sz w:val="20"/>
                                    </w:rPr>
                                  </w:pPr>
                                  <w:r w:rsidRPr="00567887">
                                    <w:rPr>
                                      <w:sz w:val="20"/>
                                    </w:rPr>
                                    <w:t>2.7</w:t>
                                  </w:r>
                                </w:p>
                              </w:tc>
                              <w:tc>
                                <w:tcPr>
                                  <w:tcW w:w="1481" w:type="dxa"/>
                                  <w:tcBorders>
                                    <w:top w:val="single" w:sz="6" w:space="0" w:color="auto"/>
                                    <w:left w:val="single" w:sz="6" w:space="0" w:color="auto"/>
                                    <w:bottom w:val="single" w:sz="6" w:space="0" w:color="auto"/>
                                    <w:right w:val="single" w:sz="6" w:space="0" w:color="auto"/>
                                  </w:tcBorders>
                                </w:tcPr>
                                <w:p w14:paraId="2C97A32D" w14:textId="1070E441" w:rsidR="002F2E00" w:rsidRPr="00567887" w:rsidRDefault="002F2E00" w:rsidP="005D5AEA">
                                  <w:pPr>
                                    <w:pStyle w:val="TABL02TexteNoir"/>
                                    <w:rPr>
                                      <w:sz w:val="20"/>
                                    </w:rPr>
                                  </w:pPr>
                                  <w:r w:rsidRPr="00567887">
                                    <w:rPr>
                                      <w:sz w:val="20"/>
                                    </w:rPr>
                                    <w:t>30/07/2019</w:t>
                                  </w:r>
                                </w:p>
                              </w:tc>
                              <w:tc>
                                <w:tcPr>
                                  <w:tcW w:w="2268" w:type="dxa"/>
                                  <w:tcBorders>
                                    <w:top w:val="single" w:sz="6" w:space="0" w:color="auto"/>
                                    <w:left w:val="single" w:sz="6" w:space="0" w:color="auto"/>
                                    <w:bottom w:val="single" w:sz="6" w:space="0" w:color="auto"/>
                                    <w:right w:val="single" w:sz="6" w:space="0" w:color="auto"/>
                                  </w:tcBorders>
                                </w:tcPr>
                                <w:p w14:paraId="505BC718" w14:textId="3D5BBAA4" w:rsidR="002F2E00" w:rsidRPr="00567887" w:rsidRDefault="002F2E00" w:rsidP="005D5AEA">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BF1C413" w14:textId="704A833C" w:rsidR="002F2E00" w:rsidRPr="00567887" w:rsidRDefault="002F2E00" w:rsidP="005D5AEA">
                                  <w:pPr>
                                    <w:pStyle w:val="TABL02TexteNoir"/>
                                    <w:rPr>
                                      <w:sz w:val="20"/>
                                    </w:rPr>
                                  </w:pPr>
                                  <w:r w:rsidRPr="00567887">
                                    <w:rPr>
                                      <w:sz w:val="20"/>
                                    </w:rPr>
                                    <w:t xml:space="preserve">Gestion du retour (SOAP </w:t>
                                  </w:r>
                                  <w:proofErr w:type="spellStart"/>
                                  <w:r w:rsidRPr="00567887">
                                    <w:rPr>
                                      <w:sz w:val="20"/>
                                    </w:rPr>
                                    <w:t>fault</w:t>
                                  </w:r>
                                  <w:proofErr w:type="spellEnd"/>
                                  <w:r w:rsidRPr="00567887">
                                    <w:rPr>
                                      <w:sz w:val="20"/>
                                    </w:rPr>
                                    <w:t>)</w:t>
                                  </w:r>
                                </w:p>
                              </w:tc>
                            </w:tr>
                            <w:tr w:rsidR="002F2E00" w:rsidRPr="00567887" w14:paraId="703CA4F5"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075FB7DF" w14:textId="308BB527" w:rsidR="002F2E00" w:rsidRPr="00567887" w:rsidRDefault="002F2E00" w:rsidP="005D5AEA">
                                  <w:pPr>
                                    <w:pStyle w:val="TABL02TexteNoir"/>
                                    <w:rPr>
                                      <w:sz w:val="20"/>
                                    </w:rPr>
                                  </w:pPr>
                                  <w:r w:rsidRPr="00567887">
                                    <w:rPr>
                                      <w:sz w:val="20"/>
                                    </w:rPr>
                                    <w:t>2.8</w:t>
                                  </w:r>
                                </w:p>
                              </w:tc>
                              <w:tc>
                                <w:tcPr>
                                  <w:tcW w:w="1481" w:type="dxa"/>
                                  <w:tcBorders>
                                    <w:top w:val="single" w:sz="6" w:space="0" w:color="auto"/>
                                    <w:left w:val="single" w:sz="6" w:space="0" w:color="auto"/>
                                    <w:bottom w:val="single" w:sz="6" w:space="0" w:color="auto"/>
                                    <w:right w:val="single" w:sz="6" w:space="0" w:color="auto"/>
                                  </w:tcBorders>
                                </w:tcPr>
                                <w:p w14:paraId="7E1DA027" w14:textId="3034CA7A" w:rsidR="002F2E00" w:rsidRPr="00567887" w:rsidRDefault="002F2E00" w:rsidP="005D5AEA">
                                  <w:pPr>
                                    <w:pStyle w:val="TABL02TexteNoir"/>
                                    <w:rPr>
                                      <w:sz w:val="20"/>
                                    </w:rPr>
                                  </w:pPr>
                                  <w:r w:rsidRPr="00567887">
                                    <w:rPr>
                                      <w:sz w:val="20"/>
                                    </w:rPr>
                                    <w:t>04/10/2019</w:t>
                                  </w:r>
                                </w:p>
                              </w:tc>
                              <w:tc>
                                <w:tcPr>
                                  <w:tcW w:w="2268" w:type="dxa"/>
                                  <w:tcBorders>
                                    <w:top w:val="single" w:sz="6" w:space="0" w:color="auto"/>
                                    <w:left w:val="single" w:sz="6" w:space="0" w:color="auto"/>
                                    <w:bottom w:val="single" w:sz="6" w:space="0" w:color="auto"/>
                                    <w:right w:val="single" w:sz="6" w:space="0" w:color="auto"/>
                                  </w:tcBorders>
                                </w:tcPr>
                                <w:p w14:paraId="5195F692" w14:textId="52F5D7D8" w:rsidR="002F2E00" w:rsidRPr="00567887" w:rsidRDefault="002F2E00" w:rsidP="005D5AEA">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0121295E" w14:textId="0F842666" w:rsidR="002F2E00" w:rsidRPr="00567887" w:rsidRDefault="002F2E00" w:rsidP="005D5AEA">
                                  <w:pPr>
                                    <w:pStyle w:val="TABL02TexteNoir"/>
                                    <w:rPr>
                                      <w:sz w:val="20"/>
                                    </w:rPr>
                                  </w:pPr>
                                  <w:proofErr w:type="spellStart"/>
                                  <w:r w:rsidRPr="00567887">
                                    <w:rPr>
                                      <w:sz w:val="20"/>
                                    </w:rPr>
                                    <w:t>Respécification</w:t>
                                  </w:r>
                                  <w:proofErr w:type="spellEnd"/>
                                  <w:r w:rsidRPr="00567887">
                                    <w:rPr>
                                      <w:sz w:val="20"/>
                                    </w:rPr>
                                    <w:t xml:space="preserve"> du format de la référence d’un TP ou DERCO</w:t>
                                  </w:r>
                                </w:p>
                              </w:tc>
                            </w:tr>
                            <w:tr w:rsidR="002F2E00" w:rsidRPr="00567887" w14:paraId="60BFB60E"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F0E273A" w14:textId="571930E8" w:rsidR="002F2E00" w:rsidRPr="00567887" w:rsidRDefault="002F2E00" w:rsidP="005D5AEA">
                                  <w:pPr>
                                    <w:pStyle w:val="TABL02TexteNoir"/>
                                    <w:rPr>
                                      <w:sz w:val="20"/>
                                    </w:rPr>
                                  </w:pPr>
                                  <w:r w:rsidRPr="00567887">
                                    <w:rPr>
                                      <w:sz w:val="20"/>
                                    </w:rPr>
                                    <w:t>2.9</w:t>
                                  </w:r>
                                </w:p>
                              </w:tc>
                              <w:tc>
                                <w:tcPr>
                                  <w:tcW w:w="1481" w:type="dxa"/>
                                  <w:tcBorders>
                                    <w:top w:val="single" w:sz="6" w:space="0" w:color="auto"/>
                                    <w:left w:val="single" w:sz="6" w:space="0" w:color="auto"/>
                                    <w:bottom w:val="single" w:sz="6" w:space="0" w:color="auto"/>
                                    <w:right w:val="single" w:sz="6" w:space="0" w:color="auto"/>
                                  </w:tcBorders>
                                </w:tcPr>
                                <w:p w14:paraId="0D03D9CE" w14:textId="2E42FA7D" w:rsidR="002F2E00" w:rsidRPr="00567887" w:rsidRDefault="002F2E00" w:rsidP="005D5AEA">
                                  <w:pPr>
                                    <w:pStyle w:val="TABL02TexteNoir"/>
                                    <w:rPr>
                                      <w:sz w:val="20"/>
                                    </w:rPr>
                                  </w:pPr>
                                  <w:r w:rsidRPr="00567887">
                                    <w:rPr>
                                      <w:sz w:val="20"/>
                                    </w:rPr>
                                    <w:t>25/03/2021</w:t>
                                  </w:r>
                                </w:p>
                              </w:tc>
                              <w:tc>
                                <w:tcPr>
                                  <w:tcW w:w="2268" w:type="dxa"/>
                                  <w:tcBorders>
                                    <w:top w:val="single" w:sz="6" w:space="0" w:color="auto"/>
                                    <w:left w:val="single" w:sz="6" w:space="0" w:color="auto"/>
                                    <w:bottom w:val="single" w:sz="6" w:space="0" w:color="auto"/>
                                    <w:right w:val="single" w:sz="6" w:space="0" w:color="auto"/>
                                  </w:tcBorders>
                                </w:tcPr>
                                <w:p w14:paraId="67C75F84" w14:textId="6212B2B0" w:rsidR="002F2E00" w:rsidRPr="00567887" w:rsidRDefault="002F2E00" w:rsidP="005D5AEA">
                                  <w:pPr>
                                    <w:pStyle w:val="TABL02TexteNoir"/>
                                    <w:rPr>
                                      <w:rFonts w:cs="Arial"/>
                                      <w:sz w:val="20"/>
                                    </w:rPr>
                                  </w:pPr>
                                  <w:r w:rsidRPr="00567887">
                                    <w:rPr>
                                      <w:rFonts w:cs="Arial"/>
                                      <w:sz w:val="20"/>
                                    </w:rPr>
                                    <w:t xml:space="preserve">C. </w:t>
                                  </w:r>
                                  <w:proofErr w:type="spellStart"/>
                                  <w:r w:rsidRPr="00567887">
                                    <w:rPr>
                                      <w:rFonts w:cs="Arial"/>
                                      <w:sz w:val="20"/>
                                    </w:rPr>
                                    <w:t>Mergen</w:t>
                                  </w:r>
                                  <w:proofErr w:type="spellEnd"/>
                                  <w:r w:rsidRPr="00567887">
                                    <w:rPr>
                                      <w:rFonts w:cs="Arial"/>
                                      <w:sz w:val="20"/>
                                    </w:rPr>
                                    <w:t xml:space="preserve"> (SFR)</w:t>
                                  </w:r>
                                </w:p>
                              </w:tc>
                              <w:tc>
                                <w:tcPr>
                                  <w:tcW w:w="4614" w:type="dxa"/>
                                  <w:tcBorders>
                                    <w:top w:val="single" w:sz="6" w:space="0" w:color="auto"/>
                                    <w:left w:val="single" w:sz="6" w:space="0" w:color="auto"/>
                                    <w:bottom w:val="single" w:sz="6" w:space="0" w:color="auto"/>
                                    <w:right w:val="single" w:sz="6" w:space="0" w:color="auto"/>
                                  </w:tcBorders>
                                </w:tcPr>
                                <w:p w14:paraId="66A8472F" w14:textId="40127C7B" w:rsidR="002F2E00" w:rsidRPr="00567887" w:rsidRDefault="002F2E00" w:rsidP="005D5AEA">
                                  <w:pPr>
                                    <w:pStyle w:val="TABL02TexteNoir"/>
                                    <w:rPr>
                                      <w:sz w:val="20"/>
                                    </w:rPr>
                                  </w:pPr>
                                  <w:r w:rsidRPr="00567887">
                                    <w:rPr>
                                      <w:sz w:val="20"/>
                                    </w:rPr>
                                    <w:t>Ajout nature intervention Remise en conformité</w:t>
                                  </w:r>
                                </w:p>
                              </w:tc>
                            </w:tr>
                            <w:tr w:rsidR="007D4EED" w:rsidRPr="00567887" w14:paraId="40A05048"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59F75017" w14:textId="52E02D35" w:rsidR="007D4EED" w:rsidRPr="00567887" w:rsidRDefault="007D4EED" w:rsidP="007D4EED">
                                  <w:pPr>
                                    <w:pStyle w:val="TABL02TexteNoir"/>
                                    <w:rPr>
                                      <w:sz w:val="20"/>
                                    </w:rPr>
                                  </w:pPr>
                                  <w:r w:rsidRPr="00567887">
                                    <w:rPr>
                                      <w:sz w:val="20"/>
                                    </w:rPr>
                                    <w:t>2.10</w:t>
                                  </w:r>
                                </w:p>
                              </w:tc>
                              <w:tc>
                                <w:tcPr>
                                  <w:tcW w:w="1481" w:type="dxa"/>
                                  <w:tcBorders>
                                    <w:top w:val="single" w:sz="6" w:space="0" w:color="auto"/>
                                    <w:left w:val="single" w:sz="6" w:space="0" w:color="auto"/>
                                    <w:bottom w:val="single" w:sz="6" w:space="0" w:color="auto"/>
                                    <w:right w:val="single" w:sz="6" w:space="0" w:color="auto"/>
                                  </w:tcBorders>
                                </w:tcPr>
                                <w:p w14:paraId="7FC870DF" w14:textId="62DAB505" w:rsidR="007D4EED" w:rsidRPr="00567887" w:rsidRDefault="007D4EED" w:rsidP="005D5AEA">
                                  <w:pPr>
                                    <w:pStyle w:val="TABL02TexteNoir"/>
                                    <w:rPr>
                                      <w:sz w:val="20"/>
                                    </w:rPr>
                                  </w:pPr>
                                  <w:r w:rsidRPr="00567887">
                                    <w:rPr>
                                      <w:sz w:val="20"/>
                                    </w:rPr>
                                    <w:t>28/06/2021</w:t>
                                  </w:r>
                                </w:p>
                              </w:tc>
                              <w:tc>
                                <w:tcPr>
                                  <w:tcW w:w="2268" w:type="dxa"/>
                                  <w:tcBorders>
                                    <w:top w:val="single" w:sz="6" w:space="0" w:color="auto"/>
                                    <w:left w:val="single" w:sz="6" w:space="0" w:color="auto"/>
                                    <w:bottom w:val="single" w:sz="6" w:space="0" w:color="auto"/>
                                    <w:right w:val="single" w:sz="6" w:space="0" w:color="auto"/>
                                  </w:tcBorders>
                                </w:tcPr>
                                <w:p w14:paraId="479F1824" w14:textId="4798E06B" w:rsidR="007D4EED" w:rsidRPr="00567887" w:rsidRDefault="007D4EED" w:rsidP="005D5AEA">
                                  <w:pPr>
                                    <w:pStyle w:val="TABL02TexteNoir"/>
                                    <w:rPr>
                                      <w:rFonts w:cs="Arial"/>
                                      <w:sz w:val="20"/>
                                    </w:rPr>
                                  </w:pPr>
                                  <w:r w:rsidRPr="00567887">
                                    <w:rPr>
                                      <w:rFonts w:cs="Arial"/>
                                      <w:sz w:val="20"/>
                                    </w:rPr>
                                    <w:t>Gaylord B. (Orange)</w:t>
                                  </w:r>
                                </w:p>
                              </w:tc>
                              <w:tc>
                                <w:tcPr>
                                  <w:tcW w:w="4614" w:type="dxa"/>
                                  <w:tcBorders>
                                    <w:top w:val="single" w:sz="6" w:space="0" w:color="auto"/>
                                    <w:left w:val="single" w:sz="6" w:space="0" w:color="auto"/>
                                    <w:bottom w:val="single" w:sz="6" w:space="0" w:color="auto"/>
                                    <w:right w:val="single" w:sz="6" w:space="0" w:color="auto"/>
                                  </w:tcBorders>
                                </w:tcPr>
                                <w:p w14:paraId="3D6E041B" w14:textId="7633D536" w:rsidR="007D4EED" w:rsidRPr="00567887" w:rsidRDefault="007D4EED" w:rsidP="005D5AEA">
                                  <w:pPr>
                                    <w:pStyle w:val="TABL02TexteNoir"/>
                                    <w:rPr>
                                      <w:sz w:val="20"/>
                                    </w:rPr>
                                  </w:pPr>
                                  <w:r w:rsidRPr="00567887">
                                    <w:rPr>
                                      <w:sz w:val="20"/>
                                    </w:rPr>
                                    <w:t xml:space="preserve">Ajout filtre </w:t>
                                  </w:r>
                                  <w:proofErr w:type="spellStart"/>
                                  <w:r w:rsidRPr="00567887">
                                    <w:rPr>
                                      <w:sz w:val="20"/>
                                    </w:rPr>
                                    <w:t>dateModification</w:t>
                                  </w:r>
                                  <w:proofErr w:type="spellEnd"/>
                                </w:p>
                              </w:tc>
                            </w:tr>
                            <w:tr w:rsidR="00567887" w:rsidRPr="00567887" w14:paraId="5C9C6A2D"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C6894AA" w14:textId="2B64BD8B" w:rsidR="00567887" w:rsidRPr="00567887" w:rsidRDefault="00567887" w:rsidP="007D4EED">
                                  <w:pPr>
                                    <w:pStyle w:val="TABL02TexteNoir"/>
                                    <w:rPr>
                                      <w:sz w:val="20"/>
                                    </w:rPr>
                                  </w:pPr>
                                  <w:r>
                                    <w:rPr>
                                      <w:sz w:val="20"/>
                                    </w:rPr>
                                    <w:t>2.11</w:t>
                                  </w:r>
                                </w:p>
                              </w:tc>
                              <w:tc>
                                <w:tcPr>
                                  <w:tcW w:w="1481" w:type="dxa"/>
                                  <w:tcBorders>
                                    <w:top w:val="single" w:sz="6" w:space="0" w:color="auto"/>
                                    <w:left w:val="single" w:sz="6" w:space="0" w:color="auto"/>
                                    <w:bottom w:val="single" w:sz="6" w:space="0" w:color="auto"/>
                                    <w:right w:val="single" w:sz="6" w:space="0" w:color="auto"/>
                                  </w:tcBorders>
                                </w:tcPr>
                                <w:p w14:paraId="631C11E7" w14:textId="2C4888CE" w:rsidR="00567887" w:rsidRPr="00567887" w:rsidRDefault="008D068C" w:rsidP="005D5AEA">
                                  <w:pPr>
                                    <w:pStyle w:val="TABL02TexteNoir"/>
                                    <w:rPr>
                                      <w:sz w:val="20"/>
                                    </w:rPr>
                                  </w:pPr>
                                  <w:r>
                                    <w:rPr>
                                      <w:sz w:val="20"/>
                                    </w:rPr>
                                    <w:t>24/03/2022</w:t>
                                  </w:r>
                                </w:p>
                              </w:tc>
                              <w:tc>
                                <w:tcPr>
                                  <w:tcW w:w="2268" w:type="dxa"/>
                                  <w:tcBorders>
                                    <w:top w:val="single" w:sz="6" w:space="0" w:color="auto"/>
                                    <w:left w:val="single" w:sz="6" w:space="0" w:color="auto"/>
                                    <w:bottom w:val="single" w:sz="6" w:space="0" w:color="auto"/>
                                    <w:right w:val="single" w:sz="6" w:space="0" w:color="auto"/>
                                  </w:tcBorders>
                                </w:tcPr>
                                <w:p w14:paraId="46E7A415" w14:textId="24A77607" w:rsidR="00567887" w:rsidRPr="00567887" w:rsidRDefault="008D068C"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F8E9950" w14:textId="45EB3F60" w:rsidR="00567887" w:rsidRPr="00567887" w:rsidRDefault="008D068C" w:rsidP="005D5AEA">
                                  <w:pPr>
                                    <w:pStyle w:val="TABL02TexteNoir"/>
                                    <w:rPr>
                                      <w:sz w:val="20"/>
                                    </w:rPr>
                                  </w:pPr>
                                  <w:r>
                                    <w:rPr>
                                      <w:sz w:val="20"/>
                                    </w:rPr>
                                    <w:t>Rajout de la valeur REC CRITIQUE (</w:t>
                                  </w:r>
                                  <w:proofErr w:type="spellStart"/>
                                  <w:r>
                                    <w:rPr>
                                      <w:sz w:val="20"/>
                                    </w:rPr>
                                    <w:t>natureInterventi</w:t>
                                  </w:r>
                                  <w:r w:rsidR="0095494E">
                                    <w:rPr>
                                      <w:sz w:val="20"/>
                                    </w:rPr>
                                    <w:t>on</w:t>
                                  </w:r>
                                  <w:proofErr w:type="spellEnd"/>
                                  <w:r w:rsidR="0095494E">
                                    <w:rPr>
                                      <w:sz w:val="20"/>
                                    </w:rPr>
                                    <w:t>)</w:t>
                                  </w:r>
                                </w:p>
                              </w:tc>
                            </w:tr>
                            <w:tr w:rsidR="005E32FD" w:rsidRPr="00567887" w14:paraId="6041E1A3"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5C6EB2D" w14:textId="53F6F567" w:rsidR="005E32FD" w:rsidRDefault="005E32FD" w:rsidP="007D4EED">
                                  <w:pPr>
                                    <w:pStyle w:val="TABL02TexteNoir"/>
                                    <w:rPr>
                                      <w:sz w:val="20"/>
                                    </w:rPr>
                                  </w:pPr>
                                  <w:r>
                                    <w:rPr>
                                      <w:sz w:val="20"/>
                                    </w:rPr>
                                    <w:t>2.12</w:t>
                                  </w:r>
                                </w:p>
                              </w:tc>
                              <w:tc>
                                <w:tcPr>
                                  <w:tcW w:w="1481" w:type="dxa"/>
                                  <w:tcBorders>
                                    <w:top w:val="single" w:sz="6" w:space="0" w:color="auto"/>
                                    <w:left w:val="single" w:sz="6" w:space="0" w:color="auto"/>
                                    <w:bottom w:val="single" w:sz="6" w:space="0" w:color="auto"/>
                                    <w:right w:val="single" w:sz="6" w:space="0" w:color="auto"/>
                                  </w:tcBorders>
                                </w:tcPr>
                                <w:p w14:paraId="7B38F802" w14:textId="2434B452" w:rsidR="005E32FD" w:rsidRDefault="005E32FD" w:rsidP="005D5AEA">
                                  <w:pPr>
                                    <w:pStyle w:val="TABL02TexteNoir"/>
                                    <w:rPr>
                                      <w:sz w:val="20"/>
                                    </w:rPr>
                                  </w:pPr>
                                  <w:r>
                                    <w:rPr>
                                      <w:sz w:val="20"/>
                                    </w:rPr>
                                    <w:t>21/10/2022</w:t>
                                  </w:r>
                                </w:p>
                              </w:tc>
                              <w:tc>
                                <w:tcPr>
                                  <w:tcW w:w="2268" w:type="dxa"/>
                                  <w:tcBorders>
                                    <w:top w:val="single" w:sz="6" w:space="0" w:color="auto"/>
                                    <w:left w:val="single" w:sz="6" w:space="0" w:color="auto"/>
                                    <w:bottom w:val="single" w:sz="6" w:space="0" w:color="auto"/>
                                    <w:right w:val="single" w:sz="6" w:space="0" w:color="auto"/>
                                  </w:tcBorders>
                                </w:tcPr>
                                <w:p w14:paraId="538F5CB0" w14:textId="68780FD2" w:rsidR="005E32FD" w:rsidRDefault="005E32FD"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DE39E6F" w14:textId="71EEB200" w:rsidR="005E32FD" w:rsidRDefault="005E32FD" w:rsidP="005D5AEA">
                                  <w:pPr>
                                    <w:pStyle w:val="TABL02TexteNoir"/>
                                    <w:rPr>
                                      <w:sz w:val="20"/>
                                    </w:rPr>
                                  </w:pPr>
                                  <w:r>
                                    <w:rPr>
                                      <w:sz w:val="20"/>
                                    </w:rPr>
                                    <w:t xml:space="preserve">Suppression </w:t>
                                  </w:r>
                                  <w:r w:rsidR="005769B1">
                                    <w:rPr>
                                      <w:sz w:val="20"/>
                                    </w:rPr>
                                    <w:t xml:space="preserve">de la </w:t>
                                  </w:r>
                                  <w:r w:rsidR="001171E3">
                                    <w:rPr>
                                      <w:sz w:val="20"/>
                                    </w:rPr>
                                    <w:t xml:space="preserve">valeur REC MODE OC </w:t>
                                  </w:r>
                                  <w:r w:rsidR="0037500B">
                                    <w:rPr>
                                      <w:sz w:val="20"/>
                                    </w:rPr>
                                    <w:t xml:space="preserve">(flux OC vers OI) </w:t>
                                  </w:r>
                                  <w:r w:rsidR="001171E3">
                                    <w:rPr>
                                      <w:sz w:val="20"/>
                                    </w:rPr>
                                    <w:t xml:space="preserve">dans </w:t>
                                  </w:r>
                                  <w:proofErr w:type="spellStart"/>
                                  <w:r w:rsidR="001171E3">
                                    <w:rPr>
                                      <w:sz w:val="20"/>
                                    </w:rPr>
                                    <w:t>natureIntervention</w:t>
                                  </w:r>
                                  <w:proofErr w:type="spellEnd"/>
                                </w:p>
                              </w:tc>
                            </w:tr>
                            <w:tr w:rsidR="000567BA" w:rsidRPr="00567887" w14:paraId="6C2E07C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352C3C4" w14:textId="3A74A265" w:rsidR="000567BA" w:rsidRDefault="000567BA" w:rsidP="007D4EED">
                                  <w:pPr>
                                    <w:pStyle w:val="TABL02TexteNoir"/>
                                    <w:rPr>
                                      <w:sz w:val="20"/>
                                    </w:rPr>
                                  </w:pPr>
                                  <w:r>
                                    <w:rPr>
                                      <w:sz w:val="20"/>
                                    </w:rPr>
                                    <w:t>2.13</w:t>
                                  </w:r>
                                </w:p>
                              </w:tc>
                              <w:tc>
                                <w:tcPr>
                                  <w:tcW w:w="1481" w:type="dxa"/>
                                  <w:tcBorders>
                                    <w:top w:val="single" w:sz="6" w:space="0" w:color="auto"/>
                                    <w:left w:val="single" w:sz="6" w:space="0" w:color="auto"/>
                                    <w:bottom w:val="single" w:sz="6" w:space="0" w:color="auto"/>
                                    <w:right w:val="single" w:sz="6" w:space="0" w:color="auto"/>
                                  </w:tcBorders>
                                </w:tcPr>
                                <w:p w14:paraId="792D1775" w14:textId="6C16D121" w:rsidR="000567BA" w:rsidRDefault="000567BA" w:rsidP="005D5AEA">
                                  <w:pPr>
                                    <w:pStyle w:val="TABL02TexteNoir"/>
                                    <w:rPr>
                                      <w:sz w:val="20"/>
                                    </w:rPr>
                                  </w:pPr>
                                  <w:r>
                                    <w:rPr>
                                      <w:sz w:val="20"/>
                                    </w:rPr>
                                    <w:t>21/11/2024</w:t>
                                  </w:r>
                                </w:p>
                              </w:tc>
                              <w:tc>
                                <w:tcPr>
                                  <w:tcW w:w="2268" w:type="dxa"/>
                                  <w:tcBorders>
                                    <w:top w:val="single" w:sz="6" w:space="0" w:color="auto"/>
                                    <w:left w:val="single" w:sz="6" w:space="0" w:color="auto"/>
                                    <w:bottom w:val="single" w:sz="6" w:space="0" w:color="auto"/>
                                    <w:right w:val="single" w:sz="6" w:space="0" w:color="auto"/>
                                  </w:tcBorders>
                                </w:tcPr>
                                <w:p w14:paraId="51E9DADD" w14:textId="31E24CD9" w:rsidR="000567BA" w:rsidRDefault="000567BA"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137E37C4" w14:textId="62B34265" w:rsidR="000567BA" w:rsidRDefault="007B1738" w:rsidP="005D5AEA">
                                  <w:pPr>
                                    <w:pStyle w:val="TABL02TexteNoir"/>
                                    <w:rPr>
                                      <w:sz w:val="20"/>
                                    </w:rPr>
                                  </w:pPr>
                                  <w:r>
                                    <w:rPr>
                                      <w:sz w:val="20"/>
                                    </w:rPr>
                                    <w:t>Clarification de la spécification</w:t>
                                  </w:r>
                                </w:p>
                              </w:tc>
                            </w:tr>
                            <w:tr w:rsidR="00C25181" w:rsidRPr="00567887" w14:paraId="2AE4B34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C026215" w14:textId="7BC85D97" w:rsidR="00C25181" w:rsidRDefault="00C25181" w:rsidP="007D4EED">
                                  <w:pPr>
                                    <w:pStyle w:val="TABL02TexteNoir"/>
                                    <w:rPr>
                                      <w:sz w:val="20"/>
                                    </w:rPr>
                                  </w:pPr>
                                  <w:r>
                                    <w:rPr>
                                      <w:sz w:val="20"/>
                                    </w:rPr>
                                    <w:t>2.14</w:t>
                                  </w:r>
                                </w:p>
                              </w:tc>
                              <w:tc>
                                <w:tcPr>
                                  <w:tcW w:w="1481" w:type="dxa"/>
                                  <w:tcBorders>
                                    <w:top w:val="single" w:sz="6" w:space="0" w:color="auto"/>
                                    <w:left w:val="single" w:sz="6" w:space="0" w:color="auto"/>
                                    <w:bottom w:val="single" w:sz="6" w:space="0" w:color="auto"/>
                                    <w:right w:val="single" w:sz="6" w:space="0" w:color="auto"/>
                                  </w:tcBorders>
                                </w:tcPr>
                                <w:p w14:paraId="0279B785" w14:textId="4E446563" w:rsidR="00C25181" w:rsidRDefault="00C25181" w:rsidP="005D5AEA">
                                  <w:pPr>
                                    <w:pStyle w:val="TABL02TexteNoir"/>
                                    <w:rPr>
                                      <w:sz w:val="20"/>
                                    </w:rPr>
                                  </w:pPr>
                                  <w:r>
                                    <w:rPr>
                                      <w:sz w:val="20"/>
                                    </w:rPr>
                                    <w:t>19/12/2024</w:t>
                                  </w:r>
                                </w:p>
                              </w:tc>
                              <w:tc>
                                <w:tcPr>
                                  <w:tcW w:w="2268" w:type="dxa"/>
                                  <w:tcBorders>
                                    <w:top w:val="single" w:sz="6" w:space="0" w:color="auto"/>
                                    <w:left w:val="single" w:sz="6" w:space="0" w:color="auto"/>
                                    <w:bottom w:val="single" w:sz="6" w:space="0" w:color="auto"/>
                                    <w:right w:val="single" w:sz="6" w:space="0" w:color="auto"/>
                                  </w:tcBorders>
                                </w:tcPr>
                                <w:p w14:paraId="12820E69" w14:textId="518AF559" w:rsidR="00C25181" w:rsidRDefault="00C25181"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226F8241" w14:textId="3BE078AA" w:rsidR="00C25181" w:rsidRDefault="00C25181" w:rsidP="005D5AEA">
                                  <w:pPr>
                                    <w:pStyle w:val="TABL02TexteNoir"/>
                                    <w:rPr>
                                      <w:sz w:val="20"/>
                                    </w:rPr>
                                  </w:pPr>
                                  <w:r>
                                    <w:rPr>
                                      <w:sz w:val="20"/>
                                    </w:rPr>
                                    <w:t>Rajout des règles pour les reports de TP</w:t>
                                  </w:r>
                                </w:p>
                              </w:tc>
                            </w:tr>
                            <w:tr w:rsidR="00CC64A3" w:rsidRPr="00567887" w14:paraId="191025A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2E6DD92" w14:textId="49D21A62" w:rsidR="00CC64A3" w:rsidRDefault="00CC64A3" w:rsidP="007D4EED">
                                  <w:pPr>
                                    <w:pStyle w:val="TABL02TexteNoir"/>
                                    <w:rPr>
                                      <w:sz w:val="20"/>
                                    </w:rPr>
                                  </w:pPr>
                                  <w:r>
                                    <w:rPr>
                                      <w:sz w:val="20"/>
                                    </w:rPr>
                                    <w:t>2.15</w:t>
                                  </w:r>
                                </w:p>
                              </w:tc>
                              <w:tc>
                                <w:tcPr>
                                  <w:tcW w:w="1481" w:type="dxa"/>
                                  <w:tcBorders>
                                    <w:top w:val="single" w:sz="6" w:space="0" w:color="auto"/>
                                    <w:left w:val="single" w:sz="6" w:space="0" w:color="auto"/>
                                    <w:bottom w:val="single" w:sz="6" w:space="0" w:color="auto"/>
                                    <w:right w:val="single" w:sz="6" w:space="0" w:color="auto"/>
                                  </w:tcBorders>
                                </w:tcPr>
                                <w:p w14:paraId="2DCEFD70" w14:textId="5CCD2C6F" w:rsidR="00CC64A3" w:rsidRDefault="00CC64A3" w:rsidP="005D5AEA">
                                  <w:pPr>
                                    <w:pStyle w:val="TABL02TexteNoir"/>
                                    <w:rPr>
                                      <w:sz w:val="20"/>
                                    </w:rPr>
                                  </w:pPr>
                                  <w:r>
                                    <w:rPr>
                                      <w:sz w:val="20"/>
                                    </w:rPr>
                                    <w:t>30/01/2025</w:t>
                                  </w:r>
                                </w:p>
                              </w:tc>
                              <w:tc>
                                <w:tcPr>
                                  <w:tcW w:w="2268" w:type="dxa"/>
                                  <w:tcBorders>
                                    <w:top w:val="single" w:sz="6" w:space="0" w:color="auto"/>
                                    <w:left w:val="single" w:sz="6" w:space="0" w:color="auto"/>
                                    <w:bottom w:val="single" w:sz="6" w:space="0" w:color="auto"/>
                                    <w:right w:val="single" w:sz="6" w:space="0" w:color="auto"/>
                                  </w:tcBorders>
                                </w:tcPr>
                                <w:p w14:paraId="78DD6B87" w14:textId="11168076" w:rsidR="00CC64A3" w:rsidRDefault="00CC64A3"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617322EF" w14:textId="729354D2" w:rsidR="00CC64A3" w:rsidRDefault="00CC64A3" w:rsidP="005D5AEA">
                                  <w:pPr>
                                    <w:pStyle w:val="TABL02TexteNoir"/>
                                    <w:rPr>
                                      <w:sz w:val="20"/>
                                    </w:rPr>
                                  </w:pPr>
                                  <w:r>
                                    <w:rPr>
                                      <w:sz w:val="20"/>
                                    </w:rPr>
                                    <w:t xml:space="preserve">Rajout règle quand un TP découle d’une VDR </w:t>
                                  </w:r>
                                </w:p>
                              </w:tc>
                            </w:tr>
                          </w:tbl>
                          <w:p w14:paraId="097B89D6" w14:textId="77777777" w:rsidR="002F2E00" w:rsidRPr="00401ADD" w:rsidRDefault="002F2E00" w:rsidP="00A42457"/>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5896"/>
                            </w:tblGrid>
                            <w:tr w:rsidR="002F2E00" w:rsidRPr="00401ADD" w14:paraId="2795070C" w14:textId="77777777" w:rsidTr="00A42738">
                              <w:trPr>
                                <w:trHeight w:val="283"/>
                              </w:trPr>
                              <w:tc>
                                <w:tcPr>
                                  <w:tcW w:w="3544" w:type="dxa"/>
                                </w:tcPr>
                                <w:p w14:paraId="7EF65E47" w14:textId="07353A51" w:rsidR="002F2E00" w:rsidRPr="001E6A96" w:rsidRDefault="002F2E00" w:rsidP="001E6A96">
                                  <w:pPr>
                                    <w:pStyle w:val="TABL02TexteNoir"/>
                                    <w:rPr>
                                      <w:sz w:val="24"/>
                                      <w:szCs w:val="24"/>
                                    </w:rPr>
                                  </w:pPr>
                                  <w:r w:rsidRPr="001E6A96">
                                    <w:rPr>
                                      <w:sz w:val="24"/>
                                      <w:szCs w:val="24"/>
                                    </w:rPr>
                                    <w:t>Version du flux associée :</w:t>
                                  </w:r>
                                </w:p>
                              </w:tc>
                              <w:tc>
                                <w:tcPr>
                                  <w:tcW w:w="5896" w:type="dxa"/>
                                </w:tcPr>
                                <w:p w14:paraId="4C8BBB16" w14:textId="77777777" w:rsidR="002F2E00" w:rsidRPr="001E6A96" w:rsidRDefault="002F2E00" w:rsidP="00385A3C">
                                  <w:pPr>
                                    <w:pStyle w:val="TABL02TexteNoir"/>
                                    <w:rPr>
                                      <w:sz w:val="24"/>
                                      <w:szCs w:val="24"/>
                                    </w:rPr>
                                  </w:pPr>
                                  <w:r>
                                    <w:rPr>
                                      <w:sz w:val="24"/>
                                      <w:szCs w:val="24"/>
                                    </w:rPr>
                                    <w:t xml:space="preserve">20170403 </w:t>
                                  </w:r>
                                  <w:r w:rsidRPr="00385A3C">
                                    <w:rPr>
                                      <w:sz w:val="24"/>
                                      <w:szCs w:val="24"/>
                                    </w:rPr>
                                    <w:t>WS-Travaux-SAV-FTTH</w:t>
                                  </w:r>
                                  <w:r w:rsidRPr="001E6A96">
                                    <w:rPr>
                                      <w:sz w:val="24"/>
                                      <w:szCs w:val="24"/>
                                    </w:rPr>
                                    <w:t xml:space="preserve"> </w:t>
                                  </w:r>
                                </w:p>
                              </w:tc>
                            </w:tr>
                            <w:tr w:rsidR="002F2E00" w:rsidRPr="00401ADD" w14:paraId="51F9B691" w14:textId="77777777" w:rsidTr="00A42738">
                              <w:trPr>
                                <w:trHeight w:val="400"/>
                              </w:trPr>
                              <w:tc>
                                <w:tcPr>
                                  <w:tcW w:w="3544" w:type="dxa"/>
                                </w:tcPr>
                                <w:p w14:paraId="2B16234C" w14:textId="3E46ECB7" w:rsidR="002F2E00" w:rsidRPr="001E6A96" w:rsidRDefault="002F2E00" w:rsidP="001E6A96">
                                  <w:pPr>
                                    <w:pStyle w:val="TABL02TexteNoir"/>
                                    <w:rPr>
                                      <w:sz w:val="24"/>
                                      <w:szCs w:val="24"/>
                                    </w:rPr>
                                  </w:pPr>
                                  <w:r>
                                    <w:rPr>
                                      <w:sz w:val="24"/>
                                      <w:szCs w:val="24"/>
                                    </w:rPr>
                                    <w:t>Documents associés</w:t>
                                  </w:r>
                                </w:p>
                              </w:tc>
                              <w:bookmarkStart w:id="2" w:name="_MON_1585741386"/>
                              <w:bookmarkEnd w:id="2"/>
                              <w:tc>
                                <w:tcPr>
                                  <w:tcW w:w="5896" w:type="dxa"/>
                                </w:tcPr>
                                <w:p w14:paraId="0B54DEF3" w14:textId="16C21B92" w:rsidR="002F2E00" w:rsidRDefault="002F2E00" w:rsidP="00A2081A">
                                  <w:pPr>
                                    <w:pStyle w:val="TABL02TexteNoir"/>
                                    <w:rPr>
                                      <w:sz w:val="24"/>
                                      <w:szCs w:val="24"/>
                                    </w:rPr>
                                  </w:pPr>
                                  <w:r>
                                    <w:rPr>
                                      <w:sz w:val="24"/>
                                      <w:szCs w:val="24"/>
                                    </w:rPr>
                                    <w:object w:dxaOrig="2040" w:dyaOrig="1320" w14:anchorId="6C02B3B6">
                                      <v:shape id="_x0000_i1035" type="#_x0000_t75" style="width:76.8pt;height:49.85pt">
                                        <v:imagedata r:id="rId11" o:title=""/>
                                      </v:shape>
                                      <o:OLEObject Type="Embed" ProgID="Word.Document.12" ShapeID="_x0000_i1035" DrawAspect="Icon" ObjectID="_1800300624" r:id="rId12">
                                        <o:FieldCodes>\s</o:FieldCodes>
                                      </o:OLEObject>
                                    </w:object>
                                  </w:r>
                                </w:p>
                              </w:tc>
                            </w:tr>
                          </w:tbl>
                          <w:p w14:paraId="1B3C18D9" w14:textId="77777777" w:rsidR="002F2E00" w:rsidRPr="00401ADD" w:rsidRDefault="002F2E00"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C1112" id="Text Box 11" o:spid="_x0000_s1027" type="#_x0000_t202" style="position:absolute;margin-left:0;margin-top:12.75pt;width:482.75pt;height:387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481"/>
                        <w:gridCol w:w="2268"/>
                        <w:gridCol w:w="4614"/>
                      </w:tblGrid>
                      <w:tr w:rsidR="002F2E00" w:rsidRPr="00567887" w14:paraId="0B2B075E"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28FCF40B" w14:textId="77777777" w:rsidR="002F2E00" w:rsidRPr="00567887" w:rsidRDefault="002F2E00" w:rsidP="001C33C0">
                            <w:pPr>
                              <w:spacing w:before="120" w:after="120"/>
                              <w:jc w:val="center"/>
                              <w:rPr>
                                <w:rStyle w:val="TABL02CaractereGRAS"/>
                                <w:szCs w:val="20"/>
                              </w:rPr>
                            </w:pPr>
                            <w:r w:rsidRPr="00567887">
                              <w:rPr>
                                <w:rStyle w:val="TABL02CaractereGRAS"/>
                                <w:szCs w:val="20"/>
                              </w:rPr>
                              <w:t>SUIVI DES VERSIONS</w:t>
                            </w:r>
                          </w:p>
                        </w:tc>
                      </w:tr>
                      <w:tr w:rsidR="002F2E00" w:rsidRPr="00567887" w14:paraId="1C45F9C0"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0CC64B90" w14:textId="77777777" w:rsidR="002F2E00" w:rsidRPr="00567887" w:rsidRDefault="002F2E00" w:rsidP="00C611C2">
                            <w:pPr>
                              <w:pStyle w:val="TABL02TexteNoir"/>
                              <w:rPr>
                                <w:sz w:val="20"/>
                              </w:rPr>
                            </w:pPr>
                            <w:r w:rsidRPr="00567887">
                              <w:rPr>
                                <w:sz w:val="20"/>
                              </w:rPr>
                              <w:t>Version</w:t>
                            </w:r>
                          </w:p>
                        </w:tc>
                        <w:tc>
                          <w:tcPr>
                            <w:tcW w:w="1481" w:type="dxa"/>
                            <w:tcBorders>
                              <w:top w:val="single" w:sz="6" w:space="0" w:color="auto"/>
                              <w:left w:val="single" w:sz="6" w:space="0" w:color="auto"/>
                              <w:bottom w:val="single" w:sz="6" w:space="0" w:color="auto"/>
                              <w:right w:val="single" w:sz="6" w:space="0" w:color="auto"/>
                            </w:tcBorders>
                          </w:tcPr>
                          <w:p w14:paraId="2E4D7F72" w14:textId="77777777" w:rsidR="002F2E00" w:rsidRPr="00567887" w:rsidRDefault="002F2E00" w:rsidP="00C611C2">
                            <w:pPr>
                              <w:pStyle w:val="TABL02TexteNoir"/>
                              <w:rPr>
                                <w:sz w:val="20"/>
                              </w:rPr>
                            </w:pPr>
                            <w:r w:rsidRPr="00567887">
                              <w:rPr>
                                <w:sz w:val="20"/>
                              </w:rPr>
                              <w:t>Date</w:t>
                            </w:r>
                          </w:p>
                        </w:tc>
                        <w:tc>
                          <w:tcPr>
                            <w:tcW w:w="2268" w:type="dxa"/>
                            <w:tcBorders>
                              <w:top w:val="single" w:sz="6" w:space="0" w:color="auto"/>
                              <w:left w:val="single" w:sz="6" w:space="0" w:color="auto"/>
                              <w:bottom w:val="single" w:sz="6" w:space="0" w:color="auto"/>
                              <w:right w:val="single" w:sz="6" w:space="0" w:color="auto"/>
                            </w:tcBorders>
                          </w:tcPr>
                          <w:p w14:paraId="6E1F11BA" w14:textId="77777777" w:rsidR="002F2E00" w:rsidRPr="00567887" w:rsidRDefault="002F2E00" w:rsidP="00C611C2">
                            <w:pPr>
                              <w:pStyle w:val="TABL02TexteNoir"/>
                              <w:rPr>
                                <w:sz w:val="20"/>
                              </w:rPr>
                            </w:pPr>
                            <w:r w:rsidRPr="00567887">
                              <w:rPr>
                                <w:sz w:val="20"/>
                              </w:rPr>
                              <w:t>Nom du rédacteur</w:t>
                            </w:r>
                          </w:p>
                        </w:tc>
                        <w:tc>
                          <w:tcPr>
                            <w:tcW w:w="4614" w:type="dxa"/>
                            <w:tcBorders>
                              <w:top w:val="single" w:sz="6" w:space="0" w:color="auto"/>
                              <w:left w:val="single" w:sz="6" w:space="0" w:color="auto"/>
                              <w:bottom w:val="single" w:sz="6" w:space="0" w:color="auto"/>
                              <w:right w:val="single" w:sz="6" w:space="0" w:color="auto"/>
                            </w:tcBorders>
                          </w:tcPr>
                          <w:p w14:paraId="38F7FA31" w14:textId="77777777" w:rsidR="002F2E00" w:rsidRPr="00567887" w:rsidRDefault="002F2E00" w:rsidP="00C611C2">
                            <w:pPr>
                              <w:pStyle w:val="TABL02TexteNoir"/>
                              <w:rPr>
                                <w:sz w:val="20"/>
                              </w:rPr>
                            </w:pPr>
                            <w:r w:rsidRPr="00567887">
                              <w:rPr>
                                <w:sz w:val="20"/>
                              </w:rPr>
                              <w:t>Nature de la modification</w:t>
                            </w:r>
                          </w:p>
                        </w:tc>
                      </w:tr>
                      <w:tr w:rsidR="002F2E00" w:rsidRPr="00567887" w14:paraId="3D97442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8B0D52" w14:textId="77777777" w:rsidR="002F2E00" w:rsidRPr="00567887" w:rsidRDefault="002F2E00" w:rsidP="009C4ED3">
                            <w:pPr>
                              <w:pStyle w:val="TABL02TexteNoir"/>
                              <w:rPr>
                                <w:sz w:val="20"/>
                              </w:rPr>
                            </w:pPr>
                            <w:r w:rsidRPr="00567887">
                              <w:rPr>
                                <w:sz w:val="20"/>
                              </w:rPr>
                              <w:t>1.0</w:t>
                            </w:r>
                          </w:p>
                        </w:tc>
                        <w:tc>
                          <w:tcPr>
                            <w:tcW w:w="1481" w:type="dxa"/>
                            <w:tcBorders>
                              <w:top w:val="single" w:sz="6" w:space="0" w:color="auto"/>
                              <w:left w:val="single" w:sz="6" w:space="0" w:color="auto"/>
                              <w:bottom w:val="single" w:sz="6" w:space="0" w:color="auto"/>
                              <w:right w:val="single" w:sz="6" w:space="0" w:color="auto"/>
                            </w:tcBorders>
                          </w:tcPr>
                          <w:p w14:paraId="488AE312" w14:textId="77777777" w:rsidR="002F2E00" w:rsidRPr="00567887" w:rsidRDefault="002F2E00" w:rsidP="009C4ED3">
                            <w:pPr>
                              <w:pStyle w:val="TABL02TexteNoir"/>
                              <w:rPr>
                                <w:sz w:val="20"/>
                              </w:rPr>
                            </w:pPr>
                            <w:r w:rsidRPr="00567887">
                              <w:rPr>
                                <w:sz w:val="20"/>
                              </w:rPr>
                              <w:t>27/04/2016</w:t>
                            </w:r>
                          </w:p>
                        </w:tc>
                        <w:tc>
                          <w:tcPr>
                            <w:tcW w:w="2268" w:type="dxa"/>
                            <w:tcBorders>
                              <w:top w:val="single" w:sz="6" w:space="0" w:color="auto"/>
                              <w:left w:val="single" w:sz="6" w:space="0" w:color="auto"/>
                              <w:bottom w:val="single" w:sz="6" w:space="0" w:color="auto"/>
                              <w:right w:val="single" w:sz="6" w:space="0" w:color="auto"/>
                            </w:tcBorders>
                          </w:tcPr>
                          <w:p w14:paraId="1336130B" w14:textId="77777777" w:rsidR="002F2E00" w:rsidRPr="00567887" w:rsidRDefault="002F2E00" w:rsidP="009C4ED3">
                            <w:pPr>
                              <w:pStyle w:val="TABL02TexteNoir"/>
                              <w:rPr>
                                <w:sz w:val="20"/>
                              </w:rPr>
                            </w:pPr>
                            <w:r w:rsidRPr="00567887">
                              <w:rPr>
                                <w:sz w:val="20"/>
                              </w:rPr>
                              <w:t xml:space="preserve">L. </w:t>
                            </w:r>
                            <w:proofErr w:type="spellStart"/>
                            <w:r w:rsidRPr="00567887">
                              <w:rPr>
                                <w:sz w:val="20"/>
                              </w:rPr>
                              <w:t>Koudim</w:t>
                            </w:r>
                            <w:proofErr w:type="spellEnd"/>
                          </w:p>
                        </w:tc>
                        <w:tc>
                          <w:tcPr>
                            <w:tcW w:w="4614" w:type="dxa"/>
                            <w:tcBorders>
                              <w:top w:val="single" w:sz="6" w:space="0" w:color="auto"/>
                              <w:left w:val="single" w:sz="6" w:space="0" w:color="auto"/>
                              <w:bottom w:val="single" w:sz="6" w:space="0" w:color="auto"/>
                              <w:right w:val="single" w:sz="6" w:space="0" w:color="auto"/>
                            </w:tcBorders>
                          </w:tcPr>
                          <w:p w14:paraId="1C8536E2" w14:textId="77777777" w:rsidR="002F2E00" w:rsidRPr="00567887" w:rsidRDefault="002F2E00" w:rsidP="00C611C2">
                            <w:pPr>
                              <w:pStyle w:val="TABL02TexteNoir"/>
                              <w:rPr>
                                <w:sz w:val="20"/>
                              </w:rPr>
                            </w:pPr>
                            <w:r w:rsidRPr="00567887">
                              <w:rPr>
                                <w:sz w:val="20"/>
                              </w:rPr>
                              <w:t>Création</w:t>
                            </w:r>
                          </w:p>
                        </w:tc>
                      </w:tr>
                      <w:tr w:rsidR="002F2E00" w:rsidRPr="00567887" w14:paraId="19B5904B"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F1F8EDF" w14:textId="77777777" w:rsidR="002F2E00" w:rsidRPr="00567887" w:rsidRDefault="002F2E00" w:rsidP="00C611C2">
                            <w:pPr>
                              <w:pStyle w:val="TABL02TexteNoir"/>
                              <w:rPr>
                                <w:sz w:val="20"/>
                              </w:rPr>
                            </w:pPr>
                            <w:r w:rsidRPr="00567887">
                              <w:rPr>
                                <w:sz w:val="20"/>
                              </w:rPr>
                              <w:t>2.0</w:t>
                            </w:r>
                          </w:p>
                        </w:tc>
                        <w:tc>
                          <w:tcPr>
                            <w:tcW w:w="1481" w:type="dxa"/>
                            <w:tcBorders>
                              <w:top w:val="single" w:sz="6" w:space="0" w:color="auto"/>
                              <w:left w:val="single" w:sz="6" w:space="0" w:color="auto"/>
                              <w:bottom w:val="single" w:sz="6" w:space="0" w:color="auto"/>
                              <w:right w:val="single" w:sz="6" w:space="0" w:color="auto"/>
                            </w:tcBorders>
                          </w:tcPr>
                          <w:p w14:paraId="28B8EC03" w14:textId="77777777" w:rsidR="002F2E00" w:rsidRPr="00567887" w:rsidRDefault="002F2E00" w:rsidP="00C611C2">
                            <w:pPr>
                              <w:pStyle w:val="TABL02TexteNoir"/>
                              <w:rPr>
                                <w:sz w:val="20"/>
                              </w:rPr>
                            </w:pPr>
                            <w:r w:rsidRPr="00567887">
                              <w:rPr>
                                <w:sz w:val="20"/>
                              </w:rPr>
                              <w:t>04/04/2017</w:t>
                            </w:r>
                          </w:p>
                        </w:tc>
                        <w:tc>
                          <w:tcPr>
                            <w:tcW w:w="2268" w:type="dxa"/>
                            <w:tcBorders>
                              <w:top w:val="single" w:sz="6" w:space="0" w:color="auto"/>
                              <w:left w:val="single" w:sz="6" w:space="0" w:color="auto"/>
                              <w:bottom w:val="single" w:sz="6" w:space="0" w:color="auto"/>
                              <w:right w:val="single" w:sz="6" w:space="0" w:color="auto"/>
                            </w:tcBorders>
                          </w:tcPr>
                          <w:p w14:paraId="5942F140" w14:textId="77777777" w:rsidR="002F2E00" w:rsidRPr="00567887" w:rsidRDefault="002F2E00" w:rsidP="00C611C2">
                            <w:pPr>
                              <w:pStyle w:val="TABL02TexteNoir"/>
                              <w:rPr>
                                <w:sz w:val="20"/>
                              </w:rPr>
                            </w:pPr>
                            <w:r w:rsidRPr="00567887">
                              <w:rPr>
                                <w:sz w:val="20"/>
                              </w:rPr>
                              <w:t xml:space="preserve">M. Amraoui / C. </w:t>
                            </w:r>
                            <w:proofErr w:type="spellStart"/>
                            <w:r w:rsidRPr="00567887">
                              <w:rPr>
                                <w:sz w:val="20"/>
                              </w:rPr>
                              <w:t>Matthey</w:t>
                            </w:r>
                            <w:proofErr w:type="spellEnd"/>
                          </w:p>
                        </w:tc>
                        <w:tc>
                          <w:tcPr>
                            <w:tcW w:w="4614" w:type="dxa"/>
                            <w:tcBorders>
                              <w:top w:val="single" w:sz="6" w:space="0" w:color="auto"/>
                              <w:left w:val="single" w:sz="6" w:space="0" w:color="auto"/>
                              <w:bottom w:val="single" w:sz="6" w:space="0" w:color="auto"/>
                              <w:right w:val="single" w:sz="6" w:space="0" w:color="auto"/>
                            </w:tcBorders>
                          </w:tcPr>
                          <w:p w14:paraId="782E0CFF" w14:textId="77777777" w:rsidR="002F2E00" w:rsidRPr="00567887" w:rsidRDefault="002F2E00" w:rsidP="00C611C2">
                            <w:pPr>
                              <w:pStyle w:val="TABL02TexteNoir"/>
                              <w:rPr>
                                <w:sz w:val="20"/>
                              </w:rPr>
                            </w:pPr>
                            <w:r w:rsidRPr="00567887">
                              <w:rPr>
                                <w:sz w:val="20"/>
                              </w:rPr>
                              <w:t>Modifications à la suite aux travaux du groupe</w:t>
                            </w:r>
                          </w:p>
                        </w:tc>
                      </w:tr>
                      <w:tr w:rsidR="002F2E00" w:rsidRPr="00567887" w14:paraId="5078BE99"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656D583F" w14:textId="77777777" w:rsidR="002F2E00" w:rsidRPr="00567887" w:rsidRDefault="002F2E00" w:rsidP="00C611C2">
                            <w:pPr>
                              <w:pStyle w:val="TABL02TexteNoir"/>
                              <w:rPr>
                                <w:sz w:val="20"/>
                              </w:rPr>
                            </w:pPr>
                            <w:r w:rsidRPr="00567887">
                              <w:rPr>
                                <w:sz w:val="20"/>
                              </w:rPr>
                              <w:t>2.1</w:t>
                            </w:r>
                          </w:p>
                        </w:tc>
                        <w:tc>
                          <w:tcPr>
                            <w:tcW w:w="1481" w:type="dxa"/>
                            <w:tcBorders>
                              <w:top w:val="single" w:sz="6" w:space="0" w:color="auto"/>
                              <w:left w:val="single" w:sz="6" w:space="0" w:color="auto"/>
                              <w:bottom w:val="single" w:sz="6" w:space="0" w:color="auto"/>
                              <w:right w:val="single" w:sz="6" w:space="0" w:color="auto"/>
                            </w:tcBorders>
                          </w:tcPr>
                          <w:p w14:paraId="2EDF6246" w14:textId="77777777" w:rsidR="002F2E00" w:rsidRPr="00567887" w:rsidRDefault="002F2E00" w:rsidP="00C611C2">
                            <w:pPr>
                              <w:pStyle w:val="TABL02TexteNoir"/>
                              <w:rPr>
                                <w:sz w:val="20"/>
                              </w:rPr>
                            </w:pPr>
                            <w:r w:rsidRPr="00567887">
                              <w:rPr>
                                <w:sz w:val="20"/>
                              </w:rPr>
                              <w:t>28/07/2017</w:t>
                            </w:r>
                          </w:p>
                        </w:tc>
                        <w:tc>
                          <w:tcPr>
                            <w:tcW w:w="2268" w:type="dxa"/>
                            <w:tcBorders>
                              <w:top w:val="single" w:sz="6" w:space="0" w:color="auto"/>
                              <w:left w:val="single" w:sz="6" w:space="0" w:color="auto"/>
                              <w:bottom w:val="single" w:sz="6" w:space="0" w:color="auto"/>
                              <w:right w:val="single" w:sz="6" w:space="0" w:color="auto"/>
                            </w:tcBorders>
                          </w:tcPr>
                          <w:p w14:paraId="4AC9D4CC" w14:textId="77777777" w:rsidR="002F2E00" w:rsidRPr="00567887" w:rsidRDefault="002F2E00" w:rsidP="00C611C2">
                            <w:pPr>
                              <w:pStyle w:val="TABL02TexteNoir"/>
                              <w:rPr>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 (Urbain POYER)</w:t>
                            </w:r>
                          </w:p>
                        </w:tc>
                        <w:tc>
                          <w:tcPr>
                            <w:tcW w:w="4614" w:type="dxa"/>
                            <w:tcBorders>
                              <w:top w:val="single" w:sz="6" w:space="0" w:color="auto"/>
                              <w:left w:val="single" w:sz="6" w:space="0" w:color="auto"/>
                              <w:bottom w:val="single" w:sz="6" w:space="0" w:color="auto"/>
                              <w:right w:val="single" w:sz="6" w:space="0" w:color="auto"/>
                            </w:tcBorders>
                          </w:tcPr>
                          <w:p w14:paraId="3BF566E2" w14:textId="77777777" w:rsidR="002F2E00" w:rsidRPr="00567887" w:rsidRDefault="002F2E00" w:rsidP="002258B6">
                            <w:pPr>
                              <w:pStyle w:val="TABL02TexteNoir"/>
                              <w:rPr>
                                <w:sz w:val="20"/>
                              </w:rPr>
                            </w:pPr>
                            <w:r w:rsidRPr="00567887">
                              <w:rPr>
                                <w:sz w:val="20"/>
                              </w:rPr>
                              <w:t>Relecture et MAJ</w:t>
                            </w:r>
                          </w:p>
                        </w:tc>
                      </w:tr>
                      <w:tr w:rsidR="002F2E00" w:rsidRPr="00567887" w14:paraId="6CB87D83"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4334CCE6" w14:textId="77777777" w:rsidR="002F2E00" w:rsidRPr="00567887" w:rsidRDefault="002F2E00" w:rsidP="00C611C2">
                            <w:pPr>
                              <w:pStyle w:val="TABL02TexteNoir"/>
                              <w:rPr>
                                <w:sz w:val="20"/>
                              </w:rPr>
                            </w:pPr>
                            <w:r w:rsidRPr="00567887">
                              <w:rPr>
                                <w:sz w:val="20"/>
                              </w:rPr>
                              <w:t>2.2</w:t>
                            </w:r>
                          </w:p>
                        </w:tc>
                        <w:tc>
                          <w:tcPr>
                            <w:tcW w:w="1481" w:type="dxa"/>
                            <w:tcBorders>
                              <w:top w:val="single" w:sz="6" w:space="0" w:color="auto"/>
                              <w:left w:val="single" w:sz="6" w:space="0" w:color="auto"/>
                              <w:bottom w:val="single" w:sz="6" w:space="0" w:color="auto"/>
                              <w:right w:val="single" w:sz="6" w:space="0" w:color="auto"/>
                            </w:tcBorders>
                          </w:tcPr>
                          <w:p w14:paraId="5BA55ACF" w14:textId="77777777" w:rsidR="002F2E00" w:rsidRPr="00567887" w:rsidRDefault="002F2E00" w:rsidP="00C611C2">
                            <w:pPr>
                              <w:pStyle w:val="TABL02TexteNoir"/>
                              <w:rPr>
                                <w:sz w:val="20"/>
                              </w:rPr>
                            </w:pPr>
                            <w:r w:rsidRPr="00567887">
                              <w:rPr>
                                <w:sz w:val="20"/>
                              </w:rPr>
                              <w:t>13/09/2017</w:t>
                            </w:r>
                          </w:p>
                        </w:tc>
                        <w:tc>
                          <w:tcPr>
                            <w:tcW w:w="2268" w:type="dxa"/>
                            <w:tcBorders>
                              <w:top w:val="single" w:sz="6" w:space="0" w:color="auto"/>
                              <w:left w:val="single" w:sz="6" w:space="0" w:color="auto"/>
                              <w:bottom w:val="single" w:sz="6" w:space="0" w:color="auto"/>
                              <w:right w:val="single" w:sz="6" w:space="0" w:color="auto"/>
                            </w:tcBorders>
                          </w:tcPr>
                          <w:p w14:paraId="7199AD6F"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p w14:paraId="2F9F6D4B" w14:textId="77777777" w:rsidR="002F2E00" w:rsidRPr="00567887" w:rsidRDefault="002F2E00" w:rsidP="00C611C2">
                            <w:pPr>
                              <w:pStyle w:val="TABL02TexteNoir"/>
                              <w:rPr>
                                <w:rFonts w:cs="Arial"/>
                                <w:sz w:val="20"/>
                              </w:rPr>
                            </w:pPr>
                            <w:r w:rsidRPr="00567887">
                              <w:rPr>
                                <w:rFonts w:cs="Arial"/>
                                <w:sz w:val="20"/>
                              </w:rPr>
                              <w:t>(</w:t>
                            </w:r>
                            <w:proofErr w:type="spellStart"/>
                            <w:r w:rsidRPr="00567887">
                              <w:rPr>
                                <w:rFonts w:cs="Arial"/>
                                <w:sz w:val="20"/>
                              </w:rPr>
                              <w:t>Eric</w:t>
                            </w:r>
                            <w:proofErr w:type="spellEnd"/>
                            <w:r w:rsidRPr="00567887">
                              <w:rPr>
                                <w:rFonts w:cs="Arial"/>
                                <w:sz w:val="20"/>
                              </w:rPr>
                              <w:t xml:space="preserve"> LEVERT)</w:t>
                            </w:r>
                          </w:p>
                        </w:tc>
                        <w:tc>
                          <w:tcPr>
                            <w:tcW w:w="4614" w:type="dxa"/>
                            <w:tcBorders>
                              <w:top w:val="single" w:sz="6" w:space="0" w:color="auto"/>
                              <w:left w:val="single" w:sz="6" w:space="0" w:color="auto"/>
                              <w:bottom w:val="single" w:sz="6" w:space="0" w:color="auto"/>
                              <w:right w:val="single" w:sz="6" w:space="0" w:color="auto"/>
                            </w:tcBorders>
                          </w:tcPr>
                          <w:p w14:paraId="1230945D" w14:textId="77777777" w:rsidR="002F2E00" w:rsidRPr="00567887" w:rsidRDefault="002F2E00" w:rsidP="002258B6">
                            <w:pPr>
                              <w:pStyle w:val="TABL02TexteNoir"/>
                              <w:rPr>
                                <w:sz w:val="20"/>
                              </w:rPr>
                            </w:pPr>
                            <w:r w:rsidRPr="00567887">
                              <w:rPr>
                                <w:sz w:val="20"/>
                              </w:rPr>
                              <w:t>Relecture et MAJ</w:t>
                            </w:r>
                          </w:p>
                        </w:tc>
                      </w:tr>
                      <w:tr w:rsidR="002F2E00" w:rsidRPr="00567887" w14:paraId="12A91B57"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B40099" w14:textId="77777777" w:rsidR="002F2E00" w:rsidRPr="00567887" w:rsidRDefault="002F2E00" w:rsidP="00C611C2">
                            <w:pPr>
                              <w:pStyle w:val="TABL02TexteNoir"/>
                              <w:rPr>
                                <w:sz w:val="20"/>
                              </w:rPr>
                            </w:pPr>
                            <w:r w:rsidRPr="00567887">
                              <w:rPr>
                                <w:sz w:val="20"/>
                              </w:rPr>
                              <w:t>2.3</w:t>
                            </w:r>
                          </w:p>
                        </w:tc>
                        <w:tc>
                          <w:tcPr>
                            <w:tcW w:w="1481" w:type="dxa"/>
                            <w:tcBorders>
                              <w:top w:val="single" w:sz="6" w:space="0" w:color="auto"/>
                              <w:left w:val="single" w:sz="6" w:space="0" w:color="auto"/>
                              <w:bottom w:val="single" w:sz="6" w:space="0" w:color="auto"/>
                              <w:right w:val="single" w:sz="6" w:space="0" w:color="auto"/>
                            </w:tcBorders>
                          </w:tcPr>
                          <w:p w14:paraId="2087F115" w14:textId="77777777" w:rsidR="002F2E00" w:rsidRPr="00567887" w:rsidRDefault="002F2E00" w:rsidP="00C611C2">
                            <w:pPr>
                              <w:pStyle w:val="TABL02TexteNoir"/>
                              <w:rPr>
                                <w:sz w:val="20"/>
                              </w:rPr>
                            </w:pPr>
                            <w:r w:rsidRPr="00567887">
                              <w:rPr>
                                <w:sz w:val="20"/>
                              </w:rPr>
                              <w:t>23/11/2017</w:t>
                            </w:r>
                          </w:p>
                        </w:tc>
                        <w:tc>
                          <w:tcPr>
                            <w:tcW w:w="2268" w:type="dxa"/>
                            <w:tcBorders>
                              <w:top w:val="single" w:sz="6" w:space="0" w:color="auto"/>
                              <w:left w:val="single" w:sz="6" w:space="0" w:color="auto"/>
                              <w:bottom w:val="single" w:sz="6" w:space="0" w:color="auto"/>
                              <w:right w:val="single" w:sz="6" w:space="0" w:color="auto"/>
                            </w:tcBorders>
                          </w:tcPr>
                          <w:p w14:paraId="1A388414" w14:textId="77777777" w:rsidR="002F2E00" w:rsidRPr="00567887" w:rsidRDefault="002F2E00" w:rsidP="00C611C2">
                            <w:pPr>
                              <w:pStyle w:val="TABL02TexteNoir"/>
                              <w:rPr>
                                <w:rFonts w:cs="Arial"/>
                                <w:sz w:val="20"/>
                              </w:rPr>
                            </w:pPr>
                            <w:r w:rsidRPr="00567887">
                              <w:rPr>
                                <w:rFonts w:cs="Arial"/>
                                <w:sz w:val="20"/>
                              </w:rPr>
                              <w:t xml:space="preserve">GT </w:t>
                            </w:r>
                            <w:proofErr w:type="spellStart"/>
                            <w:r w:rsidRPr="00567887">
                              <w:rPr>
                                <w:rFonts w:cs="Arial"/>
                                <w:sz w:val="20"/>
                              </w:rPr>
                              <w:t>Interop</w:t>
                            </w:r>
                            <w:proofErr w:type="spellEnd"/>
                            <w:r w:rsidRPr="00567887">
                              <w:rPr>
                                <w:rFonts w:cs="Arial"/>
                                <w:sz w:val="20"/>
                              </w:rPr>
                              <w:t xml:space="preserve"> SAV</w:t>
                            </w:r>
                          </w:p>
                        </w:tc>
                        <w:tc>
                          <w:tcPr>
                            <w:tcW w:w="4614" w:type="dxa"/>
                            <w:tcBorders>
                              <w:top w:val="single" w:sz="6" w:space="0" w:color="auto"/>
                              <w:left w:val="single" w:sz="6" w:space="0" w:color="auto"/>
                              <w:bottom w:val="single" w:sz="6" w:space="0" w:color="auto"/>
                              <w:right w:val="single" w:sz="6" w:space="0" w:color="auto"/>
                            </w:tcBorders>
                          </w:tcPr>
                          <w:p w14:paraId="052FB7C1" w14:textId="77777777" w:rsidR="002F2E00" w:rsidRPr="00567887" w:rsidRDefault="002F2E00" w:rsidP="002258B6">
                            <w:pPr>
                              <w:pStyle w:val="TABL02TexteNoir"/>
                              <w:rPr>
                                <w:sz w:val="20"/>
                              </w:rPr>
                            </w:pPr>
                            <w:r w:rsidRPr="00567887">
                              <w:rPr>
                                <w:sz w:val="20"/>
                              </w:rPr>
                              <w:t>Relecture</w:t>
                            </w:r>
                          </w:p>
                        </w:tc>
                      </w:tr>
                      <w:tr w:rsidR="002F2E00" w:rsidRPr="00567887" w14:paraId="7F5A5DB2"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7C8AA33B" w14:textId="77777777" w:rsidR="002F2E00" w:rsidRPr="00567887" w:rsidRDefault="002F2E00" w:rsidP="00C611C2">
                            <w:pPr>
                              <w:pStyle w:val="TABL02TexteNoir"/>
                              <w:rPr>
                                <w:sz w:val="20"/>
                              </w:rPr>
                            </w:pPr>
                            <w:r w:rsidRPr="00567887">
                              <w:rPr>
                                <w:sz w:val="20"/>
                              </w:rPr>
                              <w:t>2.4</w:t>
                            </w:r>
                          </w:p>
                        </w:tc>
                        <w:tc>
                          <w:tcPr>
                            <w:tcW w:w="1481" w:type="dxa"/>
                            <w:tcBorders>
                              <w:top w:val="single" w:sz="6" w:space="0" w:color="auto"/>
                              <w:left w:val="single" w:sz="6" w:space="0" w:color="auto"/>
                              <w:bottom w:val="single" w:sz="6" w:space="0" w:color="auto"/>
                              <w:right w:val="single" w:sz="6" w:space="0" w:color="auto"/>
                            </w:tcBorders>
                          </w:tcPr>
                          <w:p w14:paraId="6DA50B56" w14:textId="77777777" w:rsidR="002F2E00" w:rsidRPr="00567887" w:rsidRDefault="002F2E00" w:rsidP="00C611C2">
                            <w:pPr>
                              <w:pStyle w:val="TABL02TexteNoir"/>
                              <w:rPr>
                                <w:sz w:val="20"/>
                              </w:rPr>
                            </w:pPr>
                            <w:r w:rsidRPr="00567887">
                              <w:rPr>
                                <w:sz w:val="20"/>
                              </w:rPr>
                              <w:t>22/01/2018</w:t>
                            </w:r>
                          </w:p>
                        </w:tc>
                        <w:tc>
                          <w:tcPr>
                            <w:tcW w:w="2268" w:type="dxa"/>
                            <w:tcBorders>
                              <w:top w:val="single" w:sz="6" w:space="0" w:color="auto"/>
                              <w:left w:val="single" w:sz="6" w:space="0" w:color="auto"/>
                              <w:bottom w:val="single" w:sz="6" w:space="0" w:color="auto"/>
                              <w:right w:val="single" w:sz="6" w:space="0" w:color="auto"/>
                            </w:tcBorders>
                          </w:tcPr>
                          <w:p w14:paraId="6FB0DAA6" w14:textId="77777777" w:rsidR="002F2E00" w:rsidRPr="00567887" w:rsidRDefault="002F2E00" w:rsidP="00C611C2">
                            <w:pPr>
                              <w:pStyle w:val="TABL02TexteNoir"/>
                              <w:rPr>
                                <w:rFonts w:cs="Arial"/>
                                <w:sz w:val="20"/>
                              </w:rPr>
                            </w:pPr>
                            <w:proofErr w:type="spellStart"/>
                            <w:proofErr w:type="gramStart"/>
                            <w:r w:rsidRPr="00567887">
                              <w:rPr>
                                <w:rFonts w:cs="Arial"/>
                                <w:sz w:val="20"/>
                              </w:rPr>
                              <w:t>O.Martin</w:t>
                            </w:r>
                            <w:proofErr w:type="spellEnd"/>
                            <w:proofErr w:type="gramEnd"/>
                            <w:r w:rsidRPr="00567887">
                              <w:rPr>
                                <w:rFonts w:cs="Arial"/>
                                <w:sz w:val="20"/>
                              </w:rPr>
                              <w:t xml:space="preserve"> (Orange) </w:t>
                            </w:r>
                          </w:p>
                        </w:tc>
                        <w:tc>
                          <w:tcPr>
                            <w:tcW w:w="4614" w:type="dxa"/>
                            <w:tcBorders>
                              <w:top w:val="single" w:sz="6" w:space="0" w:color="auto"/>
                              <w:left w:val="single" w:sz="6" w:space="0" w:color="auto"/>
                              <w:bottom w:val="single" w:sz="6" w:space="0" w:color="auto"/>
                              <w:right w:val="single" w:sz="6" w:space="0" w:color="auto"/>
                            </w:tcBorders>
                          </w:tcPr>
                          <w:p w14:paraId="6EC10E9C" w14:textId="77777777" w:rsidR="002F2E00" w:rsidRPr="00567887" w:rsidRDefault="002F2E00" w:rsidP="002258B6">
                            <w:pPr>
                              <w:pStyle w:val="TABL02TexteNoir"/>
                              <w:rPr>
                                <w:sz w:val="20"/>
                              </w:rPr>
                            </w:pPr>
                            <w:r w:rsidRPr="00567887">
                              <w:rPr>
                                <w:sz w:val="20"/>
                              </w:rPr>
                              <w:t>Revue des chapitres 1.1 et 1.2</w:t>
                            </w:r>
                          </w:p>
                        </w:tc>
                      </w:tr>
                      <w:tr w:rsidR="002F2E00" w:rsidRPr="00567887" w14:paraId="0ED9CB5F"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1B542EAD" w14:textId="7EBDAE0A" w:rsidR="002F2E00" w:rsidRPr="00567887" w:rsidRDefault="002F2E00" w:rsidP="00C611C2">
                            <w:pPr>
                              <w:pStyle w:val="TABL02TexteNoir"/>
                              <w:rPr>
                                <w:sz w:val="20"/>
                              </w:rPr>
                            </w:pPr>
                            <w:r w:rsidRPr="00567887">
                              <w:rPr>
                                <w:sz w:val="20"/>
                              </w:rPr>
                              <w:t>2.5</w:t>
                            </w:r>
                          </w:p>
                        </w:tc>
                        <w:tc>
                          <w:tcPr>
                            <w:tcW w:w="1481" w:type="dxa"/>
                            <w:tcBorders>
                              <w:top w:val="single" w:sz="6" w:space="0" w:color="auto"/>
                              <w:left w:val="single" w:sz="6" w:space="0" w:color="auto"/>
                              <w:bottom w:val="single" w:sz="6" w:space="0" w:color="auto"/>
                              <w:right w:val="single" w:sz="6" w:space="0" w:color="auto"/>
                            </w:tcBorders>
                          </w:tcPr>
                          <w:p w14:paraId="078F652A" w14:textId="0C3EDF3F" w:rsidR="002F2E00" w:rsidRPr="00567887" w:rsidRDefault="002F2E00" w:rsidP="00C611C2">
                            <w:pPr>
                              <w:pStyle w:val="TABL02TexteNoir"/>
                              <w:rPr>
                                <w:sz w:val="20"/>
                              </w:rPr>
                            </w:pPr>
                            <w:r w:rsidRPr="00567887">
                              <w:rPr>
                                <w:sz w:val="20"/>
                              </w:rPr>
                              <w:t>04/04/2018</w:t>
                            </w:r>
                          </w:p>
                        </w:tc>
                        <w:tc>
                          <w:tcPr>
                            <w:tcW w:w="2268" w:type="dxa"/>
                            <w:tcBorders>
                              <w:top w:val="single" w:sz="6" w:space="0" w:color="auto"/>
                              <w:left w:val="single" w:sz="6" w:space="0" w:color="auto"/>
                              <w:bottom w:val="single" w:sz="6" w:space="0" w:color="auto"/>
                              <w:right w:val="single" w:sz="6" w:space="0" w:color="auto"/>
                            </w:tcBorders>
                          </w:tcPr>
                          <w:p w14:paraId="2328A638" w14:textId="1D17C9D8" w:rsidR="002F2E00" w:rsidRPr="00567887" w:rsidRDefault="002F2E00" w:rsidP="00C611C2">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97D8164" w14:textId="300C1DFA" w:rsidR="002F2E00" w:rsidRPr="00567887" w:rsidRDefault="002F2E00" w:rsidP="002258B6">
                            <w:pPr>
                              <w:pStyle w:val="TABL02TexteNoir"/>
                              <w:rPr>
                                <w:sz w:val="20"/>
                              </w:rPr>
                            </w:pPr>
                            <w:r w:rsidRPr="00567887">
                              <w:rPr>
                                <w:sz w:val="20"/>
                              </w:rPr>
                              <w:t>Revue de la rubrique des codes de retour</w:t>
                            </w:r>
                          </w:p>
                        </w:tc>
                      </w:tr>
                      <w:tr w:rsidR="002F2E00" w:rsidRPr="00567887" w14:paraId="6A83992C" w14:textId="77777777" w:rsidTr="00A42738">
                        <w:trPr>
                          <w:cantSplit/>
                        </w:trPr>
                        <w:tc>
                          <w:tcPr>
                            <w:tcW w:w="1013" w:type="dxa"/>
                            <w:tcBorders>
                              <w:top w:val="single" w:sz="6" w:space="0" w:color="auto"/>
                              <w:left w:val="single" w:sz="6" w:space="0" w:color="auto"/>
                              <w:bottom w:val="single" w:sz="6" w:space="0" w:color="auto"/>
                              <w:right w:val="single" w:sz="6" w:space="0" w:color="auto"/>
                            </w:tcBorders>
                          </w:tcPr>
                          <w:p w14:paraId="5CB4617B" w14:textId="2EFBFAF5" w:rsidR="002F2E00" w:rsidRPr="00567887" w:rsidRDefault="002F2E00" w:rsidP="00C611C2">
                            <w:pPr>
                              <w:pStyle w:val="TABL02TexteNoir"/>
                              <w:rPr>
                                <w:sz w:val="20"/>
                              </w:rPr>
                            </w:pPr>
                            <w:r w:rsidRPr="00567887">
                              <w:rPr>
                                <w:sz w:val="20"/>
                              </w:rPr>
                              <w:t>2.6</w:t>
                            </w:r>
                          </w:p>
                        </w:tc>
                        <w:tc>
                          <w:tcPr>
                            <w:tcW w:w="1481" w:type="dxa"/>
                            <w:tcBorders>
                              <w:top w:val="single" w:sz="6" w:space="0" w:color="auto"/>
                              <w:left w:val="single" w:sz="6" w:space="0" w:color="auto"/>
                              <w:bottom w:val="single" w:sz="6" w:space="0" w:color="auto"/>
                              <w:right w:val="single" w:sz="6" w:space="0" w:color="auto"/>
                            </w:tcBorders>
                          </w:tcPr>
                          <w:p w14:paraId="0F0C97F5" w14:textId="6EAF05CF" w:rsidR="002F2E00" w:rsidRPr="00567887" w:rsidRDefault="002F2E00" w:rsidP="00C611C2">
                            <w:pPr>
                              <w:pStyle w:val="TABL02TexteNoir"/>
                              <w:rPr>
                                <w:sz w:val="20"/>
                              </w:rPr>
                            </w:pPr>
                            <w:r w:rsidRPr="00567887">
                              <w:rPr>
                                <w:sz w:val="20"/>
                              </w:rPr>
                              <w:t>08/01/2019</w:t>
                            </w:r>
                          </w:p>
                        </w:tc>
                        <w:tc>
                          <w:tcPr>
                            <w:tcW w:w="2268" w:type="dxa"/>
                            <w:tcBorders>
                              <w:top w:val="single" w:sz="6" w:space="0" w:color="auto"/>
                              <w:left w:val="single" w:sz="6" w:space="0" w:color="auto"/>
                              <w:bottom w:val="single" w:sz="6" w:space="0" w:color="auto"/>
                              <w:right w:val="single" w:sz="6" w:space="0" w:color="auto"/>
                            </w:tcBorders>
                          </w:tcPr>
                          <w:p w14:paraId="712E5789" w14:textId="57065A19" w:rsidR="002F2E00" w:rsidRPr="00567887" w:rsidRDefault="002F2E00" w:rsidP="00C611C2">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19E11231" w14:textId="219BB45C" w:rsidR="002F2E00" w:rsidRPr="00567887" w:rsidRDefault="002F2E00" w:rsidP="002258B6">
                            <w:pPr>
                              <w:pStyle w:val="TABL02TexteNoir"/>
                              <w:rPr>
                                <w:sz w:val="20"/>
                              </w:rPr>
                            </w:pPr>
                            <w:r w:rsidRPr="00567887">
                              <w:rPr>
                                <w:sz w:val="20"/>
                              </w:rPr>
                              <w:t xml:space="preserve">Relecture + redéfinition du champ </w:t>
                            </w:r>
                            <w:proofErr w:type="spellStart"/>
                            <w:r w:rsidRPr="00567887">
                              <w:rPr>
                                <w:sz w:val="20"/>
                              </w:rPr>
                              <w:t>TravauxCuratifs</w:t>
                            </w:r>
                            <w:proofErr w:type="spellEnd"/>
                            <w:r w:rsidRPr="00567887">
                              <w:rPr>
                                <w:sz w:val="20"/>
                              </w:rPr>
                              <w:t xml:space="preserve"> proposée par Orange</w:t>
                            </w:r>
                          </w:p>
                        </w:tc>
                      </w:tr>
                      <w:tr w:rsidR="002F2E00" w:rsidRPr="00567887" w14:paraId="34FBFD5F"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037ED4D" w14:textId="1CF2A475" w:rsidR="002F2E00" w:rsidRPr="00567887" w:rsidRDefault="002F2E00" w:rsidP="005D5AEA">
                            <w:pPr>
                              <w:pStyle w:val="TABL02TexteNoir"/>
                              <w:rPr>
                                <w:sz w:val="20"/>
                              </w:rPr>
                            </w:pPr>
                            <w:r w:rsidRPr="00567887">
                              <w:rPr>
                                <w:sz w:val="20"/>
                              </w:rPr>
                              <w:t>2.7</w:t>
                            </w:r>
                          </w:p>
                        </w:tc>
                        <w:tc>
                          <w:tcPr>
                            <w:tcW w:w="1481" w:type="dxa"/>
                            <w:tcBorders>
                              <w:top w:val="single" w:sz="6" w:space="0" w:color="auto"/>
                              <w:left w:val="single" w:sz="6" w:space="0" w:color="auto"/>
                              <w:bottom w:val="single" w:sz="6" w:space="0" w:color="auto"/>
                              <w:right w:val="single" w:sz="6" w:space="0" w:color="auto"/>
                            </w:tcBorders>
                          </w:tcPr>
                          <w:p w14:paraId="2C97A32D" w14:textId="1070E441" w:rsidR="002F2E00" w:rsidRPr="00567887" w:rsidRDefault="002F2E00" w:rsidP="005D5AEA">
                            <w:pPr>
                              <w:pStyle w:val="TABL02TexteNoir"/>
                              <w:rPr>
                                <w:sz w:val="20"/>
                              </w:rPr>
                            </w:pPr>
                            <w:r w:rsidRPr="00567887">
                              <w:rPr>
                                <w:sz w:val="20"/>
                              </w:rPr>
                              <w:t>30/07/2019</w:t>
                            </w:r>
                          </w:p>
                        </w:tc>
                        <w:tc>
                          <w:tcPr>
                            <w:tcW w:w="2268" w:type="dxa"/>
                            <w:tcBorders>
                              <w:top w:val="single" w:sz="6" w:space="0" w:color="auto"/>
                              <w:left w:val="single" w:sz="6" w:space="0" w:color="auto"/>
                              <w:bottom w:val="single" w:sz="6" w:space="0" w:color="auto"/>
                              <w:right w:val="single" w:sz="6" w:space="0" w:color="auto"/>
                            </w:tcBorders>
                          </w:tcPr>
                          <w:p w14:paraId="505BC718" w14:textId="3D5BBAA4" w:rsidR="002F2E00" w:rsidRPr="00567887" w:rsidRDefault="002F2E00" w:rsidP="005D5AEA">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6BF1C413" w14:textId="704A833C" w:rsidR="002F2E00" w:rsidRPr="00567887" w:rsidRDefault="002F2E00" w:rsidP="005D5AEA">
                            <w:pPr>
                              <w:pStyle w:val="TABL02TexteNoir"/>
                              <w:rPr>
                                <w:sz w:val="20"/>
                              </w:rPr>
                            </w:pPr>
                            <w:r w:rsidRPr="00567887">
                              <w:rPr>
                                <w:sz w:val="20"/>
                              </w:rPr>
                              <w:t xml:space="preserve">Gestion du retour (SOAP </w:t>
                            </w:r>
                            <w:proofErr w:type="spellStart"/>
                            <w:r w:rsidRPr="00567887">
                              <w:rPr>
                                <w:sz w:val="20"/>
                              </w:rPr>
                              <w:t>fault</w:t>
                            </w:r>
                            <w:proofErr w:type="spellEnd"/>
                            <w:r w:rsidRPr="00567887">
                              <w:rPr>
                                <w:sz w:val="20"/>
                              </w:rPr>
                              <w:t>)</w:t>
                            </w:r>
                          </w:p>
                        </w:tc>
                      </w:tr>
                      <w:tr w:rsidR="002F2E00" w:rsidRPr="00567887" w14:paraId="703CA4F5"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075FB7DF" w14:textId="308BB527" w:rsidR="002F2E00" w:rsidRPr="00567887" w:rsidRDefault="002F2E00" w:rsidP="005D5AEA">
                            <w:pPr>
                              <w:pStyle w:val="TABL02TexteNoir"/>
                              <w:rPr>
                                <w:sz w:val="20"/>
                              </w:rPr>
                            </w:pPr>
                            <w:r w:rsidRPr="00567887">
                              <w:rPr>
                                <w:sz w:val="20"/>
                              </w:rPr>
                              <w:t>2.8</w:t>
                            </w:r>
                          </w:p>
                        </w:tc>
                        <w:tc>
                          <w:tcPr>
                            <w:tcW w:w="1481" w:type="dxa"/>
                            <w:tcBorders>
                              <w:top w:val="single" w:sz="6" w:space="0" w:color="auto"/>
                              <w:left w:val="single" w:sz="6" w:space="0" w:color="auto"/>
                              <w:bottom w:val="single" w:sz="6" w:space="0" w:color="auto"/>
                              <w:right w:val="single" w:sz="6" w:space="0" w:color="auto"/>
                            </w:tcBorders>
                          </w:tcPr>
                          <w:p w14:paraId="7E1DA027" w14:textId="3034CA7A" w:rsidR="002F2E00" w:rsidRPr="00567887" w:rsidRDefault="002F2E00" w:rsidP="005D5AEA">
                            <w:pPr>
                              <w:pStyle w:val="TABL02TexteNoir"/>
                              <w:rPr>
                                <w:sz w:val="20"/>
                              </w:rPr>
                            </w:pPr>
                            <w:r w:rsidRPr="00567887">
                              <w:rPr>
                                <w:sz w:val="20"/>
                              </w:rPr>
                              <w:t>04/10/2019</w:t>
                            </w:r>
                          </w:p>
                        </w:tc>
                        <w:tc>
                          <w:tcPr>
                            <w:tcW w:w="2268" w:type="dxa"/>
                            <w:tcBorders>
                              <w:top w:val="single" w:sz="6" w:space="0" w:color="auto"/>
                              <w:left w:val="single" w:sz="6" w:space="0" w:color="auto"/>
                              <w:bottom w:val="single" w:sz="6" w:space="0" w:color="auto"/>
                              <w:right w:val="single" w:sz="6" w:space="0" w:color="auto"/>
                            </w:tcBorders>
                          </w:tcPr>
                          <w:p w14:paraId="5195F692" w14:textId="52F5D7D8" w:rsidR="002F2E00" w:rsidRPr="00567887" w:rsidRDefault="002F2E00" w:rsidP="005D5AEA">
                            <w:pPr>
                              <w:pStyle w:val="TABL02TexteNoir"/>
                              <w:rPr>
                                <w:rFonts w:cs="Arial"/>
                                <w:sz w:val="20"/>
                              </w:rPr>
                            </w:pPr>
                            <w:r w:rsidRPr="00567887">
                              <w:rPr>
                                <w:rFonts w:cs="Arial"/>
                                <w:sz w:val="20"/>
                              </w:rPr>
                              <w:t>M. Amraoui (</w:t>
                            </w:r>
                            <w:proofErr w:type="spellStart"/>
                            <w:r w:rsidRPr="00567887">
                              <w:rPr>
                                <w:rFonts w:cs="Arial"/>
                                <w:sz w:val="20"/>
                              </w:rPr>
                              <w:t>Bytel</w:t>
                            </w:r>
                            <w:proofErr w:type="spellEnd"/>
                            <w:r w:rsidRPr="00567887">
                              <w:rPr>
                                <w:rFonts w:cs="Arial"/>
                                <w:sz w:val="20"/>
                              </w:rPr>
                              <w:t>)</w:t>
                            </w:r>
                          </w:p>
                        </w:tc>
                        <w:tc>
                          <w:tcPr>
                            <w:tcW w:w="4614" w:type="dxa"/>
                            <w:tcBorders>
                              <w:top w:val="single" w:sz="6" w:space="0" w:color="auto"/>
                              <w:left w:val="single" w:sz="6" w:space="0" w:color="auto"/>
                              <w:bottom w:val="single" w:sz="6" w:space="0" w:color="auto"/>
                              <w:right w:val="single" w:sz="6" w:space="0" w:color="auto"/>
                            </w:tcBorders>
                          </w:tcPr>
                          <w:p w14:paraId="0121295E" w14:textId="0F842666" w:rsidR="002F2E00" w:rsidRPr="00567887" w:rsidRDefault="002F2E00" w:rsidP="005D5AEA">
                            <w:pPr>
                              <w:pStyle w:val="TABL02TexteNoir"/>
                              <w:rPr>
                                <w:sz w:val="20"/>
                              </w:rPr>
                            </w:pPr>
                            <w:proofErr w:type="spellStart"/>
                            <w:r w:rsidRPr="00567887">
                              <w:rPr>
                                <w:sz w:val="20"/>
                              </w:rPr>
                              <w:t>Respécification</w:t>
                            </w:r>
                            <w:proofErr w:type="spellEnd"/>
                            <w:r w:rsidRPr="00567887">
                              <w:rPr>
                                <w:sz w:val="20"/>
                              </w:rPr>
                              <w:t xml:space="preserve"> du format de la référence d’un TP ou DERCO</w:t>
                            </w:r>
                          </w:p>
                        </w:tc>
                      </w:tr>
                      <w:tr w:rsidR="002F2E00" w:rsidRPr="00567887" w14:paraId="60BFB60E"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F0E273A" w14:textId="571930E8" w:rsidR="002F2E00" w:rsidRPr="00567887" w:rsidRDefault="002F2E00" w:rsidP="005D5AEA">
                            <w:pPr>
                              <w:pStyle w:val="TABL02TexteNoir"/>
                              <w:rPr>
                                <w:sz w:val="20"/>
                              </w:rPr>
                            </w:pPr>
                            <w:r w:rsidRPr="00567887">
                              <w:rPr>
                                <w:sz w:val="20"/>
                              </w:rPr>
                              <w:t>2.9</w:t>
                            </w:r>
                          </w:p>
                        </w:tc>
                        <w:tc>
                          <w:tcPr>
                            <w:tcW w:w="1481" w:type="dxa"/>
                            <w:tcBorders>
                              <w:top w:val="single" w:sz="6" w:space="0" w:color="auto"/>
                              <w:left w:val="single" w:sz="6" w:space="0" w:color="auto"/>
                              <w:bottom w:val="single" w:sz="6" w:space="0" w:color="auto"/>
                              <w:right w:val="single" w:sz="6" w:space="0" w:color="auto"/>
                            </w:tcBorders>
                          </w:tcPr>
                          <w:p w14:paraId="0D03D9CE" w14:textId="2E42FA7D" w:rsidR="002F2E00" w:rsidRPr="00567887" w:rsidRDefault="002F2E00" w:rsidP="005D5AEA">
                            <w:pPr>
                              <w:pStyle w:val="TABL02TexteNoir"/>
                              <w:rPr>
                                <w:sz w:val="20"/>
                              </w:rPr>
                            </w:pPr>
                            <w:r w:rsidRPr="00567887">
                              <w:rPr>
                                <w:sz w:val="20"/>
                              </w:rPr>
                              <w:t>25/03/2021</w:t>
                            </w:r>
                          </w:p>
                        </w:tc>
                        <w:tc>
                          <w:tcPr>
                            <w:tcW w:w="2268" w:type="dxa"/>
                            <w:tcBorders>
                              <w:top w:val="single" w:sz="6" w:space="0" w:color="auto"/>
                              <w:left w:val="single" w:sz="6" w:space="0" w:color="auto"/>
                              <w:bottom w:val="single" w:sz="6" w:space="0" w:color="auto"/>
                              <w:right w:val="single" w:sz="6" w:space="0" w:color="auto"/>
                            </w:tcBorders>
                          </w:tcPr>
                          <w:p w14:paraId="67C75F84" w14:textId="6212B2B0" w:rsidR="002F2E00" w:rsidRPr="00567887" w:rsidRDefault="002F2E00" w:rsidP="005D5AEA">
                            <w:pPr>
                              <w:pStyle w:val="TABL02TexteNoir"/>
                              <w:rPr>
                                <w:rFonts w:cs="Arial"/>
                                <w:sz w:val="20"/>
                              </w:rPr>
                            </w:pPr>
                            <w:r w:rsidRPr="00567887">
                              <w:rPr>
                                <w:rFonts w:cs="Arial"/>
                                <w:sz w:val="20"/>
                              </w:rPr>
                              <w:t xml:space="preserve">C. </w:t>
                            </w:r>
                            <w:proofErr w:type="spellStart"/>
                            <w:r w:rsidRPr="00567887">
                              <w:rPr>
                                <w:rFonts w:cs="Arial"/>
                                <w:sz w:val="20"/>
                              </w:rPr>
                              <w:t>Mergen</w:t>
                            </w:r>
                            <w:proofErr w:type="spellEnd"/>
                            <w:r w:rsidRPr="00567887">
                              <w:rPr>
                                <w:rFonts w:cs="Arial"/>
                                <w:sz w:val="20"/>
                              </w:rPr>
                              <w:t xml:space="preserve"> (SFR)</w:t>
                            </w:r>
                          </w:p>
                        </w:tc>
                        <w:tc>
                          <w:tcPr>
                            <w:tcW w:w="4614" w:type="dxa"/>
                            <w:tcBorders>
                              <w:top w:val="single" w:sz="6" w:space="0" w:color="auto"/>
                              <w:left w:val="single" w:sz="6" w:space="0" w:color="auto"/>
                              <w:bottom w:val="single" w:sz="6" w:space="0" w:color="auto"/>
                              <w:right w:val="single" w:sz="6" w:space="0" w:color="auto"/>
                            </w:tcBorders>
                          </w:tcPr>
                          <w:p w14:paraId="66A8472F" w14:textId="40127C7B" w:rsidR="002F2E00" w:rsidRPr="00567887" w:rsidRDefault="002F2E00" w:rsidP="005D5AEA">
                            <w:pPr>
                              <w:pStyle w:val="TABL02TexteNoir"/>
                              <w:rPr>
                                <w:sz w:val="20"/>
                              </w:rPr>
                            </w:pPr>
                            <w:r w:rsidRPr="00567887">
                              <w:rPr>
                                <w:sz w:val="20"/>
                              </w:rPr>
                              <w:t>Ajout nature intervention Remise en conformité</w:t>
                            </w:r>
                          </w:p>
                        </w:tc>
                      </w:tr>
                      <w:tr w:rsidR="007D4EED" w:rsidRPr="00567887" w14:paraId="40A05048"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59F75017" w14:textId="52E02D35" w:rsidR="007D4EED" w:rsidRPr="00567887" w:rsidRDefault="007D4EED" w:rsidP="007D4EED">
                            <w:pPr>
                              <w:pStyle w:val="TABL02TexteNoir"/>
                              <w:rPr>
                                <w:sz w:val="20"/>
                              </w:rPr>
                            </w:pPr>
                            <w:r w:rsidRPr="00567887">
                              <w:rPr>
                                <w:sz w:val="20"/>
                              </w:rPr>
                              <w:t>2.10</w:t>
                            </w:r>
                          </w:p>
                        </w:tc>
                        <w:tc>
                          <w:tcPr>
                            <w:tcW w:w="1481" w:type="dxa"/>
                            <w:tcBorders>
                              <w:top w:val="single" w:sz="6" w:space="0" w:color="auto"/>
                              <w:left w:val="single" w:sz="6" w:space="0" w:color="auto"/>
                              <w:bottom w:val="single" w:sz="6" w:space="0" w:color="auto"/>
                              <w:right w:val="single" w:sz="6" w:space="0" w:color="auto"/>
                            </w:tcBorders>
                          </w:tcPr>
                          <w:p w14:paraId="7FC870DF" w14:textId="62DAB505" w:rsidR="007D4EED" w:rsidRPr="00567887" w:rsidRDefault="007D4EED" w:rsidP="005D5AEA">
                            <w:pPr>
                              <w:pStyle w:val="TABL02TexteNoir"/>
                              <w:rPr>
                                <w:sz w:val="20"/>
                              </w:rPr>
                            </w:pPr>
                            <w:r w:rsidRPr="00567887">
                              <w:rPr>
                                <w:sz w:val="20"/>
                              </w:rPr>
                              <w:t>28/06/2021</w:t>
                            </w:r>
                          </w:p>
                        </w:tc>
                        <w:tc>
                          <w:tcPr>
                            <w:tcW w:w="2268" w:type="dxa"/>
                            <w:tcBorders>
                              <w:top w:val="single" w:sz="6" w:space="0" w:color="auto"/>
                              <w:left w:val="single" w:sz="6" w:space="0" w:color="auto"/>
                              <w:bottom w:val="single" w:sz="6" w:space="0" w:color="auto"/>
                              <w:right w:val="single" w:sz="6" w:space="0" w:color="auto"/>
                            </w:tcBorders>
                          </w:tcPr>
                          <w:p w14:paraId="479F1824" w14:textId="4798E06B" w:rsidR="007D4EED" w:rsidRPr="00567887" w:rsidRDefault="007D4EED" w:rsidP="005D5AEA">
                            <w:pPr>
                              <w:pStyle w:val="TABL02TexteNoir"/>
                              <w:rPr>
                                <w:rFonts w:cs="Arial"/>
                                <w:sz w:val="20"/>
                              </w:rPr>
                            </w:pPr>
                            <w:r w:rsidRPr="00567887">
                              <w:rPr>
                                <w:rFonts w:cs="Arial"/>
                                <w:sz w:val="20"/>
                              </w:rPr>
                              <w:t>Gaylord B. (Orange)</w:t>
                            </w:r>
                          </w:p>
                        </w:tc>
                        <w:tc>
                          <w:tcPr>
                            <w:tcW w:w="4614" w:type="dxa"/>
                            <w:tcBorders>
                              <w:top w:val="single" w:sz="6" w:space="0" w:color="auto"/>
                              <w:left w:val="single" w:sz="6" w:space="0" w:color="auto"/>
                              <w:bottom w:val="single" w:sz="6" w:space="0" w:color="auto"/>
                              <w:right w:val="single" w:sz="6" w:space="0" w:color="auto"/>
                            </w:tcBorders>
                          </w:tcPr>
                          <w:p w14:paraId="3D6E041B" w14:textId="7633D536" w:rsidR="007D4EED" w:rsidRPr="00567887" w:rsidRDefault="007D4EED" w:rsidP="005D5AEA">
                            <w:pPr>
                              <w:pStyle w:val="TABL02TexteNoir"/>
                              <w:rPr>
                                <w:sz w:val="20"/>
                              </w:rPr>
                            </w:pPr>
                            <w:r w:rsidRPr="00567887">
                              <w:rPr>
                                <w:sz w:val="20"/>
                              </w:rPr>
                              <w:t xml:space="preserve">Ajout filtre </w:t>
                            </w:r>
                            <w:proofErr w:type="spellStart"/>
                            <w:r w:rsidRPr="00567887">
                              <w:rPr>
                                <w:sz w:val="20"/>
                              </w:rPr>
                              <w:t>dateModification</w:t>
                            </w:r>
                            <w:proofErr w:type="spellEnd"/>
                          </w:p>
                        </w:tc>
                      </w:tr>
                      <w:tr w:rsidR="00567887" w:rsidRPr="00567887" w14:paraId="5C9C6A2D"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C6894AA" w14:textId="2B64BD8B" w:rsidR="00567887" w:rsidRPr="00567887" w:rsidRDefault="00567887" w:rsidP="007D4EED">
                            <w:pPr>
                              <w:pStyle w:val="TABL02TexteNoir"/>
                              <w:rPr>
                                <w:sz w:val="20"/>
                              </w:rPr>
                            </w:pPr>
                            <w:r>
                              <w:rPr>
                                <w:sz w:val="20"/>
                              </w:rPr>
                              <w:t>2.11</w:t>
                            </w:r>
                          </w:p>
                        </w:tc>
                        <w:tc>
                          <w:tcPr>
                            <w:tcW w:w="1481" w:type="dxa"/>
                            <w:tcBorders>
                              <w:top w:val="single" w:sz="6" w:space="0" w:color="auto"/>
                              <w:left w:val="single" w:sz="6" w:space="0" w:color="auto"/>
                              <w:bottom w:val="single" w:sz="6" w:space="0" w:color="auto"/>
                              <w:right w:val="single" w:sz="6" w:space="0" w:color="auto"/>
                            </w:tcBorders>
                          </w:tcPr>
                          <w:p w14:paraId="631C11E7" w14:textId="2C4888CE" w:rsidR="00567887" w:rsidRPr="00567887" w:rsidRDefault="008D068C" w:rsidP="005D5AEA">
                            <w:pPr>
                              <w:pStyle w:val="TABL02TexteNoir"/>
                              <w:rPr>
                                <w:sz w:val="20"/>
                              </w:rPr>
                            </w:pPr>
                            <w:r>
                              <w:rPr>
                                <w:sz w:val="20"/>
                              </w:rPr>
                              <w:t>24/03/2022</w:t>
                            </w:r>
                          </w:p>
                        </w:tc>
                        <w:tc>
                          <w:tcPr>
                            <w:tcW w:w="2268" w:type="dxa"/>
                            <w:tcBorders>
                              <w:top w:val="single" w:sz="6" w:space="0" w:color="auto"/>
                              <w:left w:val="single" w:sz="6" w:space="0" w:color="auto"/>
                              <w:bottom w:val="single" w:sz="6" w:space="0" w:color="auto"/>
                              <w:right w:val="single" w:sz="6" w:space="0" w:color="auto"/>
                            </w:tcBorders>
                          </w:tcPr>
                          <w:p w14:paraId="46E7A415" w14:textId="24A77607" w:rsidR="00567887" w:rsidRPr="00567887" w:rsidRDefault="008D068C"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F8E9950" w14:textId="45EB3F60" w:rsidR="00567887" w:rsidRPr="00567887" w:rsidRDefault="008D068C" w:rsidP="005D5AEA">
                            <w:pPr>
                              <w:pStyle w:val="TABL02TexteNoir"/>
                              <w:rPr>
                                <w:sz w:val="20"/>
                              </w:rPr>
                            </w:pPr>
                            <w:r>
                              <w:rPr>
                                <w:sz w:val="20"/>
                              </w:rPr>
                              <w:t>Rajout de la valeur REC CRITIQUE (</w:t>
                            </w:r>
                            <w:proofErr w:type="spellStart"/>
                            <w:r>
                              <w:rPr>
                                <w:sz w:val="20"/>
                              </w:rPr>
                              <w:t>natureInterventi</w:t>
                            </w:r>
                            <w:r w:rsidR="0095494E">
                              <w:rPr>
                                <w:sz w:val="20"/>
                              </w:rPr>
                              <w:t>on</w:t>
                            </w:r>
                            <w:proofErr w:type="spellEnd"/>
                            <w:r w:rsidR="0095494E">
                              <w:rPr>
                                <w:sz w:val="20"/>
                              </w:rPr>
                              <w:t>)</w:t>
                            </w:r>
                          </w:p>
                        </w:tc>
                      </w:tr>
                      <w:tr w:rsidR="005E32FD" w:rsidRPr="00567887" w14:paraId="6041E1A3"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5C6EB2D" w14:textId="53F6F567" w:rsidR="005E32FD" w:rsidRDefault="005E32FD" w:rsidP="007D4EED">
                            <w:pPr>
                              <w:pStyle w:val="TABL02TexteNoir"/>
                              <w:rPr>
                                <w:sz w:val="20"/>
                              </w:rPr>
                            </w:pPr>
                            <w:r>
                              <w:rPr>
                                <w:sz w:val="20"/>
                              </w:rPr>
                              <w:t>2.12</w:t>
                            </w:r>
                          </w:p>
                        </w:tc>
                        <w:tc>
                          <w:tcPr>
                            <w:tcW w:w="1481" w:type="dxa"/>
                            <w:tcBorders>
                              <w:top w:val="single" w:sz="6" w:space="0" w:color="auto"/>
                              <w:left w:val="single" w:sz="6" w:space="0" w:color="auto"/>
                              <w:bottom w:val="single" w:sz="6" w:space="0" w:color="auto"/>
                              <w:right w:val="single" w:sz="6" w:space="0" w:color="auto"/>
                            </w:tcBorders>
                          </w:tcPr>
                          <w:p w14:paraId="7B38F802" w14:textId="2434B452" w:rsidR="005E32FD" w:rsidRDefault="005E32FD" w:rsidP="005D5AEA">
                            <w:pPr>
                              <w:pStyle w:val="TABL02TexteNoir"/>
                              <w:rPr>
                                <w:sz w:val="20"/>
                              </w:rPr>
                            </w:pPr>
                            <w:r>
                              <w:rPr>
                                <w:sz w:val="20"/>
                              </w:rPr>
                              <w:t>21/10/2022</w:t>
                            </w:r>
                          </w:p>
                        </w:tc>
                        <w:tc>
                          <w:tcPr>
                            <w:tcW w:w="2268" w:type="dxa"/>
                            <w:tcBorders>
                              <w:top w:val="single" w:sz="6" w:space="0" w:color="auto"/>
                              <w:left w:val="single" w:sz="6" w:space="0" w:color="auto"/>
                              <w:bottom w:val="single" w:sz="6" w:space="0" w:color="auto"/>
                              <w:right w:val="single" w:sz="6" w:space="0" w:color="auto"/>
                            </w:tcBorders>
                          </w:tcPr>
                          <w:p w14:paraId="538F5CB0" w14:textId="68780FD2" w:rsidR="005E32FD" w:rsidRDefault="005E32FD"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3DE39E6F" w14:textId="71EEB200" w:rsidR="005E32FD" w:rsidRDefault="005E32FD" w:rsidP="005D5AEA">
                            <w:pPr>
                              <w:pStyle w:val="TABL02TexteNoir"/>
                              <w:rPr>
                                <w:sz w:val="20"/>
                              </w:rPr>
                            </w:pPr>
                            <w:r>
                              <w:rPr>
                                <w:sz w:val="20"/>
                              </w:rPr>
                              <w:t xml:space="preserve">Suppression </w:t>
                            </w:r>
                            <w:r w:rsidR="005769B1">
                              <w:rPr>
                                <w:sz w:val="20"/>
                              </w:rPr>
                              <w:t xml:space="preserve">de la </w:t>
                            </w:r>
                            <w:r w:rsidR="001171E3">
                              <w:rPr>
                                <w:sz w:val="20"/>
                              </w:rPr>
                              <w:t xml:space="preserve">valeur REC MODE OC </w:t>
                            </w:r>
                            <w:r w:rsidR="0037500B">
                              <w:rPr>
                                <w:sz w:val="20"/>
                              </w:rPr>
                              <w:t xml:space="preserve">(flux OC vers OI) </w:t>
                            </w:r>
                            <w:r w:rsidR="001171E3">
                              <w:rPr>
                                <w:sz w:val="20"/>
                              </w:rPr>
                              <w:t xml:space="preserve">dans </w:t>
                            </w:r>
                            <w:proofErr w:type="spellStart"/>
                            <w:r w:rsidR="001171E3">
                              <w:rPr>
                                <w:sz w:val="20"/>
                              </w:rPr>
                              <w:t>natureIntervention</w:t>
                            </w:r>
                            <w:proofErr w:type="spellEnd"/>
                          </w:p>
                        </w:tc>
                      </w:tr>
                      <w:tr w:rsidR="000567BA" w:rsidRPr="00567887" w14:paraId="6C2E07C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6352C3C4" w14:textId="3A74A265" w:rsidR="000567BA" w:rsidRDefault="000567BA" w:rsidP="007D4EED">
                            <w:pPr>
                              <w:pStyle w:val="TABL02TexteNoir"/>
                              <w:rPr>
                                <w:sz w:val="20"/>
                              </w:rPr>
                            </w:pPr>
                            <w:r>
                              <w:rPr>
                                <w:sz w:val="20"/>
                              </w:rPr>
                              <w:t>2.13</w:t>
                            </w:r>
                          </w:p>
                        </w:tc>
                        <w:tc>
                          <w:tcPr>
                            <w:tcW w:w="1481" w:type="dxa"/>
                            <w:tcBorders>
                              <w:top w:val="single" w:sz="6" w:space="0" w:color="auto"/>
                              <w:left w:val="single" w:sz="6" w:space="0" w:color="auto"/>
                              <w:bottom w:val="single" w:sz="6" w:space="0" w:color="auto"/>
                              <w:right w:val="single" w:sz="6" w:space="0" w:color="auto"/>
                            </w:tcBorders>
                          </w:tcPr>
                          <w:p w14:paraId="792D1775" w14:textId="6C16D121" w:rsidR="000567BA" w:rsidRDefault="000567BA" w:rsidP="005D5AEA">
                            <w:pPr>
                              <w:pStyle w:val="TABL02TexteNoir"/>
                              <w:rPr>
                                <w:sz w:val="20"/>
                              </w:rPr>
                            </w:pPr>
                            <w:r>
                              <w:rPr>
                                <w:sz w:val="20"/>
                              </w:rPr>
                              <w:t>21/11/2024</w:t>
                            </w:r>
                          </w:p>
                        </w:tc>
                        <w:tc>
                          <w:tcPr>
                            <w:tcW w:w="2268" w:type="dxa"/>
                            <w:tcBorders>
                              <w:top w:val="single" w:sz="6" w:space="0" w:color="auto"/>
                              <w:left w:val="single" w:sz="6" w:space="0" w:color="auto"/>
                              <w:bottom w:val="single" w:sz="6" w:space="0" w:color="auto"/>
                              <w:right w:val="single" w:sz="6" w:space="0" w:color="auto"/>
                            </w:tcBorders>
                          </w:tcPr>
                          <w:p w14:paraId="51E9DADD" w14:textId="31E24CD9" w:rsidR="000567BA" w:rsidRDefault="000567BA"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137E37C4" w14:textId="62B34265" w:rsidR="000567BA" w:rsidRDefault="007B1738" w:rsidP="005D5AEA">
                            <w:pPr>
                              <w:pStyle w:val="TABL02TexteNoir"/>
                              <w:rPr>
                                <w:sz w:val="20"/>
                              </w:rPr>
                            </w:pPr>
                            <w:r>
                              <w:rPr>
                                <w:sz w:val="20"/>
                              </w:rPr>
                              <w:t>Clarification de la spécification</w:t>
                            </w:r>
                          </w:p>
                        </w:tc>
                      </w:tr>
                      <w:tr w:rsidR="00C25181" w:rsidRPr="00567887" w14:paraId="2AE4B34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7C026215" w14:textId="7BC85D97" w:rsidR="00C25181" w:rsidRDefault="00C25181" w:rsidP="007D4EED">
                            <w:pPr>
                              <w:pStyle w:val="TABL02TexteNoir"/>
                              <w:rPr>
                                <w:sz w:val="20"/>
                              </w:rPr>
                            </w:pPr>
                            <w:r>
                              <w:rPr>
                                <w:sz w:val="20"/>
                              </w:rPr>
                              <w:t>2.14</w:t>
                            </w:r>
                          </w:p>
                        </w:tc>
                        <w:tc>
                          <w:tcPr>
                            <w:tcW w:w="1481" w:type="dxa"/>
                            <w:tcBorders>
                              <w:top w:val="single" w:sz="6" w:space="0" w:color="auto"/>
                              <w:left w:val="single" w:sz="6" w:space="0" w:color="auto"/>
                              <w:bottom w:val="single" w:sz="6" w:space="0" w:color="auto"/>
                              <w:right w:val="single" w:sz="6" w:space="0" w:color="auto"/>
                            </w:tcBorders>
                          </w:tcPr>
                          <w:p w14:paraId="0279B785" w14:textId="4E446563" w:rsidR="00C25181" w:rsidRDefault="00C25181" w:rsidP="005D5AEA">
                            <w:pPr>
                              <w:pStyle w:val="TABL02TexteNoir"/>
                              <w:rPr>
                                <w:sz w:val="20"/>
                              </w:rPr>
                            </w:pPr>
                            <w:r>
                              <w:rPr>
                                <w:sz w:val="20"/>
                              </w:rPr>
                              <w:t>19/12/2024</w:t>
                            </w:r>
                          </w:p>
                        </w:tc>
                        <w:tc>
                          <w:tcPr>
                            <w:tcW w:w="2268" w:type="dxa"/>
                            <w:tcBorders>
                              <w:top w:val="single" w:sz="6" w:space="0" w:color="auto"/>
                              <w:left w:val="single" w:sz="6" w:space="0" w:color="auto"/>
                              <w:bottom w:val="single" w:sz="6" w:space="0" w:color="auto"/>
                              <w:right w:val="single" w:sz="6" w:space="0" w:color="auto"/>
                            </w:tcBorders>
                          </w:tcPr>
                          <w:p w14:paraId="12820E69" w14:textId="518AF559" w:rsidR="00C25181" w:rsidRDefault="00C25181"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226F8241" w14:textId="3BE078AA" w:rsidR="00C25181" w:rsidRDefault="00C25181" w:rsidP="005D5AEA">
                            <w:pPr>
                              <w:pStyle w:val="TABL02TexteNoir"/>
                              <w:rPr>
                                <w:sz w:val="20"/>
                              </w:rPr>
                            </w:pPr>
                            <w:r>
                              <w:rPr>
                                <w:sz w:val="20"/>
                              </w:rPr>
                              <w:t>Rajout des règles pour les reports de TP</w:t>
                            </w:r>
                          </w:p>
                        </w:tc>
                      </w:tr>
                      <w:tr w:rsidR="00CC64A3" w:rsidRPr="00567887" w14:paraId="191025A2" w14:textId="77777777" w:rsidTr="00E319A2">
                        <w:trPr>
                          <w:cantSplit/>
                        </w:trPr>
                        <w:tc>
                          <w:tcPr>
                            <w:tcW w:w="1013" w:type="dxa"/>
                            <w:tcBorders>
                              <w:top w:val="single" w:sz="6" w:space="0" w:color="auto"/>
                              <w:left w:val="single" w:sz="6" w:space="0" w:color="auto"/>
                              <w:bottom w:val="single" w:sz="6" w:space="0" w:color="auto"/>
                              <w:right w:val="single" w:sz="6" w:space="0" w:color="auto"/>
                            </w:tcBorders>
                          </w:tcPr>
                          <w:p w14:paraId="42E6DD92" w14:textId="49D21A62" w:rsidR="00CC64A3" w:rsidRDefault="00CC64A3" w:rsidP="007D4EED">
                            <w:pPr>
                              <w:pStyle w:val="TABL02TexteNoir"/>
                              <w:rPr>
                                <w:sz w:val="20"/>
                              </w:rPr>
                            </w:pPr>
                            <w:r>
                              <w:rPr>
                                <w:sz w:val="20"/>
                              </w:rPr>
                              <w:t>2.15</w:t>
                            </w:r>
                          </w:p>
                        </w:tc>
                        <w:tc>
                          <w:tcPr>
                            <w:tcW w:w="1481" w:type="dxa"/>
                            <w:tcBorders>
                              <w:top w:val="single" w:sz="6" w:space="0" w:color="auto"/>
                              <w:left w:val="single" w:sz="6" w:space="0" w:color="auto"/>
                              <w:bottom w:val="single" w:sz="6" w:space="0" w:color="auto"/>
                              <w:right w:val="single" w:sz="6" w:space="0" w:color="auto"/>
                            </w:tcBorders>
                          </w:tcPr>
                          <w:p w14:paraId="2DCEFD70" w14:textId="5CCD2C6F" w:rsidR="00CC64A3" w:rsidRDefault="00CC64A3" w:rsidP="005D5AEA">
                            <w:pPr>
                              <w:pStyle w:val="TABL02TexteNoir"/>
                              <w:rPr>
                                <w:sz w:val="20"/>
                              </w:rPr>
                            </w:pPr>
                            <w:r>
                              <w:rPr>
                                <w:sz w:val="20"/>
                              </w:rPr>
                              <w:t>30/01/2025</w:t>
                            </w:r>
                          </w:p>
                        </w:tc>
                        <w:tc>
                          <w:tcPr>
                            <w:tcW w:w="2268" w:type="dxa"/>
                            <w:tcBorders>
                              <w:top w:val="single" w:sz="6" w:space="0" w:color="auto"/>
                              <w:left w:val="single" w:sz="6" w:space="0" w:color="auto"/>
                              <w:bottom w:val="single" w:sz="6" w:space="0" w:color="auto"/>
                              <w:right w:val="single" w:sz="6" w:space="0" w:color="auto"/>
                            </w:tcBorders>
                          </w:tcPr>
                          <w:p w14:paraId="78DD6B87" w14:textId="11168076" w:rsidR="00CC64A3" w:rsidRDefault="00CC64A3" w:rsidP="005D5AEA">
                            <w:pPr>
                              <w:pStyle w:val="TABL02TexteNoir"/>
                              <w:rPr>
                                <w:rFonts w:cs="Arial"/>
                                <w:sz w:val="20"/>
                              </w:rPr>
                            </w:pPr>
                            <w:r>
                              <w:rPr>
                                <w:rFonts w:cs="Arial"/>
                                <w:sz w:val="20"/>
                              </w:rPr>
                              <w:t>GT SAV</w:t>
                            </w:r>
                          </w:p>
                        </w:tc>
                        <w:tc>
                          <w:tcPr>
                            <w:tcW w:w="4614" w:type="dxa"/>
                            <w:tcBorders>
                              <w:top w:val="single" w:sz="6" w:space="0" w:color="auto"/>
                              <w:left w:val="single" w:sz="6" w:space="0" w:color="auto"/>
                              <w:bottom w:val="single" w:sz="6" w:space="0" w:color="auto"/>
                              <w:right w:val="single" w:sz="6" w:space="0" w:color="auto"/>
                            </w:tcBorders>
                          </w:tcPr>
                          <w:p w14:paraId="617322EF" w14:textId="729354D2" w:rsidR="00CC64A3" w:rsidRDefault="00CC64A3" w:rsidP="005D5AEA">
                            <w:pPr>
                              <w:pStyle w:val="TABL02TexteNoir"/>
                              <w:rPr>
                                <w:sz w:val="20"/>
                              </w:rPr>
                            </w:pPr>
                            <w:r>
                              <w:rPr>
                                <w:sz w:val="20"/>
                              </w:rPr>
                              <w:t xml:space="preserve">Rajout règle quand un TP découle d’une VDR </w:t>
                            </w:r>
                          </w:p>
                        </w:tc>
                      </w:tr>
                    </w:tbl>
                    <w:p w14:paraId="097B89D6" w14:textId="77777777" w:rsidR="002F2E00" w:rsidRPr="00401ADD" w:rsidRDefault="002F2E00" w:rsidP="00A42457"/>
                    <w:tbl>
                      <w:tblPr>
                        <w:tblW w:w="9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5896"/>
                      </w:tblGrid>
                      <w:tr w:rsidR="002F2E00" w:rsidRPr="00401ADD" w14:paraId="2795070C" w14:textId="77777777" w:rsidTr="00A42738">
                        <w:trPr>
                          <w:trHeight w:val="283"/>
                        </w:trPr>
                        <w:tc>
                          <w:tcPr>
                            <w:tcW w:w="3544" w:type="dxa"/>
                          </w:tcPr>
                          <w:p w14:paraId="7EF65E47" w14:textId="07353A51" w:rsidR="002F2E00" w:rsidRPr="001E6A96" w:rsidRDefault="002F2E00" w:rsidP="001E6A96">
                            <w:pPr>
                              <w:pStyle w:val="TABL02TexteNoir"/>
                              <w:rPr>
                                <w:sz w:val="24"/>
                                <w:szCs w:val="24"/>
                              </w:rPr>
                            </w:pPr>
                            <w:r w:rsidRPr="001E6A96">
                              <w:rPr>
                                <w:sz w:val="24"/>
                                <w:szCs w:val="24"/>
                              </w:rPr>
                              <w:t>Version du flux associée :</w:t>
                            </w:r>
                          </w:p>
                        </w:tc>
                        <w:tc>
                          <w:tcPr>
                            <w:tcW w:w="5896" w:type="dxa"/>
                          </w:tcPr>
                          <w:p w14:paraId="4C8BBB16" w14:textId="77777777" w:rsidR="002F2E00" w:rsidRPr="001E6A96" w:rsidRDefault="002F2E00" w:rsidP="00385A3C">
                            <w:pPr>
                              <w:pStyle w:val="TABL02TexteNoir"/>
                              <w:rPr>
                                <w:sz w:val="24"/>
                                <w:szCs w:val="24"/>
                              </w:rPr>
                            </w:pPr>
                            <w:r>
                              <w:rPr>
                                <w:sz w:val="24"/>
                                <w:szCs w:val="24"/>
                              </w:rPr>
                              <w:t xml:space="preserve">20170403 </w:t>
                            </w:r>
                            <w:r w:rsidRPr="00385A3C">
                              <w:rPr>
                                <w:sz w:val="24"/>
                                <w:szCs w:val="24"/>
                              </w:rPr>
                              <w:t>WS-Travaux-SAV-FTTH</w:t>
                            </w:r>
                            <w:r w:rsidRPr="001E6A96">
                              <w:rPr>
                                <w:sz w:val="24"/>
                                <w:szCs w:val="24"/>
                              </w:rPr>
                              <w:t xml:space="preserve"> </w:t>
                            </w:r>
                          </w:p>
                        </w:tc>
                      </w:tr>
                      <w:tr w:rsidR="002F2E00" w:rsidRPr="00401ADD" w14:paraId="51F9B691" w14:textId="77777777" w:rsidTr="00A42738">
                        <w:trPr>
                          <w:trHeight w:val="400"/>
                        </w:trPr>
                        <w:tc>
                          <w:tcPr>
                            <w:tcW w:w="3544" w:type="dxa"/>
                          </w:tcPr>
                          <w:p w14:paraId="2B16234C" w14:textId="3E46ECB7" w:rsidR="002F2E00" w:rsidRPr="001E6A96" w:rsidRDefault="002F2E00" w:rsidP="001E6A96">
                            <w:pPr>
                              <w:pStyle w:val="TABL02TexteNoir"/>
                              <w:rPr>
                                <w:sz w:val="24"/>
                                <w:szCs w:val="24"/>
                              </w:rPr>
                            </w:pPr>
                            <w:r>
                              <w:rPr>
                                <w:sz w:val="24"/>
                                <w:szCs w:val="24"/>
                              </w:rPr>
                              <w:t>Documents associés</w:t>
                            </w:r>
                          </w:p>
                        </w:tc>
                        <w:bookmarkStart w:id="3" w:name="_MON_1585741386"/>
                        <w:bookmarkEnd w:id="3"/>
                        <w:tc>
                          <w:tcPr>
                            <w:tcW w:w="5896" w:type="dxa"/>
                          </w:tcPr>
                          <w:p w14:paraId="0B54DEF3" w14:textId="16C21B92" w:rsidR="002F2E00" w:rsidRDefault="002F2E00" w:rsidP="00A2081A">
                            <w:pPr>
                              <w:pStyle w:val="TABL02TexteNoir"/>
                              <w:rPr>
                                <w:sz w:val="24"/>
                                <w:szCs w:val="24"/>
                              </w:rPr>
                            </w:pPr>
                            <w:r>
                              <w:rPr>
                                <w:sz w:val="24"/>
                                <w:szCs w:val="24"/>
                              </w:rPr>
                              <w:object w:dxaOrig="2040" w:dyaOrig="1320" w14:anchorId="6C02B3B6">
                                <v:shape id="_x0000_i1035" type="#_x0000_t75" style="width:76.8pt;height:49.85pt">
                                  <v:imagedata r:id="rId11" o:title=""/>
                                </v:shape>
                                <o:OLEObject Type="Embed" ProgID="Word.Document.12" ShapeID="_x0000_i1035" DrawAspect="Icon" ObjectID="_1800300624" r:id="rId13">
                                  <o:FieldCodes>\s</o:FieldCodes>
                                </o:OLEObject>
                              </w:object>
                            </w:r>
                          </w:p>
                        </w:tc>
                      </w:tr>
                    </w:tbl>
                    <w:p w14:paraId="1B3C18D9" w14:textId="77777777" w:rsidR="002F2E00" w:rsidRPr="00401ADD" w:rsidRDefault="002F2E00" w:rsidP="00A42457"/>
                  </w:txbxContent>
                </v:textbox>
                <w10:wrap anchorx="margin"/>
              </v:shape>
            </w:pict>
          </mc:Fallback>
        </mc:AlternateContent>
      </w:r>
    </w:p>
    <w:p w14:paraId="26BDBA6C" w14:textId="6457FDE1" w:rsidR="00C2657C" w:rsidRPr="00401ADD" w:rsidRDefault="00C2657C">
      <w:pPr>
        <w:rPr>
          <w:rFonts w:ascii="Arial" w:hAnsi="Arial" w:cs="Arial"/>
          <w:sz w:val="22"/>
          <w:szCs w:val="22"/>
        </w:rPr>
      </w:pPr>
    </w:p>
    <w:p w14:paraId="57A58CB0" w14:textId="561D1E8A" w:rsidR="00C2657C" w:rsidRPr="00401ADD" w:rsidRDefault="00C2657C" w:rsidP="00A42457">
      <w:pPr>
        <w:pStyle w:val="01SOMMTitre"/>
        <w:rPr>
          <w:rFonts w:cs="Arial"/>
          <w:sz w:val="22"/>
          <w:szCs w:val="22"/>
        </w:rPr>
      </w:pPr>
    </w:p>
    <w:p w14:paraId="6B920D3A" w14:textId="77777777" w:rsidR="00C2657C" w:rsidRPr="00401ADD" w:rsidRDefault="00C2657C" w:rsidP="00A42457">
      <w:pPr>
        <w:pStyle w:val="01SOMMTitre"/>
        <w:rPr>
          <w:rFonts w:cs="Arial"/>
          <w:sz w:val="22"/>
          <w:szCs w:val="22"/>
        </w:rPr>
      </w:pPr>
    </w:p>
    <w:p w14:paraId="5D126673" w14:textId="77777777" w:rsidR="00C2657C" w:rsidRPr="00401ADD" w:rsidRDefault="00C2657C" w:rsidP="00A42457">
      <w:pPr>
        <w:pStyle w:val="01SOMMTitre"/>
        <w:rPr>
          <w:rFonts w:cs="Arial"/>
          <w:sz w:val="22"/>
          <w:szCs w:val="22"/>
        </w:rPr>
      </w:pPr>
    </w:p>
    <w:p w14:paraId="25F137B3" w14:textId="77777777" w:rsidR="00C2657C" w:rsidRPr="00401ADD" w:rsidRDefault="00C2657C" w:rsidP="00A42457">
      <w:pPr>
        <w:pStyle w:val="01SOMMTitre"/>
        <w:rPr>
          <w:rFonts w:cs="Arial"/>
          <w:sz w:val="22"/>
          <w:szCs w:val="22"/>
        </w:rPr>
      </w:pPr>
    </w:p>
    <w:p w14:paraId="31F2936A" w14:textId="77777777" w:rsidR="00C2657C" w:rsidRPr="00401ADD" w:rsidRDefault="00C2657C" w:rsidP="00A42457">
      <w:pPr>
        <w:pStyle w:val="01SOMMTitre"/>
        <w:rPr>
          <w:rFonts w:cs="Arial"/>
          <w:sz w:val="22"/>
          <w:szCs w:val="22"/>
        </w:rPr>
      </w:pPr>
    </w:p>
    <w:p w14:paraId="420E04A0" w14:textId="77777777" w:rsidR="00C2657C" w:rsidRPr="00401ADD" w:rsidRDefault="00C2657C" w:rsidP="00A42457">
      <w:pPr>
        <w:pStyle w:val="01SOMMTitre"/>
        <w:rPr>
          <w:rFonts w:cs="Arial"/>
          <w:sz w:val="22"/>
          <w:szCs w:val="22"/>
        </w:rPr>
      </w:pPr>
    </w:p>
    <w:p w14:paraId="2ED45407" w14:textId="77777777"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14:paraId="294A24EE" w14:textId="20D5F146" w:rsidR="00FD496E" w:rsidRDefault="00954B03">
      <w:pPr>
        <w:pStyle w:val="TM1"/>
        <w:rPr>
          <w:rFonts w:asciiTheme="minorHAnsi" w:eastAsiaTheme="minorEastAsia" w:hAnsiTheme="minorHAnsi" w:cstheme="minorBidi"/>
          <w:noProof/>
          <w:color w:val="auto"/>
          <w:kern w:val="2"/>
          <w:szCs w:val="24"/>
          <w14:ligatures w14:val="standardContextual"/>
        </w:rPr>
      </w:pPr>
      <w:r w:rsidRPr="00401ADD">
        <w:rPr>
          <w:rFonts w:cs="Arial"/>
          <w:sz w:val="22"/>
          <w:szCs w:val="22"/>
        </w:rPr>
        <w:fldChar w:fldCharType="begin"/>
      </w:r>
      <w:r w:rsidR="00C2657C" w:rsidRPr="00401ADD">
        <w:rPr>
          <w:rFonts w:cs="Arial"/>
          <w:sz w:val="22"/>
          <w:szCs w:val="22"/>
        </w:rPr>
        <w:instrText xml:space="preserve"> TOC \o "3-3" \t "Titre 1;1;Titre 2;2;Titre;1" </w:instrText>
      </w:r>
      <w:r w:rsidRPr="00401ADD">
        <w:rPr>
          <w:rFonts w:cs="Arial"/>
          <w:sz w:val="22"/>
          <w:szCs w:val="22"/>
        </w:rPr>
        <w:fldChar w:fldCharType="separate"/>
      </w:r>
      <w:r w:rsidR="00FD496E" w:rsidRPr="00551FB5">
        <w:rPr>
          <w:rFonts w:cs="Times New Roman"/>
          <w:b/>
          <w:noProof/>
        </w:rPr>
        <w:t>1.</w:t>
      </w:r>
      <w:r w:rsidR="00FD496E">
        <w:rPr>
          <w:rFonts w:asciiTheme="minorHAnsi" w:eastAsiaTheme="minorEastAsia" w:hAnsiTheme="minorHAnsi" w:cstheme="minorBidi"/>
          <w:noProof/>
          <w:color w:val="auto"/>
          <w:kern w:val="2"/>
          <w:szCs w:val="24"/>
          <w14:ligatures w14:val="standardContextual"/>
        </w:rPr>
        <w:tab/>
      </w:r>
      <w:r w:rsidR="00FD496E" w:rsidRPr="00551FB5">
        <w:rPr>
          <w:rFonts w:cs="Arial"/>
          <w:noProof/>
        </w:rPr>
        <w:t>Contexte et objectifs</w:t>
      </w:r>
      <w:r w:rsidR="00FD496E">
        <w:rPr>
          <w:noProof/>
        </w:rPr>
        <w:tab/>
      </w:r>
      <w:r w:rsidR="00FD496E">
        <w:rPr>
          <w:noProof/>
        </w:rPr>
        <w:fldChar w:fldCharType="begin"/>
      </w:r>
      <w:r w:rsidR="00FD496E">
        <w:rPr>
          <w:noProof/>
        </w:rPr>
        <w:instrText xml:space="preserve"> PAGEREF _Toc189687731 \h </w:instrText>
      </w:r>
      <w:r w:rsidR="00FD496E">
        <w:rPr>
          <w:noProof/>
        </w:rPr>
      </w:r>
      <w:r w:rsidR="00FD496E">
        <w:rPr>
          <w:noProof/>
        </w:rPr>
        <w:fldChar w:fldCharType="separate"/>
      </w:r>
      <w:r w:rsidR="00FD496E">
        <w:rPr>
          <w:noProof/>
        </w:rPr>
        <w:t>3</w:t>
      </w:r>
      <w:r w:rsidR="00FD496E">
        <w:rPr>
          <w:noProof/>
        </w:rPr>
        <w:fldChar w:fldCharType="end"/>
      </w:r>
    </w:p>
    <w:p w14:paraId="1C7793CF" w14:textId="47788734"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1.1.</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Contexte</w:t>
      </w:r>
      <w:r>
        <w:rPr>
          <w:noProof/>
        </w:rPr>
        <w:tab/>
      </w:r>
      <w:r>
        <w:rPr>
          <w:noProof/>
        </w:rPr>
        <w:fldChar w:fldCharType="begin"/>
      </w:r>
      <w:r>
        <w:rPr>
          <w:noProof/>
        </w:rPr>
        <w:instrText xml:space="preserve"> PAGEREF _Toc189687732 \h </w:instrText>
      </w:r>
      <w:r>
        <w:rPr>
          <w:noProof/>
        </w:rPr>
      </w:r>
      <w:r>
        <w:rPr>
          <w:noProof/>
        </w:rPr>
        <w:fldChar w:fldCharType="separate"/>
      </w:r>
      <w:r>
        <w:rPr>
          <w:noProof/>
        </w:rPr>
        <w:t>3</w:t>
      </w:r>
      <w:r>
        <w:rPr>
          <w:noProof/>
        </w:rPr>
        <w:fldChar w:fldCharType="end"/>
      </w:r>
    </w:p>
    <w:p w14:paraId="326E1B68" w14:textId="3F30B678"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1.2.</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Périmètre</w:t>
      </w:r>
      <w:r>
        <w:rPr>
          <w:noProof/>
        </w:rPr>
        <w:tab/>
      </w:r>
      <w:r>
        <w:rPr>
          <w:noProof/>
        </w:rPr>
        <w:fldChar w:fldCharType="begin"/>
      </w:r>
      <w:r>
        <w:rPr>
          <w:noProof/>
        </w:rPr>
        <w:instrText xml:space="preserve"> PAGEREF _Toc189687733 \h </w:instrText>
      </w:r>
      <w:r>
        <w:rPr>
          <w:noProof/>
        </w:rPr>
      </w:r>
      <w:r>
        <w:rPr>
          <w:noProof/>
        </w:rPr>
        <w:fldChar w:fldCharType="separate"/>
      </w:r>
      <w:r>
        <w:rPr>
          <w:noProof/>
        </w:rPr>
        <w:t>3</w:t>
      </w:r>
      <w:r>
        <w:rPr>
          <w:noProof/>
        </w:rPr>
        <w:fldChar w:fldCharType="end"/>
      </w:r>
    </w:p>
    <w:p w14:paraId="451E28E4" w14:textId="1FE1DFC1" w:rsidR="00FD496E" w:rsidRDefault="00FD496E">
      <w:pPr>
        <w:pStyle w:val="TM1"/>
        <w:rPr>
          <w:rFonts w:asciiTheme="minorHAnsi" w:eastAsiaTheme="minorEastAsia" w:hAnsiTheme="minorHAnsi" w:cstheme="minorBidi"/>
          <w:noProof/>
          <w:color w:val="auto"/>
          <w:kern w:val="2"/>
          <w:szCs w:val="24"/>
          <w14:ligatures w14:val="standardContextual"/>
        </w:rPr>
      </w:pPr>
      <w:r w:rsidRPr="00551FB5">
        <w:rPr>
          <w:rFonts w:cs="Times New Roman"/>
          <w:b/>
          <w:noProof/>
        </w:rPr>
        <w:t>2.</w:t>
      </w:r>
      <w:r>
        <w:rPr>
          <w:rFonts w:asciiTheme="minorHAnsi" w:eastAsiaTheme="minorEastAsia" w:hAnsiTheme="minorHAnsi" w:cstheme="minorBidi"/>
          <w:noProof/>
          <w:color w:val="auto"/>
          <w:kern w:val="2"/>
          <w:szCs w:val="24"/>
          <w14:ligatures w14:val="standardContextual"/>
        </w:rPr>
        <w:tab/>
      </w:r>
      <w:r w:rsidRPr="00551FB5">
        <w:rPr>
          <w:rFonts w:cs="Arial"/>
          <w:noProof/>
        </w:rPr>
        <w:t>Données</w:t>
      </w:r>
      <w:r>
        <w:rPr>
          <w:noProof/>
        </w:rPr>
        <w:tab/>
      </w:r>
      <w:r>
        <w:rPr>
          <w:noProof/>
        </w:rPr>
        <w:fldChar w:fldCharType="begin"/>
      </w:r>
      <w:r>
        <w:rPr>
          <w:noProof/>
        </w:rPr>
        <w:instrText xml:space="preserve"> PAGEREF _Toc189687734 \h </w:instrText>
      </w:r>
      <w:r>
        <w:rPr>
          <w:noProof/>
        </w:rPr>
      </w:r>
      <w:r>
        <w:rPr>
          <w:noProof/>
        </w:rPr>
        <w:fldChar w:fldCharType="separate"/>
      </w:r>
      <w:r>
        <w:rPr>
          <w:noProof/>
        </w:rPr>
        <w:t>4</w:t>
      </w:r>
      <w:r>
        <w:rPr>
          <w:noProof/>
        </w:rPr>
        <w:fldChar w:fldCharType="end"/>
      </w:r>
    </w:p>
    <w:p w14:paraId="311390F0" w14:textId="4D0A2011"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2.1.</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Maille</w:t>
      </w:r>
      <w:r>
        <w:rPr>
          <w:noProof/>
        </w:rPr>
        <w:tab/>
      </w:r>
      <w:r>
        <w:rPr>
          <w:noProof/>
        </w:rPr>
        <w:fldChar w:fldCharType="begin"/>
      </w:r>
      <w:r>
        <w:rPr>
          <w:noProof/>
        </w:rPr>
        <w:instrText xml:space="preserve"> PAGEREF _Toc189687735 \h </w:instrText>
      </w:r>
      <w:r>
        <w:rPr>
          <w:noProof/>
        </w:rPr>
      </w:r>
      <w:r>
        <w:rPr>
          <w:noProof/>
        </w:rPr>
        <w:fldChar w:fldCharType="separate"/>
      </w:r>
      <w:r>
        <w:rPr>
          <w:noProof/>
        </w:rPr>
        <w:t>4</w:t>
      </w:r>
      <w:r>
        <w:rPr>
          <w:noProof/>
        </w:rPr>
        <w:fldChar w:fldCharType="end"/>
      </w:r>
    </w:p>
    <w:p w14:paraId="56AC266C" w14:textId="1735BB1B"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2.2.</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Données restituées</w:t>
      </w:r>
      <w:r>
        <w:rPr>
          <w:noProof/>
        </w:rPr>
        <w:tab/>
      </w:r>
      <w:r>
        <w:rPr>
          <w:noProof/>
        </w:rPr>
        <w:fldChar w:fldCharType="begin"/>
      </w:r>
      <w:r>
        <w:rPr>
          <w:noProof/>
        </w:rPr>
        <w:instrText xml:space="preserve"> PAGEREF _Toc189687736 \h </w:instrText>
      </w:r>
      <w:r>
        <w:rPr>
          <w:noProof/>
        </w:rPr>
      </w:r>
      <w:r>
        <w:rPr>
          <w:noProof/>
        </w:rPr>
        <w:fldChar w:fldCharType="separate"/>
      </w:r>
      <w:r>
        <w:rPr>
          <w:noProof/>
        </w:rPr>
        <w:t>4</w:t>
      </w:r>
      <w:r>
        <w:rPr>
          <w:noProof/>
        </w:rPr>
        <w:fldChar w:fldCharType="end"/>
      </w:r>
    </w:p>
    <w:p w14:paraId="254AD1E8" w14:textId="147A218D"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2.3.</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Modalités de recherche</w:t>
      </w:r>
      <w:r>
        <w:rPr>
          <w:noProof/>
        </w:rPr>
        <w:tab/>
      </w:r>
      <w:r>
        <w:rPr>
          <w:noProof/>
        </w:rPr>
        <w:fldChar w:fldCharType="begin"/>
      </w:r>
      <w:r>
        <w:rPr>
          <w:noProof/>
        </w:rPr>
        <w:instrText xml:space="preserve"> PAGEREF _Toc189687737 \h </w:instrText>
      </w:r>
      <w:r>
        <w:rPr>
          <w:noProof/>
        </w:rPr>
      </w:r>
      <w:r>
        <w:rPr>
          <w:noProof/>
        </w:rPr>
        <w:fldChar w:fldCharType="separate"/>
      </w:r>
      <w:r>
        <w:rPr>
          <w:noProof/>
        </w:rPr>
        <w:t>6</w:t>
      </w:r>
      <w:r>
        <w:rPr>
          <w:noProof/>
        </w:rPr>
        <w:fldChar w:fldCharType="end"/>
      </w:r>
    </w:p>
    <w:p w14:paraId="42636E7F" w14:textId="0A5D1E17" w:rsidR="00FD496E" w:rsidRDefault="00FD496E">
      <w:pPr>
        <w:pStyle w:val="TM1"/>
        <w:rPr>
          <w:rFonts w:asciiTheme="minorHAnsi" w:eastAsiaTheme="minorEastAsia" w:hAnsiTheme="minorHAnsi" w:cstheme="minorBidi"/>
          <w:noProof/>
          <w:color w:val="auto"/>
          <w:kern w:val="2"/>
          <w:szCs w:val="24"/>
          <w14:ligatures w14:val="standardContextual"/>
        </w:rPr>
      </w:pPr>
      <w:r w:rsidRPr="00551FB5">
        <w:rPr>
          <w:rFonts w:cs="Times New Roman"/>
          <w:b/>
          <w:noProof/>
        </w:rPr>
        <w:t>3.</w:t>
      </w:r>
      <w:r>
        <w:rPr>
          <w:rFonts w:asciiTheme="minorHAnsi" w:eastAsiaTheme="minorEastAsia" w:hAnsiTheme="minorHAnsi" w:cstheme="minorBidi"/>
          <w:noProof/>
          <w:color w:val="auto"/>
          <w:kern w:val="2"/>
          <w:szCs w:val="24"/>
          <w14:ligatures w14:val="standardContextual"/>
        </w:rPr>
        <w:tab/>
      </w:r>
      <w:r w:rsidRPr="00551FB5">
        <w:rPr>
          <w:rFonts w:cs="Arial"/>
          <w:noProof/>
        </w:rPr>
        <w:t>DESCRIPTION DE L’INTERFACE « gestionTravauxFTTHService »</w:t>
      </w:r>
      <w:r>
        <w:rPr>
          <w:noProof/>
        </w:rPr>
        <w:tab/>
      </w:r>
      <w:r>
        <w:rPr>
          <w:noProof/>
        </w:rPr>
        <w:fldChar w:fldCharType="begin"/>
      </w:r>
      <w:r>
        <w:rPr>
          <w:noProof/>
        </w:rPr>
        <w:instrText xml:space="preserve"> PAGEREF _Toc189687738 \h </w:instrText>
      </w:r>
      <w:r>
        <w:rPr>
          <w:noProof/>
        </w:rPr>
      </w:r>
      <w:r>
        <w:rPr>
          <w:noProof/>
        </w:rPr>
        <w:fldChar w:fldCharType="separate"/>
      </w:r>
      <w:r>
        <w:rPr>
          <w:noProof/>
        </w:rPr>
        <w:t>8</w:t>
      </w:r>
      <w:r>
        <w:rPr>
          <w:noProof/>
        </w:rPr>
        <w:fldChar w:fldCharType="end"/>
      </w:r>
    </w:p>
    <w:p w14:paraId="7B92E755" w14:textId="77EA9A6C" w:rsidR="00FD496E" w:rsidRDefault="00FD496E">
      <w:pPr>
        <w:pStyle w:val="TM2"/>
        <w:rPr>
          <w:rFonts w:asciiTheme="minorHAnsi" w:eastAsiaTheme="minorEastAsia" w:hAnsiTheme="minorHAnsi" w:cstheme="minorBidi"/>
          <w:noProof/>
          <w:color w:val="auto"/>
          <w:kern w:val="2"/>
          <w:sz w:val="24"/>
          <w:szCs w:val="24"/>
          <w14:ligatures w14:val="standardContextual"/>
        </w:rPr>
      </w:pPr>
      <w:r w:rsidRPr="00551FB5">
        <w:rPr>
          <w:rFonts w:cs="Times New Roman"/>
          <w:noProof/>
          <w:color w:val="009FC3"/>
        </w:rPr>
        <w:t>3.1.</w:t>
      </w:r>
      <w:r>
        <w:rPr>
          <w:rFonts w:asciiTheme="minorHAnsi" w:eastAsiaTheme="minorEastAsia" w:hAnsiTheme="minorHAnsi" w:cstheme="minorBidi"/>
          <w:noProof/>
          <w:color w:val="auto"/>
          <w:kern w:val="2"/>
          <w:sz w:val="24"/>
          <w:szCs w:val="24"/>
          <w14:ligatures w14:val="standardContextual"/>
        </w:rPr>
        <w:tab/>
      </w:r>
      <w:r w:rsidRPr="00551FB5">
        <w:rPr>
          <w:rFonts w:cs="Arial"/>
          <w:noProof/>
        </w:rPr>
        <w:t>Méthode getInfoTravauxFTTH</w:t>
      </w:r>
      <w:r>
        <w:rPr>
          <w:noProof/>
        </w:rPr>
        <w:tab/>
      </w:r>
      <w:r>
        <w:rPr>
          <w:noProof/>
        </w:rPr>
        <w:fldChar w:fldCharType="begin"/>
      </w:r>
      <w:r>
        <w:rPr>
          <w:noProof/>
        </w:rPr>
        <w:instrText xml:space="preserve"> PAGEREF _Toc189687739 \h </w:instrText>
      </w:r>
      <w:r>
        <w:rPr>
          <w:noProof/>
        </w:rPr>
      </w:r>
      <w:r>
        <w:rPr>
          <w:noProof/>
        </w:rPr>
        <w:fldChar w:fldCharType="separate"/>
      </w:r>
      <w:r>
        <w:rPr>
          <w:noProof/>
        </w:rPr>
        <w:t>8</w:t>
      </w:r>
      <w:r>
        <w:rPr>
          <w:noProof/>
        </w:rPr>
        <w:fldChar w:fldCharType="end"/>
      </w:r>
    </w:p>
    <w:p w14:paraId="4DC1A8FB" w14:textId="091AEC69"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Description des paramètres d’entrée</w:t>
      </w:r>
      <w:r>
        <w:rPr>
          <w:noProof/>
        </w:rPr>
        <w:tab/>
      </w:r>
      <w:r>
        <w:rPr>
          <w:noProof/>
        </w:rPr>
        <w:fldChar w:fldCharType="begin"/>
      </w:r>
      <w:r>
        <w:rPr>
          <w:noProof/>
        </w:rPr>
        <w:instrText xml:space="preserve"> PAGEREF _Toc189687740 \h </w:instrText>
      </w:r>
      <w:r>
        <w:rPr>
          <w:noProof/>
        </w:rPr>
      </w:r>
      <w:r>
        <w:rPr>
          <w:noProof/>
        </w:rPr>
        <w:fldChar w:fldCharType="separate"/>
      </w:r>
      <w:r>
        <w:rPr>
          <w:noProof/>
        </w:rPr>
        <w:t>8</w:t>
      </w:r>
      <w:r>
        <w:rPr>
          <w:noProof/>
        </w:rPr>
        <w:fldChar w:fldCharType="end"/>
      </w:r>
    </w:p>
    <w:p w14:paraId="197C7DD4" w14:textId="1E9DEB13"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Contenu de l’entête</w:t>
      </w:r>
      <w:r>
        <w:rPr>
          <w:noProof/>
        </w:rPr>
        <w:tab/>
      </w:r>
      <w:r>
        <w:rPr>
          <w:noProof/>
        </w:rPr>
        <w:fldChar w:fldCharType="begin"/>
      </w:r>
      <w:r>
        <w:rPr>
          <w:noProof/>
        </w:rPr>
        <w:instrText xml:space="preserve"> PAGEREF _Toc189687741 \h </w:instrText>
      </w:r>
      <w:r>
        <w:rPr>
          <w:noProof/>
        </w:rPr>
      </w:r>
      <w:r>
        <w:rPr>
          <w:noProof/>
        </w:rPr>
        <w:fldChar w:fldCharType="separate"/>
      </w:r>
      <w:r>
        <w:rPr>
          <w:noProof/>
        </w:rPr>
        <w:t>8</w:t>
      </w:r>
      <w:r>
        <w:rPr>
          <w:noProof/>
        </w:rPr>
        <w:fldChar w:fldCharType="end"/>
      </w:r>
    </w:p>
    <w:p w14:paraId="57F3DCEB" w14:textId="19884CCA"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Contenu du corps</w:t>
      </w:r>
      <w:r>
        <w:rPr>
          <w:noProof/>
        </w:rPr>
        <w:tab/>
      </w:r>
      <w:r>
        <w:rPr>
          <w:noProof/>
        </w:rPr>
        <w:fldChar w:fldCharType="begin"/>
      </w:r>
      <w:r>
        <w:rPr>
          <w:noProof/>
        </w:rPr>
        <w:instrText xml:space="preserve"> PAGEREF _Toc189687742 \h </w:instrText>
      </w:r>
      <w:r>
        <w:rPr>
          <w:noProof/>
        </w:rPr>
      </w:r>
      <w:r>
        <w:rPr>
          <w:noProof/>
        </w:rPr>
        <w:fldChar w:fldCharType="separate"/>
      </w:r>
      <w:r>
        <w:rPr>
          <w:noProof/>
        </w:rPr>
        <w:t>8</w:t>
      </w:r>
      <w:r>
        <w:rPr>
          <w:noProof/>
        </w:rPr>
        <w:fldChar w:fldCharType="end"/>
      </w:r>
    </w:p>
    <w:p w14:paraId="416F1856" w14:textId="70DF5F53"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Description de la réponse</w:t>
      </w:r>
      <w:r>
        <w:rPr>
          <w:noProof/>
        </w:rPr>
        <w:tab/>
      </w:r>
      <w:r>
        <w:rPr>
          <w:noProof/>
        </w:rPr>
        <w:fldChar w:fldCharType="begin"/>
      </w:r>
      <w:r>
        <w:rPr>
          <w:noProof/>
        </w:rPr>
        <w:instrText xml:space="preserve"> PAGEREF _Toc189687743 \h </w:instrText>
      </w:r>
      <w:r>
        <w:rPr>
          <w:noProof/>
        </w:rPr>
      </w:r>
      <w:r>
        <w:rPr>
          <w:noProof/>
        </w:rPr>
        <w:fldChar w:fldCharType="separate"/>
      </w:r>
      <w:r>
        <w:rPr>
          <w:noProof/>
        </w:rPr>
        <w:t>10</w:t>
      </w:r>
      <w:r>
        <w:rPr>
          <w:noProof/>
        </w:rPr>
        <w:fldChar w:fldCharType="end"/>
      </w:r>
    </w:p>
    <w:p w14:paraId="5E056379" w14:textId="56480DA8"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Gestion des erreurs</w:t>
      </w:r>
      <w:r>
        <w:rPr>
          <w:noProof/>
        </w:rPr>
        <w:tab/>
      </w:r>
      <w:r>
        <w:rPr>
          <w:noProof/>
        </w:rPr>
        <w:fldChar w:fldCharType="begin"/>
      </w:r>
      <w:r>
        <w:rPr>
          <w:noProof/>
        </w:rPr>
        <w:instrText xml:space="preserve"> PAGEREF _Toc189687744 \h </w:instrText>
      </w:r>
      <w:r>
        <w:rPr>
          <w:noProof/>
        </w:rPr>
      </w:r>
      <w:r>
        <w:rPr>
          <w:noProof/>
        </w:rPr>
        <w:fldChar w:fldCharType="separate"/>
      </w:r>
      <w:r>
        <w:rPr>
          <w:noProof/>
        </w:rPr>
        <w:t>14</w:t>
      </w:r>
      <w:r>
        <w:rPr>
          <w:noProof/>
        </w:rPr>
        <w:fldChar w:fldCharType="end"/>
      </w:r>
    </w:p>
    <w:p w14:paraId="0FC5F6B2" w14:textId="28CC6646"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WSDL</w:t>
      </w:r>
      <w:r>
        <w:rPr>
          <w:noProof/>
        </w:rPr>
        <w:tab/>
      </w:r>
      <w:r>
        <w:rPr>
          <w:noProof/>
        </w:rPr>
        <w:fldChar w:fldCharType="begin"/>
      </w:r>
      <w:r>
        <w:rPr>
          <w:noProof/>
        </w:rPr>
        <w:instrText xml:space="preserve"> PAGEREF _Toc189687745 \h </w:instrText>
      </w:r>
      <w:r>
        <w:rPr>
          <w:noProof/>
        </w:rPr>
      </w:r>
      <w:r>
        <w:rPr>
          <w:noProof/>
        </w:rPr>
        <w:fldChar w:fldCharType="separate"/>
      </w:r>
      <w:r>
        <w:rPr>
          <w:noProof/>
        </w:rPr>
        <w:t>15</w:t>
      </w:r>
      <w:r>
        <w:rPr>
          <w:noProof/>
        </w:rPr>
        <w:fldChar w:fldCharType="end"/>
      </w:r>
    </w:p>
    <w:p w14:paraId="3895C70F" w14:textId="716B7D90"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Exemples d’échange</w:t>
      </w:r>
      <w:r>
        <w:rPr>
          <w:noProof/>
        </w:rPr>
        <w:tab/>
      </w:r>
      <w:r>
        <w:rPr>
          <w:noProof/>
        </w:rPr>
        <w:fldChar w:fldCharType="begin"/>
      </w:r>
      <w:r>
        <w:rPr>
          <w:noProof/>
        </w:rPr>
        <w:instrText xml:space="preserve"> PAGEREF _Toc189687746 \h </w:instrText>
      </w:r>
      <w:r>
        <w:rPr>
          <w:noProof/>
        </w:rPr>
      </w:r>
      <w:r>
        <w:rPr>
          <w:noProof/>
        </w:rPr>
        <w:fldChar w:fldCharType="separate"/>
      </w:r>
      <w:r>
        <w:rPr>
          <w:noProof/>
        </w:rPr>
        <w:t>15</w:t>
      </w:r>
      <w:r>
        <w:rPr>
          <w:noProof/>
        </w:rPr>
        <w:fldChar w:fldCharType="end"/>
      </w:r>
    </w:p>
    <w:p w14:paraId="65024D5C" w14:textId="542A12B0"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Digramme de séquence du webservice</w:t>
      </w:r>
      <w:r>
        <w:rPr>
          <w:noProof/>
        </w:rPr>
        <w:tab/>
      </w:r>
      <w:r>
        <w:rPr>
          <w:noProof/>
        </w:rPr>
        <w:fldChar w:fldCharType="begin"/>
      </w:r>
      <w:r>
        <w:rPr>
          <w:noProof/>
        </w:rPr>
        <w:instrText xml:space="preserve"> PAGEREF _Toc189687747 \h </w:instrText>
      </w:r>
      <w:r>
        <w:rPr>
          <w:noProof/>
        </w:rPr>
      </w:r>
      <w:r>
        <w:rPr>
          <w:noProof/>
        </w:rPr>
        <w:fldChar w:fldCharType="separate"/>
      </w:r>
      <w:r>
        <w:rPr>
          <w:noProof/>
        </w:rPr>
        <w:t>18</w:t>
      </w:r>
      <w:r>
        <w:rPr>
          <w:noProof/>
        </w:rPr>
        <w:fldChar w:fldCharType="end"/>
      </w:r>
    </w:p>
    <w:p w14:paraId="245EA421" w14:textId="6CCA64A6"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Les causes de l’intervention</w:t>
      </w:r>
      <w:r>
        <w:rPr>
          <w:noProof/>
        </w:rPr>
        <w:tab/>
      </w:r>
      <w:r>
        <w:rPr>
          <w:noProof/>
        </w:rPr>
        <w:fldChar w:fldCharType="begin"/>
      </w:r>
      <w:r>
        <w:rPr>
          <w:noProof/>
        </w:rPr>
        <w:instrText xml:space="preserve"> PAGEREF _Toc189687748 \h </w:instrText>
      </w:r>
      <w:r>
        <w:rPr>
          <w:noProof/>
        </w:rPr>
      </w:r>
      <w:r>
        <w:rPr>
          <w:noProof/>
        </w:rPr>
        <w:fldChar w:fldCharType="separate"/>
      </w:r>
      <w:r>
        <w:rPr>
          <w:noProof/>
        </w:rPr>
        <w:t>18</w:t>
      </w:r>
      <w:r>
        <w:rPr>
          <w:noProof/>
        </w:rPr>
        <w:fldChar w:fldCharType="end"/>
      </w:r>
    </w:p>
    <w:p w14:paraId="5DCB5A6E" w14:textId="66866F49" w:rsidR="00FD496E" w:rsidRDefault="00FD496E">
      <w:pPr>
        <w:pStyle w:val="TM3"/>
        <w:rPr>
          <w:rFonts w:asciiTheme="minorHAnsi" w:eastAsiaTheme="minorEastAsia" w:hAnsiTheme="minorHAnsi" w:cstheme="minorBidi"/>
          <w:noProof/>
          <w:color w:val="auto"/>
          <w:kern w:val="2"/>
          <w:sz w:val="24"/>
          <w14:ligatures w14:val="standardContextual"/>
        </w:rPr>
      </w:pPr>
      <w:r>
        <w:rPr>
          <w:noProof/>
        </w:rPr>
        <w:t>Process à appliquer lorsque le TP découle d’une VDR</w:t>
      </w:r>
      <w:r>
        <w:rPr>
          <w:noProof/>
        </w:rPr>
        <w:tab/>
      </w:r>
      <w:r>
        <w:rPr>
          <w:noProof/>
        </w:rPr>
        <w:fldChar w:fldCharType="begin"/>
      </w:r>
      <w:r>
        <w:rPr>
          <w:noProof/>
        </w:rPr>
        <w:instrText xml:space="preserve"> PAGEREF _Toc189687749 \h </w:instrText>
      </w:r>
      <w:r>
        <w:rPr>
          <w:noProof/>
        </w:rPr>
      </w:r>
      <w:r>
        <w:rPr>
          <w:noProof/>
        </w:rPr>
        <w:fldChar w:fldCharType="separate"/>
      </w:r>
      <w:r>
        <w:rPr>
          <w:noProof/>
        </w:rPr>
        <w:t>19</w:t>
      </w:r>
      <w:r>
        <w:rPr>
          <w:noProof/>
        </w:rPr>
        <w:fldChar w:fldCharType="end"/>
      </w:r>
    </w:p>
    <w:p w14:paraId="5D5922FF" w14:textId="5B0CEA25" w:rsidR="00FD496E" w:rsidRDefault="00FD496E">
      <w:pPr>
        <w:pStyle w:val="TM1"/>
        <w:rPr>
          <w:rFonts w:asciiTheme="minorHAnsi" w:eastAsiaTheme="minorEastAsia" w:hAnsiTheme="minorHAnsi" w:cstheme="minorBidi"/>
          <w:noProof/>
          <w:color w:val="auto"/>
          <w:kern w:val="2"/>
          <w:szCs w:val="24"/>
          <w14:ligatures w14:val="standardContextual"/>
        </w:rPr>
      </w:pPr>
      <w:r w:rsidRPr="00551FB5">
        <w:rPr>
          <w:rFonts w:cs="Times New Roman"/>
          <w:b/>
          <w:noProof/>
        </w:rPr>
        <w:t>4.</w:t>
      </w:r>
      <w:r>
        <w:rPr>
          <w:rFonts w:asciiTheme="minorHAnsi" w:eastAsiaTheme="minorEastAsia" w:hAnsiTheme="minorHAnsi" w:cstheme="minorBidi"/>
          <w:noProof/>
          <w:color w:val="auto"/>
          <w:kern w:val="2"/>
          <w:szCs w:val="24"/>
          <w14:ligatures w14:val="standardContextual"/>
        </w:rPr>
        <w:tab/>
      </w:r>
      <w:r w:rsidRPr="00551FB5">
        <w:rPr>
          <w:rFonts w:cs="Arial"/>
          <w:noProof/>
        </w:rPr>
        <w:t>Les codes de retour</w:t>
      </w:r>
      <w:r>
        <w:rPr>
          <w:noProof/>
        </w:rPr>
        <w:tab/>
      </w:r>
      <w:r>
        <w:rPr>
          <w:noProof/>
        </w:rPr>
        <w:fldChar w:fldCharType="begin"/>
      </w:r>
      <w:r>
        <w:rPr>
          <w:noProof/>
        </w:rPr>
        <w:instrText xml:space="preserve"> PAGEREF _Toc189687750 \h </w:instrText>
      </w:r>
      <w:r>
        <w:rPr>
          <w:noProof/>
        </w:rPr>
      </w:r>
      <w:r>
        <w:rPr>
          <w:noProof/>
        </w:rPr>
        <w:fldChar w:fldCharType="separate"/>
      </w:r>
      <w:r>
        <w:rPr>
          <w:noProof/>
        </w:rPr>
        <w:t>20</w:t>
      </w:r>
      <w:r>
        <w:rPr>
          <w:noProof/>
        </w:rPr>
        <w:fldChar w:fldCharType="end"/>
      </w:r>
    </w:p>
    <w:p w14:paraId="3FA08633" w14:textId="0428DB85" w:rsidR="00FD496E" w:rsidRDefault="00FD496E">
      <w:pPr>
        <w:pStyle w:val="TM1"/>
        <w:rPr>
          <w:rFonts w:asciiTheme="minorHAnsi" w:eastAsiaTheme="minorEastAsia" w:hAnsiTheme="minorHAnsi" w:cstheme="minorBidi"/>
          <w:noProof/>
          <w:color w:val="auto"/>
          <w:kern w:val="2"/>
          <w:szCs w:val="24"/>
          <w14:ligatures w14:val="standardContextual"/>
        </w:rPr>
      </w:pPr>
      <w:r>
        <w:rPr>
          <w:noProof/>
        </w:rPr>
        <w:t>FIN DOCUMENT</w:t>
      </w:r>
      <w:r>
        <w:rPr>
          <w:noProof/>
        </w:rPr>
        <w:tab/>
      </w:r>
      <w:r>
        <w:rPr>
          <w:noProof/>
        </w:rPr>
        <w:fldChar w:fldCharType="begin"/>
      </w:r>
      <w:r>
        <w:rPr>
          <w:noProof/>
        </w:rPr>
        <w:instrText xml:space="preserve"> PAGEREF _Toc189687751 \h </w:instrText>
      </w:r>
      <w:r>
        <w:rPr>
          <w:noProof/>
        </w:rPr>
      </w:r>
      <w:r>
        <w:rPr>
          <w:noProof/>
        </w:rPr>
        <w:fldChar w:fldCharType="separate"/>
      </w:r>
      <w:r>
        <w:rPr>
          <w:noProof/>
        </w:rPr>
        <w:t>20</w:t>
      </w:r>
      <w:r>
        <w:rPr>
          <w:noProof/>
        </w:rPr>
        <w:fldChar w:fldCharType="end"/>
      </w:r>
    </w:p>
    <w:p w14:paraId="14AE10F6" w14:textId="0C492C25" w:rsidR="00C2657C" w:rsidRPr="00401ADD" w:rsidRDefault="00954B03" w:rsidP="00A42457">
      <w:pPr>
        <w:rPr>
          <w:rFonts w:ascii="Arial" w:hAnsi="Arial" w:cs="Arial"/>
          <w:sz w:val="22"/>
          <w:szCs w:val="22"/>
        </w:rPr>
      </w:pPr>
      <w:r w:rsidRPr="00401ADD">
        <w:rPr>
          <w:rFonts w:ascii="Arial" w:hAnsi="Arial" w:cs="Arial"/>
          <w:sz w:val="22"/>
          <w:szCs w:val="22"/>
        </w:rPr>
        <w:fldChar w:fldCharType="end"/>
      </w:r>
    </w:p>
    <w:p w14:paraId="74CD7BD0" w14:textId="77777777" w:rsidR="00C2657C" w:rsidRPr="00401ADD" w:rsidRDefault="00C2657C" w:rsidP="00A42457">
      <w:pPr>
        <w:rPr>
          <w:rFonts w:ascii="Arial" w:hAnsi="Arial" w:cs="Arial"/>
          <w:sz w:val="22"/>
          <w:szCs w:val="22"/>
        </w:rPr>
      </w:pPr>
    </w:p>
    <w:p w14:paraId="0A13E196" w14:textId="77777777" w:rsidR="00C2657C" w:rsidRPr="00401ADD" w:rsidRDefault="00C2657C" w:rsidP="00A42457">
      <w:pPr>
        <w:rPr>
          <w:rFonts w:ascii="Arial" w:hAnsi="Arial" w:cs="Arial"/>
          <w:sz w:val="22"/>
          <w:szCs w:val="22"/>
        </w:rPr>
      </w:pPr>
    </w:p>
    <w:p w14:paraId="37C1F742" w14:textId="77777777" w:rsidR="00C2657C" w:rsidRPr="00401ADD" w:rsidRDefault="00C2657C" w:rsidP="00A42457">
      <w:pPr>
        <w:rPr>
          <w:rFonts w:ascii="Arial" w:hAnsi="Arial" w:cs="Arial"/>
          <w:sz w:val="22"/>
          <w:szCs w:val="22"/>
        </w:rPr>
      </w:pPr>
    </w:p>
    <w:p w14:paraId="2737688F" w14:textId="77777777" w:rsidR="00C2657C" w:rsidRPr="00401ADD" w:rsidRDefault="00C2657C" w:rsidP="00A42457">
      <w:pPr>
        <w:rPr>
          <w:rFonts w:ascii="Arial" w:hAnsi="Arial" w:cs="Arial"/>
          <w:sz w:val="22"/>
          <w:szCs w:val="22"/>
        </w:rPr>
      </w:pPr>
    </w:p>
    <w:p w14:paraId="13B2F7AA" w14:textId="77777777" w:rsidR="00C2657C" w:rsidRPr="00401ADD" w:rsidRDefault="00C2657C" w:rsidP="00A42457">
      <w:pPr>
        <w:rPr>
          <w:rFonts w:ascii="Arial" w:hAnsi="Arial" w:cs="Arial"/>
          <w:sz w:val="22"/>
          <w:szCs w:val="22"/>
        </w:rPr>
      </w:pPr>
    </w:p>
    <w:p w14:paraId="38A767D7" w14:textId="77777777" w:rsidR="00C2657C" w:rsidRPr="00401ADD" w:rsidRDefault="00C2657C">
      <w:pPr>
        <w:rPr>
          <w:rFonts w:ascii="Arial" w:hAnsi="Arial" w:cs="Arial"/>
          <w:sz w:val="22"/>
          <w:szCs w:val="22"/>
        </w:rPr>
        <w:sectPr w:rsidR="00C2657C" w:rsidRPr="00401ADD" w:rsidSect="00BF5B29">
          <w:headerReference w:type="default" r:id="rId14"/>
          <w:footerReference w:type="default" r:id="rId15"/>
          <w:pgSz w:w="11900" w:h="16840"/>
          <w:pgMar w:top="851" w:right="985" w:bottom="567" w:left="1418" w:header="0" w:footer="0" w:gutter="0"/>
          <w:cols w:space="708"/>
          <w:docGrid w:linePitch="326"/>
        </w:sectPr>
      </w:pPr>
    </w:p>
    <w:p w14:paraId="0947808B" w14:textId="77777777" w:rsidR="00385A3C" w:rsidRPr="00385A3C" w:rsidRDefault="00385A3C" w:rsidP="004E6B8C">
      <w:pPr>
        <w:pStyle w:val="Titre1"/>
        <w:numPr>
          <w:ilvl w:val="0"/>
          <w:numId w:val="24"/>
        </w:numPr>
        <w:ind w:left="0" w:firstLine="0"/>
        <w:rPr>
          <w:rFonts w:cs="Arial"/>
          <w:szCs w:val="22"/>
        </w:rPr>
      </w:pPr>
      <w:bookmarkStart w:id="4" w:name="_Toc457294400"/>
      <w:bookmarkStart w:id="5" w:name="_Toc281399484"/>
      <w:bookmarkStart w:id="6" w:name="_Toc189687731"/>
      <w:r w:rsidRPr="00385A3C">
        <w:rPr>
          <w:rFonts w:cs="Arial"/>
          <w:szCs w:val="22"/>
        </w:rPr>
        <w:t>Contexte et objectifs</w:t>
      </w:r>
      <w:bookmarkEnd w:id="4"/>
      <w:bookmarkEnd w:id="6"/>
    </w:p>
    <w:p w14:paraId="171B1B62" w14:textId="77777777" w:rsidR="00385A3C" w:rsidRPr="00584BE0" w:rsidRDefault="00385A3C" w:rsidP="004E6B8C">
      <w:pPr>
        <w:pStyle w:val="Titre2"/>
        <w:numPr>
          <w:ilvl w:val="1"/>
          <w:numId w:val="24"/>
        </w:numPr>
        <w:ind w:firstLine="0"/>
        <w:rPr>
          <w:rFonts w:cs="Arial"/>
          <w:sz w:val="32"/>
          <w:szCs w:val="22"/>
        </w:rPr>
      </w:pPr>
      <w:bookmarkStart w:id="7" w:name="_Toc457294401"/>
      <w:bookmarkStart w:id="8" w:name="_Toc189687732"/>
      <w:r w:rsidRPr="00584BE0">
        <w:rPr>
          <w:rFonts w:cs="Arial"/>
          <w:sz w:val="32"/>
          <w:szCs w:val="22"/>
        </w:rPr>
        <w:t>Contexte</w:t>
      </w:r>
      <w:bookmarkEnd w:id="7"/>
      <w:bookmarkEnd w:id="8"/>
    </w:p>
    <w:p w14:paraId="05F62BA3" w14:textId="14058550" w:rsidR="00385A3C" w:rsidRDefault="00385A3C" w:rsidP="00385A3C">
      <w:pPr>
        <w:pStyle w:val="Corpsdetexte"/>
        <w:rPr>
          <w:rFonts w:ascii="Arial" w:hAnsi="Arial" w:cs="Arial"/>
          <w:szCs w:val="22"/>
        </w:rPr>
      </w:pPr>
      <w:r>
        <w:rPr>
          <w:rFonts w:ascii="Arial" w:hAnsi="Arial" w:cs="Arial"/>
          <w:szCs w:val="22"/>
        </w:rPr>
        <w:t xml:space="preserve">Dans le cadre de la vie du réseau FTTH, un opérateur d’immeuble (OI) peut être amené à intervenir sur </w:t>
      </w:r>
      <w:r w:rsidR="007010F2">
        <w:rPr>
          <w:rFonts w:ascii="Arial" w:hAnsi="Arial" w:cs="Arial"/>
          <w:szCs w:val="22"/>
        </w:rPr>
        <w:t>son réseau</w:t>
      </w:r>
      <w:r>
        <w:rPr>
          <w:rFonts w:ascii="Arial" w:hAnsi="Arial" w:cs="Arial"/>
          <w:szCs w:val="22"/>
        </w:rPr>
        <w:t xml:space="preserve"> pour effectuer des travaux, </w:t>
      </w:r>
      <w:r w:rsidR="007010F2">
        <w:rPr>
          <w:rFonts w:ascii="Arial" w:hAnsi="Arial" w:cs="Arial"/>
          <w:szCs w:val="22"/>
        </w:rPr>
        <w:t xml:space="preserve">que ce soit en curatif, </w:t>
      </w:r>
      <w:proofErr w:type="gramStart"/>
      <w:r w:rsidR="007010F2">
        <w:rPr>
          <w:rFonts w:ascii="Arial" w:hAnsi="Arial" w:cs="Arial"/>
          <w:szCs w:val="22"/>
        </w:rPr>
        <w:t xml:space="preserve">suite </w:t>
      </w:r>
      <w:r w:rsidR="00584BE0">
        <w:rPr>
          <w:rFonts w:ascii="Arial" w:hAnsi="Arial" w:cs="Arial"/>
          <w:szCs w:val="22"/>
        </w:rPr>
        <w:t>à un</w:t>
      </w:r>
      <w:proofErr w:type="gramEnd"/>
      <w:r w:rsidR="00584BE0">
        <w:rPr>
          <w:rFonts w:ascii="Arial" w:hAnsi="Arial" w:cs="Arial"/>
          <w:szCs w:val="22"/>
        </w:rPr>
        <w:t xml:space="preserve"> dérangement collectif</w:t>
      </w:r>
      <w:r w:rsidR="00783FE5">
        <w:rPr>
          <w:rFonts w:ascii="Arial" w:hAnsi="Arial" w:cs="Arial"/>
          <w:szCs w:val="22"/>
        </w:rPr>
        <w:t xml:space="preserve"> (DERCO)</w:t>
      </w:r>
      <w:r>
        <w:rPr>
          <w:rFonts w:ascii="Arial" w:hAnsi="Arial" w:cs="Arial"/>
          <w:szCs w:val="22"/>
        </w:rPr>
        <w:t xml:space="preserve">, ou en proactif, dans le cadre par exemple d’une opération </w:t>
      </w:r>
      <w:r w:rsidR="008B3C2D">
        <w:rPr>
          <w:rFonts w:ascii="Arial" w:hAnsi="Arial" w:cs="Arial"/>
          <w:szCs w:val="22"/>
        </w:rPr>
        <w:t xml:space="preserve">en lien avec la vie du réseau ou </w:t>
      </w:r>
      <w:r>
        <w:rPr>
          <w:rFonts w:ascii="Arial" w:hAnsi="Arial" w:cs="Arial"/>
          <w:szCs w:val="22"/>
        </w:rPr>
        <w:t>d maintenance préventive</w:t>
      </w:r>
      <w:r w:rsidR="00783FE5">
        <w:rPr>
          <w:rFonts w:ascii="Arial" w:hAnsi="Arial" w:cs="Arial"/>
          <w:szCs w:val="22"/>
        </w:rPr>
        <w:t xml:space="preserve"> : on parlera alors de Travaux </w:t>
      </w:r>
      <w:r w:rsidR="00C07172">
        <w:rPr>
          <w:rFonts w:ascii="Arial" w:hAnsi="Arial" w:cs="Arial"/>
          <w:szCs w:val="22"/>
        </w:rPr>
        <w:t>Programmé</w:t>
      </w:r>
      <w:r w:rsidR="00DA0498">
        <w:rPr>
          <w:rFonts w:ascii="Arial" w:hAnsi="Arial" w:cs="Arial"/>
          <w:szCs w:val="22"/>
        </w:rPr>
        <w:t>s</w:t>
      </w:r>
      <w:r w:rsidR="00783FE5">
        <w:rPr>
          <w:rFonts w:ascii="Arial" w:hAnsi="Arial" w:cs="Arial"/>
          <w:szCs w:val="22"/>
        </w:rPr>
        <w:t xml:space="preserve"> (TP)</w:t>
      </w:r>
    </w:p>
    <w:p w14:paraId="4FF4C60F" w14:textId="77777777" w:rsidR="0028535F" w:rsidRDefault="00783FE5" w:rsidP="00385A3C">
      <w:pPr>
        <w:pStyle w:val="Corpsdetexte"/>
        <w:rPr>
          <w:rFonts w:ascii="Arial" w:hAnsi="Arial" w:cs="Arial"/>
          <w:szCs w:val="22"/>
        </w:rPr>
      </w:pPr>
      <w:r>
        <w:rPr>
          <w:rFonts w:ascii="Arial" w:hAnsi="Arial" w:cs="Arial"/>
          <w:szCs w:val="22"/>
        </w:rPr>
        <w:t xml:space="preserve">Une </w:t>
      </w:r>
      <w:r w:rsidR="00385A3C">
        <w:rPr>
          <w:rFonts w:ascii="Arial" w:hAnsi="Arial" w:cs="Arial"/>
          <w:szCs w:val="22"/>
        </w:rPr>
        <w:t xml:space="preserve">intervention pour </w:t>
      </w:r>
      <w:r>
        <w:rPr>
          <w:rFonts w:ascii="Arial" w:hAnsi="Arial" w:cs="Arial"/>
          <w:szCs w:val="22"/>
        </w:rPr>
        <w:t xml:space="preserve">Travaux </w:t>
      </w:r>
      <w:r w:rsidR="00C07172">
        <w:rPr>
          <w:rFonts w:ascii="Arial" w:hAnsi="Arial" w:cs="Arial"/>
          <w:szCs w:val="22"/>
        </w:rPr>
        <w:t>Programmés</w:t>
      </w:r>
      <w:r>
        <w:rPr>
          <w:rFonts w:ascii="Arial" w:hAnsi="Arial" w:cs="Arial"/>
          <w:szCs w:val="22"/>
        </w:rPr>
        <w:t xml:space="preserve"> </w:t>
      </w:r>
      <w:r w:rsidR="00385A3C">
        <w:rPr>
          <w:rFonts w:ascii="Arial" w:hAnsi="Arial" w:cs="Arial"/>
          <w:szCs w:val="22"/>
        </w:rPr>
        <w:t>nécessite une information aux opérateurs commerciaux (OC) dans la mesure où elle peut impacter les clients finaux présents dans l’immeuble, l’adduction des opérateurs commerciaux, la construction de nouveaux raccordements et même nécessiter une intervention de l’OC sur ses équipements.</w:t>
      </w:r>
      <w:r>
        <w:rPr>
          <w:rFonts w:ascii="Arial" w:hAnsi="Arial" w:cs="Arial"/>
          <w:szCs w:val="22"/>
        </w:rPr>
        <w:t xml:space="preserve"> </w:t>
      </w:r>
    </w:p>
    <w:p w14:paraId="7C5F0FFA" w14:textId="77777777" w:rsidR="00385A3C" w:rsidRDefault="00783FE5" w:rsidP="00385A3C">
      <w:pPr>
        <w:pStyle w:val="Corpsdetexte"/>
        <w:rPr>
          <w:rFonts w:ascii="Arial" w:hAnsi="Arial" w:cs="Arial"/>
          <w:szCs w:val="22"/>
        </w:rPr>
      </w:pPr>
      <w:r>
        <w:rPr>
          <w:rFonts w:ascii="Arial" w:hAnsi="Arial" w:cs="Arial"/>
          <w:szCs w:val="22"/>
        </w:rPr>
        <w:t>Le GT SAV a défini u</w:t>
      </w:r>
      <w:r w:rsidR="00385A3C">
        <w:rPr>
          <w:rFonts w:ascii="Arial" w:hAnsi="Arial" w:cs="Arial"/>
          <w:szCs w:val="22"/>
        </w:rPr>
        <w:t xml:space="preserve">n webservice normalisé </w:t>
      </w:r>
      <w:proofErr w:type="spellStart"/>
      <w:r w:rsidR="00385A3C">
        <w:rPr>
          <w:rFonts w:ascii="Arial" w:hAnsi="Arial" w:cs="Arial"/>
          <w:szCs w:val="22"/>
        </w:rPr>
        <w:t>Interop’fibre</w:t>
      </w:r>
      <w:proofErr w:type="spellEnd"/>
      <w:r w:rsidR="00385A3C">
        <w:rPr>
          <w:rFonts w:ascii="Arial" w:hAnsi="Arial" w:cs="Arial"/>
          <w:szCs w:val="22"/>
        </w:rPr>
        <w:t xml:space="preserve"> pour permettre d’harmoniser les informations fournies par les opérateurs d’immeubles sur les </w:t>
      </w:r>
      <w:r>
        <w:rPr>
          <w:rFonts w:ascii="Arial" w:hAnsi="Arial" w:cs="Arial"/>
          <w:szCs w:val="22"/>
        </w:rPr>
        <w:t>Dérangements Collectifs ou T</w:t>
      </w:r>
      <w:r w:rsidR="00385A3C">
        <w:rPr>
          <w:rFonts w:ascii="Arial" w:hAnsi="Arial" w:cs="Arial"/>
          <w:szCs w:val="22"/>
        </w:rPr>
        <w:t xml:space="preserve">ravaux </w:t>
      </w:r>
      <w:r w:rsidR="00DA0498">
        <w:rPr>
          <w:rFonts w:ascii="Arial" w:hAnsi="Arial" w:cs="Arial"/>
          <w:szCs w:val="22"/>
        </w:rPr>
        <w:t>Programmés</w:t>
      </w:r>
      <w:r w:rsidR="00385A3C">
        <w:rPr>
          <w:rFonts w:ascii="Arial" w:hAnsi="Arial" w:cs="Arial"/>
          <w:szCs w:val="22"/>
        </w:rPr>
        <w:t>.</w:t>
      </w:r>
      <w:r>
        <w:rPr>
          <w:rFonts w:ascii="Arial" w:hAnsi="Arial" w:cs="Arial"/>
          <w:szCs w:val="22"/>
        </w:rPr>
        <w:t xml:space="preserve"> </w:t>
      </w:r>
      <w:r w:rsidR="00385A3C">
        <w:rPr>
          <w:rFonts w:ascii="Arial" w:hAnsi="Arial" w:cs="Arial"/>
          <w:szCs w:val="22"/>
        </w:rPr>
        <w:t xml:space="preserve">Ce webservice ne se substitue pas aux relations bilatérales pour organiser et synchroniser les interventions OI/OC. Il permet cependant aux OC d’accéder à la liste des </w:t>
      </w:r>
      <w:r>
        <w:rPr>
          <w:rFonts w:ascii="Arial" w:hAnsi="Arial" w:cs="Arial"/>
          <w:szCs w:val="22"/>
        </w:rPr>
        <w:t xml:space="preserve">dérangements ou </w:t>
      </w:r>
      <w:r w:rsidR="00385A3C">
        <w:rPr>
          <w:rFonts w:ascii="Arial" w:hAnsi="Arial" w:cs="Arial"/>
          <w:szCs w:val="22"/>
        </w:rPr>
        <w:t>travaux de façon identique quel que soit l’OI concerné</w:t>
      </w:r>
      <w:r w:rsidR="007010F2">
        <w:rPr>
          <w:rFonts w:ascii="Arial" w:hAnsi="Arial" w:cs="Arial"/>
          <w:szCs w:val="22"/>
        </w:rPr>
        <w:t>.</w:t>
      </w:r>
    </w:p>
    <w:p w14:paraId="65F4E48D" w14:textId="77777777" w:rsidR="00385A3C" w:rsidRPr="00584BE0" w:rsidRDefault="00385A3C" w:rsidP="004E6B8C">
      <w:pPr>
        <w:pStyle w:val="Titre2"/>
        <w:numPr>
          <w:ilvl w:val="1"/>
          <w:numId w:val="24"/>
        </w:numPr>
        <w:ind w:firstLine="0"/>
        <w:rPr>
          <w:rFonts w:cs="Arial"/>
          <w:sz w:val="32"/>
          <w:szCs w:val="22"/>
        </w:rPr>
      </w:pPr>
      <w:bookmarkStart w:id="9" w:name="_Toc457294402"/>
      <w:bookmarkStart w:id="10" w:name="_Toc189687733"/>
      <w:r w:rsidRPr="00584BE0">
        <w:rPr>
          <w:rFonts w:cs="Arial"/>
          <w:sz w:val="32"/>
          <w:szCs w:val="22"/>
        </w:rPr>
        <w:t>Périmètre</w:t>
      </w:r>
      <w:bookmarkEnd w:id="9"/>
      <w:bookmarkEnd w:id="10"/>
    </w:p>
    <w:p w14:paraId="7EF0E370" w14:textId="77777777" w:rsidR="00783FE5" w:rsidRPr="00783FE5" w:rsidRDefault="00783FE5" w:rsidP="00783FE5">
      <w:pPr>
        <w:pStyle w:val="Corpsdetexte"/>
        <w:rPr>
          <w:rFonts w:ascii="Arial" w:hAnsi="Arial" w:cs="Arial"/>
          <w:szCs w:val="22"/>
        </w:rPr>
      </w:pPr>
      <w:r w:rsidRPr="00783FE5">
        <w:rPr>
          <w:rFonts w:ascii="Arial" w:hAnsi="Arial" w:cs="Arial"/>
          <w:szCs w:val="22"/>
        </w:rPr>
        <w:t xml:space="preserve">Les informations publiées par ce </w:t>
      </w:r>
      <w:proofErr w:type="spellStart"/>
      <w:r w:rsidRPr="00783FE5">
        <w:rPr>
          <w:rFonts w:ascii="Arial" w:hAnsi="Arial" w:cs="Arial"/>
          <w:szCs w:val="22"/>
        </w:rPr>
        <w:t>WebService</w:t>
      </w:r>
      <w:proofErr w:type="spellEnd"/>
      <w:r w:rsidRPr="00783FE5">
        <w:rPr>
          <w:rFonts w:ascii="Arial" w:hAnsi="Arial" w:cs="Arial"/>
          <w:szCs w:val="22"/>
        </w:rPr>
        <w:t xml:space="preserve"> ne concernent :</w:t>
      </w:r>
    </w:p>
    <w:p w14:paraId="7A52474E" w14:textId="77777777" w:rsidR="00783FE5" w:rsidRPr="00783FE5" w:rsidRDefault="00783FE5" w:rsidP="00783FE5">
      <w:pPr>
        <w:pStyle w:val="Corpsdetexte"/>
        <w:rPr>
          <w:rFonts w:ascii="Arial" w:hAnsi="Arial" w:cs="Arial"/>
          <w:szCs w:val="22"/>
        </w:rPr>
      </w:pPr>
      <w:r w:rsidRPr="00783FE5">
        <w:rPr>
          <w:rFonts w:ascii="Arial" w:hAnsi="Arial" w:cs="Arial"/>
          <w:szCs w:val="22"/>
        </w:rPr>
        <w:t>- que les accès FTTH (du PM à la PTO)</w:t>
      </w:r>
    </w:p>
    <w:p w14:paraId="418672D9" w14:textId="77777777" w:rsidR="00783FE5" w:rsidRDefault="00783FE5" w:rsidP="00783FE5">
      <w:pPr>
        <w:pStyle w:val="Corpsdetexte"/>
        <w:rPr>
          <w:rFonts w:ascii="Arial" w:hAnsi="Arial" w:cs="Arial"/>
          <w:szCs w:val="22"/>
        </w:rPr>
      </w:pPr>
      <w:r w:rsidRPr="00783FE5">
        <w:rPr>
          <w:rFonts w:ascii="Arial" w:hAnsi="Arial" w:cs="Arial"/>
          <w:szCs w:val="22"/>
        </w:rPr>
        <w:t>- que les TP et DERCO ayant un impact sur le fonctionnement des clients finaux de l'OC.</w:t>
      </w:r>
    </w:p>
    <w:p w14:paraId="77B152C7" w14:textId="685F319D" w:rsidR="00385A3C" w:rsidRPr="0030611E" w:rsidRDefault="00385A3C" w:rsidP="004E6B8C">
      <w:pPr>
        <w:pStyle w:val="Corpsdetexte"/>
        <w:numPr>
          <w:ilvl w:val="0"/>
          <w:numId w:val="27"/>
        </w:numPr>
        <w:rPr>
          <w:rFonts w:ascii="Arial" w:hAnsi="Arial" w:cs="Arial"/>
          <w:szCs w:val="22"/>
        </w:rPr>
      </w:pPr>
      <w:r>
        <w:rPr>
          <w:rFonts w:ascii="Arial" w:hAnsi="Arial" w:cs="Arial"/>
          <w:szCs w:val="22"/>
        </w:rPr>
        <w:t xml:space="preserve">Les travaux réalisés par les opérateurs d’immeubles </w:t>
      </w:r>
      <w:r w:rsidR="007010F2">
        <w:rPr>
          <w:rFonts w:ascii="Arial" w:hAnsi="Arial" w:cs="Arial"/>
          <w:szCs w:val="22"/>
        </w:rPr>
        <w:t>sur leurs réseaux</w:t>
      </w:r>
      <w:r>
        <w:rPr>
          <w:rFonts w:ascii="Arial" w:hAnsi="Arial" w:cs="Arial"/>
          <w:szCs w:val="22"/>
        </w:rPr>
        <w:t xml:space="preserve"> seront affichés dans le webservice</w:t>
      </w:r>
      <w:r w:rsidRPr="0030611E">
        <w:rPr>
          <w:rFonts w:ascii="Arial" w:hAnsi="Arial" w:cs="Arial"/>
          <w:szCs w:val="22"/>
        </w:rPr>
        <w:t xml:space="preserve"> dès lors qu’il s’agit d’une intervention planifiée</w:t>
      </w:r>
      <w:r w:rsidR="00491374">
        <w:rPr>
          <w:rFonts w:ascii="Arial" w:hAnsi="Arial" w:cs="Arial"/>
          <w:szCs w:val="22"/>
        </w:rPr>
        <w:t> :</w:t>
      </w:r>
      <w:r w:rsidR="008B3C2D">
        <w:rPr>
          <w:rFonts w:ascii="Arial" w:hAnsi="Arial" w:cs="Arial"/>
          <w:szCs w:val="22"/>
        </w:rPr>
        <w:t> </w:t>
      </w:r>
      <w:r w:rsidRPr="0030611E">
        <w:rPr>
          <w:rFonts w:ascii="Arial" w:hAnsi="Arial" w:cs="Arial"/>
          <w:szCs w:val="22"/>
        </w:rPr>
        <w:t>Cela concerne tous les cas de maintenance curative, sauf si l’intervention a lieu le jour où l’incident est identifié</w:t>
      </w:r>
      <w:r>
        <w:rPr>
          <w:rFonts w:ascii="Arial" w:hAnsi="Arial" w:cs="Arial"/>
          <w:szCs w:val="22"/>
        </w:rPr>
        <w:t>.</w:t>
      </w:r>
    </w:p>
    <w:p w14:paraId="68C187AA" w14:textId="77777777" w:rsidR="00385A3C" w:rsidRPr="0030611E" w:rsidRDefault="00385A3C" w:rsidP="004E6B8C">
      <w:pPr>
        <w:pStyle w:val="Corpsdetexte"/>
        <w:numPr>
          <w:ilvl w:val="0"/>
          <w:numId w:val="27"/>
        </w:numPr>
        <w:rPr>
          <w:rFonts w:ascii="Arial" w:hAnsi="Arial" w:cs="Arial"/>
          <w:szCs w:val="22"/>
        </w:rPr>
      </w:pPr>
      <w:r w:rsidRPr="0030611E">
        <w:rPr>
          <w:rFonts w:ascii="Arial" w:hAnsi="Arial" w:cs="Arial"/>
          <w:szCs w:val="22"/>
        </w:rPr>
        <w:t>Un OC sera informé dès lors que l’intervention est susceptible d’impacter ses clients, c'est-à-dire qu’il y</w:t>
      </w:r>
      <w:r>
        <w:rPr>
          <w:rFonts w:ascii="Arial" w:hAnsi="Arial" w:cs="Arial"/>
          <w:szCs w:val="22"/>
        </w:rPr>
        <w:t xml:space="preserve"> </w:t>
      </w:r>
      <w:r w:rsidRPr="0030611E">
        <w:rPr>
          <w:rFonts w:ascii="Arial" w:hAnsi="Arial" w:cs="Arial"/>
          <w:szCs w:val="22"/>
        </w:rPr>
        <w:t>a un dérangement client potentiel</w:t>
      </w:r>
    </w:p>
    <w:p w14:paraId="637E69D6" w14:textId="77777777" w:rsidR="003E56FC" w:rsidRDefault="00385A3C" w:rsidP="003E56FC">
      <w:pPr>
        <w:pStyle w:val="Corpsdetexte"/>
        <w:numPr>
          <w:ilvl w:val="0"/>
          <w:numId w:val="27"/>
        </w:numPr>
        <w:rPr>
          <w:rFonts w:ascii="Arial" w:hAnsi="Arial" w:cs="Arial"/>
          <w:szCs w:val="22"/>
        </w:rPr>
      </w:pPr>
      <w:r w:rsidRPr="00807F12">
        <w:rPr>
          <w:rFonts w:ascii="Arial" w:hAnsi="Arial" w:cs="Arial"/>
          <w:szCs w:val="22"/>
        </w:rPr>
        <w:t xml:space="preserve">Un dérangement collectif, s’il n’est pas résolu dans la journée, déclenchera une planification d’intervention et </w:t>
      </w:r>
      <w:r w:rsidRPr="003E56FC">
        <w:rPr>
          <w:rFonts w:ascii="Arial" w:hAnsi="Arial" w:cs="Arial"/>
          <w:szCs w:val="22"/>
        </w:rPr>
        <w:t xml:space="preserve">une remontée de l’information dans le webservice. Et ce, dès lors que l’OC a des clients potentiellement impactés par l’intervention, même si le dérangement collectif identifié ne concerne pas les clients de cet OC </w:t>
      </w:r>
    </w:p>
    <w:p w14:paraId="03AF11DC" w14:textId="77777777" w:rsidR="0028535F" w:rsidRPr="003E56FC" w:rsidRDefault="0028535F" w:rsidP="003E56FC">
      <w:pPr>
        <w:pStyle w:val="Corpsdetexte"/>
        <w:numPr>
          <w:ilvl w:val="0"/>
          <w:numId w:val="27"/>
        </w:numPr>
        <w:rPr>
          <w:rFonts w:ascii="Arial" w:hAnsi="Arial" w:cs="Arial"/>
          <w:szCs w:val="22"/>
        </w:rPr>
      </w:pPr>
      <w:r w:rsidRPr="00807F12">
        <w:rPr>
          <w:rFonts w:ascii="Arial" w:hAnsi="Arial" w:cs="Arial"/>
          <w:szCs w:val="22"/>
        </w:rPr>
        <w:t>Les dérangements collectifs seront également affichés dans le webservice lorsqu'il n'y a pas encore d'intervention planifiée ; les dérangements collectifs identifiés par l'Opérateur d'Immeuble peuvent ne pas être</w:t>
      </w:r>
      <w:r w:rsidRPr="003E56FC">
        <w:rPr>
          <w:rFonts w:ascii="Arial" w:hAnsi="Arial" w:cs="Arial"/>
          <w:szCs w:val="22"/>
        </w:rPr>
        <w:t xml:space="preserve"> avérés, donc certains dérangements collectifs pourront être clos sans faire l'objet de travaux.</w:t>
      </w:r>
    </w:p>
    <w:p w14:paraId="6E4CD39A" w14:textId="77777777" w:rsidR="0028535F" w:rsidRDefault="0028535F" w:rsidP="00385A3C">
      <w:pPr>
        <w:pStyle w:val="Corpsdetexte"/>
        <w:rPr>
          <w:rFonts w:ascii="Arial" w:hAnsi="Arial" w:cs="Arial"/>
          <w:szCs w:val="22"/>
        </w:rPr>
      </w:pPr>
    </w:p>
    <w:p w14:paraId="145E9B02" w14:textId="77777777" w:rsidR="00385A3C" w:rsidRPr="00817E22" w:rsidRDefault="00385A3C" w:rsidP="00385A3C">
      <w:pPr>
        <w:pStyle w:val="Corpsdetexte"/>
        <w:rPr>
          <w:rFonts w:ascii="Arial" w:hAnsi="Arial" w:cs="Arial"/>
          <w:szCs w:val="22"/>
        </w:rPr>
      </w:pPr>
      <w:r>
        <w:rPr>
          <w:rFonts w:ascii="Arial" w:hAnsi="Arial" w:cs="Arial"/>
          <w:szCs w:val="22"/>
        </w:rPr>
        <w:t xml:space="preserve">Les informations sont </w:t>
      </w:r>
      <w:r w:rsidRPr="00817E22">
        <w:rPr>
          <w:rFonts w:ascii="Arial" w:hAnsi="Arial" w:cs="Arial"/>
          <w:szCs w:val="22"/>
        </w:rPr>
        <w:t xml:space="preserve">affichées à tous les OC ayant reçu une MAD du PM, qu'ils soient </w:t>
      </w:r>
      <w:proofErr w:type="spellStart"/>
      <w:r w:rsidRPr="00817E22">
        <w:rPr>
          <w:rFonts w:ascii="Arial" w:hAnsi="Arial" w:cs="Arial"/>
          <w:szCs w:val="22"/>
        </w:rPr>
        <w:t>adductés</w:t>
      </w:r>
      <w:proofErr w:type="spellEnd"/>
      <w:r w:rsidRPr="00817E22">
        <w:rPr>
          <w:rFonts w:ascii="Arial" w:hAnsi="Arial" w:cs="Arial"/>
          <w:szCs w:val="22"/>
        </w:rPr>
        <w:t xml:space="preserve"> ou non.</w:t>
      </w:r>
      <w:r w:rsidR="003E56FC">
        <w:rPr>
          <w:rFonts w:ascii="Arial" w:hAnsi="Arial" w:cs="Arial"/>
          <w:szCs w:val="22"/>
        </w:rPr>
        <w:t xml:space="preserve"> </w:t>
      </w:r>
      <w:r w:rsidRPr="00817E22">
        <w:rPr>
          <w:rFonts w:ascii="Arial" w:hAnsi="Arial" w:cs="Arial"/>
          <w:szCs w:val="22"/>
        </w:rPr>
        <w:t xml:space="preserve">Le </w:t>
      </w:r>
      <w:r>
        <w:rPr>
          <w:rFonts w:ascii="Arial" w:hAnsi="Arial" w:cs="Arial"/>
          <w:szCs w:val="22"/>
        </w:rPr>
        <w:t xml:space="preserve">webservice </w:t>
      </w:r>
      <w:r w:rsidRPr="00817E22">
        <w:rPr>
          <w:rFonts w:ascii="Arial" w:hAnsi="Arial" w:cs="Arial"/>
          <w:szCs w:val="22"/>
        </w:rPr>
        <w:t>est personnalisé par OC.</w:t>
      </w:r>
    </w:p>
    <w:p w14:paraId="0C6D4A1C" w14:textId="77777777" w:rsidR="00385A3C" w:rsidRPr="00584BE0" w:rsidRDefault="00385A3C" w:rsidP="004E6B8C">
      <w:pPr>
        <w:pStyle w:val="Titre1"/>
        <w:numPr>
          <w:ilvl w:val="0"/>
          <w:numId w:val="24"/>
        </w:numPr>
        <w:tabs>
          <w:tab w:val="clear" w:pos="2268"/>
          <w:tab w:val="left" w:pos="567"/>
        </w:tabs>
        <w:ind w:left="0" w:firstLine="0"/>
        <w:rPr>
          <w:rFonts w:cs="Arial"/>
          <w:szCs w:val="22"/>
        </w:rPr>
      </w:pPr>
      <w:bookmarkStart w:id="11" w:name="_Toc457294403"/>
      <w:bookmarkStart w:id="12" w:name="_Toc189687734"/>
      <w:r w:rsidRPr="00584BE0">
        <w:rPr>
          <w:rFonts w:cs="Arial"/>
          <w:szCs w:val="22"/>
        </w:rPr>
        <w:t>Données</w:t>
      </w:r>
      <w:bookmarkEnd w:id="11"/>
      <w:bookmarkEnd w:id="12"/>
    </w:p>
    <w:p w14:paraId="57C0D85B" w14:textId="77777777" w:rsidR="00385A3C" w:rsidRPr="00584BE0" w:rsidRDefault="00385A3C" w:rsidP="004E6B8C">
      <w:pPr>
        <w:pStyle w:val="Titre2"/>
        <w:numPr>
          <w:ilvl w:val="1"/>
          <w:numId w:val="24"/>
        </w:numPr>
        <w:ind w:firstLine="0"/>
        <w:rPr>
          <w:rFonts w:cs="Arial"/>
          <w:sz w:val="32"/>
          <w:szCs w:val="22"/>
        </w:rPr>
      </w:pPr>
      <w:bookmarkStart w:id="13" w:name="_Toc457294404"/>
      <w:bookmarkStart w:id="14" w:name="_Toc189687735"/>
      <w:r w:rsidRPr="00584BE0">
        <w:rPr>
          <w:rFonts w:cs="Arial"/>
          <w:sz w:val="32"/>
          <w:szCs w:val="22"/>
        </w:rPr>
        <w:t>Maille</w:t>
      </w:r>
      <w:bookmarkEnd w:id="13"/>
      <w:bookmarkEnd w:id="14"/>
    </w:p>
    <w:p w14:paraId="1C390024" w14:textId="77777777" w:rsidR="00385A3C" w:rsidRDefault="00385A3C" w:rsidP="00385A3C">
      <w:pPr>
        <w:pStyle w:val="Corpsdetexte"/>
        <w:rPr>
          <w:rFonts w:ascii="Arial" w:hAnsi="Arial" w:cs="Arial"/>
          <w:szCs w:val="22"/>
        </w:rPr>
      </w:pPr>
      <w:r>
        <w:rPr>
          <w:rFonts w:ascii="Arial" w:hAnsi="Arial" w:cs="Arial"/>
          <w:szCs w:val="22"/>
        </w:rPr>
        <w:t>Le webservice contient u</w:t>
      </w:r>
      <w:r w:rsidRPr="00817E22">
        <w:rPr>
          <w:rFonts w:ascii="Arial" w:hAnsi="Arial" w:cs="Arial"/>
          <w:szCs w:val="22"/>
        </w:rPr>
        <w:t xml:space="preserve">ne balise par référence. Si plusieurs PM </w:t>
      </w:r>
      <w:r>
        <w:rPr>
          <w:rFonts w:ascii="Arial" w:hAnsi="Arial" w:cs="Arial"/>
          <w:szCs w:val="22"/>
        </w:rPr>
        <w:t xml:space="preserve">sont </w:t>
      </w:r>
      <w:r w:rsidRPr="00817E22">
        <w:rPr>
          <w:rFonts w:ascii="Arial" w:hAnsi="Arial" w:cs="Arial"/>
          <w:szCs w:val="22"/>
        </w:rPr>
        <w:t xml:space="preserve">impactés, </w:t>
      </w:r>
      <w:r>
        <w:rPr>
          <w:rFonts w:ascii="Arial" w:hAnsi="Arial" w:cs="Arial"/>
          <w:szCs w:val="22"/>
        </w:rPr>
        <w:t>ils feront l’objet d’</w:t>
      </w:r>
      <w:r w:rsidRPr="00817E22">
        <w:rPr>
          <w:rFonts w:ascii="Arial" w:hAnsi="Arial" w:cs="Arial"/>
          <w:szCs w:val="22"/>
        </w:rPr>
        <w:t xml:space="preserve">une référence par PM. </w:t>
      </w:r>
    </w:p>
    <w:p w14:paraId="51C719D4" w14:textId="77777777" w:rsidR="00385A3C" w:rsidRPr="00401ADD" w:rsidRDefault="00385A3C" w:rsidP="00385A3C">
      <w:pPr>
        <w:pStyle w:val="Corpsdetexte"/>
        <w:rPr>
          <w:rFonts w:ascii="Arial" w:hAnsi="Arial" w:cs="Arial"/>
          <w:szCs w:val="22"/>
        </w:rPr>
      </w:pPr>
      <w:r>
        <w:rPr>
          <w:rFonts w:ascii="Arial" w:hAnsi="Arial" w:cs="Arial"/>
          <w:szCs w:val="22"/>
        </w:rPr>
        <w:t xml:space="preserve">La maille </w:t>
      </w:r>
      <w:r w:rsidRPr="00817E22">
        <w:rPr>
          <w:rFonts w:ascii="Arial" w:hAnsi="Arial" w:cs="Arial"/>
          <w:szCs w:val="22"/>
        </w:rPr>
        <w:t>maxi</w:t>
      </w:r>
      <w:r>
        <w:rPr>
          <w:rFonts w:ascii="Arial" w:hAnsi="Arial" w:cs="Arial"/>
          <w:szCs w:val="22"/>
        </w:rPr>
        <w:t>male pour une référence est 1</w:t>
      </w:r>
      <w:r w:rsidRPr="00817E22">
        <w:rPr>
          <w:rFonts w:ascii="Arial" w:hAnsi="Arial" w:cs="Arial"/>
          <w:szCs w:val="22"/>
        </w:rPr>
        <w:t xml:space="preserve"> PM</w:t>
      </w:r>
      <w:r>
        <w:rPr>
          <w:rFonts w:ascii="Arial" w:hAnsi="Arial" w:cs="Arial"/>
          <w:szCs w:val="22"/>
        </w:rPr>
        <w:t xml:space="preserve">. La maille </w:t>
      </w:r>
      <w:r w:rsidRPr="00817E22">
        <w:rPr>
          <w:rFonts w:ascii="Arial" w:hAnsi="Arial" w:cs="Arial"/>
          <w:szCs w:val="22"/>
        </w:rPr>
        <w:t>mini</w:t>
      </w:r>
      <w:r>
        <w:rPr>
          <w:rFonts w:ascii="Arial" w:hAnsi="Arial" w:cs="Arial"/>
          <w:szCs w:val="22"/>
        </w:rPr>
        <w:t xml:space="preserve">male pour une référence </w:t>
      </w:r>
      <w:r w:rsidRPr="00584BE0">
        <w:rPr>
          <w:rFonts w:ascii="Arial" w:hAnsi="Arial" w:cs="Arial"/>
          <w:szCs w:val="22"/>
        </w:rPr>
        <w:t>est un PBO</w:t>
      </w:r>
      <w:r w:rsidR="00584BE0" w:rsidRPr="00584BE0">
        <w:rPr>
          <w:rFonts w:ascii="Arial" w:hAnsi="Arial" w:cs="Arial"/>
          <w:szCs w:val="22"/>
        </w:rPr>
        <w:t>.</w:t>
      </w:r>
    </w:p>
    <w:p w14:paraId="5E36AF0F" w14:textId="77777777" w:rsidR="00385A3C" w:rsidRPr="00EF033D" w:rsidRDefault="00385A3C" w:rsidP="00385A3C"/>
    <w:p w14:paraId="72E6B281" w14:textId="77777777" w:rsidR="00385A3C" w:rsidRPr="00584BE0" w:rsidRDefault="00385A3C" w:rsidP="004E6B8C">
      <w:pPr>
        <w:pStyle w:val="Titre2"/>
        <w:numPr>
          <w:ilvl w:val="1"/>
          <w:numId w:val="24"/>
        </w:numPr>
        <w:ind w:firstLine="0"/>
        <w:rPr>
          <w:rFonts w:cs="Arial"/>
          <w:sz w:val="32"/>
          <w:szCs w:val="22"/>
        </w:rPr>
      </w:pPr>
      <w:bookmarkStart w:id="15" w:name="_Toc457294405"/>
      <w:bookmarkStart w:id="16" w:name="_Toc189687736"/>
      <w:r w:rsidRPr="00584BE0">
        <w:rPr>
          <w:rFonts w:cs="Arial"/>
          <w:sz w:val="32"/>
          <w:szCs w:val="22"/>
        </w:rPr>
        <w:t>Données restituées</w:t>
      </w:r>
      <w:bookmarkEnd w:id="15"/>
      <w:bookmarkEnd w:id="16"/>
    </w:p>
    <w:p w14:paraId="175AF9D3" w14:textId="77777777" w:rsidR="00385A3C" w:rsidRDefault="00385A3C" w:rsidP="00385A3C"/>
    <w:p w14:paraId="182EC9FA" w14:textId="77777777" w:rsidR="00385A3C" w:rsidRDefault="00385A3C" w:rsidP="00385A3C">
      <w:pPr>
        <w:pStyle w:val="Corpsdetexte"/>
        <w:rPr>
          <w:rFonts w:ascii="Arial" w:hAnsi="Arial" w:cs="Arial"/>
          <w:szCs w:val="22"/>
        </w:rPr>
      </w:pPr>
      <w:r>
        <w:rPr>
          <w:rFonts w:ascii="Arial" w:hAnsi="Arial" w:cs="Arial"/>
          <w:szCs w:val="22"/>
        </w:rPr>
        <w:t xml:space="preserve">Le webservice restitue les données suivantes </w:t>
      </w:r>
      <w:r w:rsidRPr="00401ADD">
        <w:rPr>
          <w:rFonts w:ascii="Arial" w:hAnsi="Arial" w:cs="Arial"/>
          <w:szCs w:val="22"/>
        </w:rPr>
        <w:t>:</w:t>
      </w:r>
    </w:p>
    <w:p w14:paraId="560749BF" w14:textId="77777777" w:rsidR="00385A3C" w:rsidRDefault="00385A3C" w:rsidP="004E6B8C">
      <w:pPr>
        <w:pStyle w:val="Corpsdetexte"/>
        <w:numPr>
          <w:ilvl w:val="0"/>
          <w:numId w:val="28"/>
        </w:numPr>
        <w:tabs>
          <w:tab w:val="clear" w:pos="3969"/>
          <w:tab w:val="left" w:pos="709"/>
        </w:tabs>
        <w:rPr>
          <w:rFonts w:ascii="Arial" w:hAnsi="Arial" w:cs="Arial"/>
          <w:szCs w:val="22"/>
        </w:rPr>
      </w:pPr>
      <w:r>
        <w:rPr>
          <w:rFonts w:ascii="Arial" w:hAnsi="Arial" w:cs="Arial"/>
          <w:szCs w:val="22"/>
        </w:rPr>
        <w:t>Référence des travaux, propre à l’OI</w:t>
      </w:r>
    </w:p>
    <w:p w14:paraId="70A4FAA0" w14:textId="77777777" w:rsidR="00385A3C" w:rsidRDefault="00385A3C" w:rsidP="004E6B8C">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Equipements concernés par les travaux </w:t>
      </w:r>
      <w:r w:rsidR="0035065A">
        <w:rPr>
          <w:rFonts w:ascii="Arial" w:hAnsi="Arial" w:cs="Arial"/>
          <w:szCs w:val="22"/>
        </w:rPr>
        <w:t>/ par l’incident</w:t>
      </w:r>
    </w:p>
    <w:p w14:paraId="042FCEF4"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Référence de l’équipement concerné par les </w:t>
      </w:r>
      <w:r w:rsidR="00C07172">
        <w:rPr>
          <w:rFonts w:ascii="Arial" w:hAnsi="Arial" w:cs="Arial"/>
          <w:szCs w:val="22"/>
        </w:rPr>
        <w:t xml:space="preserve">TP ou DERCO </w:t>
      </w:r>
      <w:r>
        <w:rPr>
          <w:rFonts w:ascii="Arial" w:hAnsi="Arial" w:cs="Arial"/>
          <w:szCs w:val="22"/>
        </w:rPr>
        <w:t>et/ou des objets réseau impactés</w:t>
      </w:r>
    </w:p>
    <w:p w14:paraId="39231FD0"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Référence des immeubles et des prises impactés par les </w:t>
      </w:r>
      <w:r w:rsidR="00C07172">
        <w:rPr>
          <w:rFonts w:ascii="Arial" w:hAnsi="Arial" w:cs="Arial"/>
          <w:szCs w:val="22"/>
        </w:rPr>
        <w:t xml:space="preserve">TP ou DERCO </w:t>
      </w:r>
      <w:r>
        <w:rPr>
          <w:rFonts w:ascii="Arial" w:hAnsi="Arial" w:cs="Arial"/>
          <w:szCs w:val="22"/>
        </w:rPr>
        <w:t>(champs facultatifs permettant aux OI de désigner plus précisément les accès impactés, notamment dans le cas où l’ensemble de la zone arrière d’un équipement ne serait pas impacté)</w:t>
      </w:r>
    </w:p>
    <w:p w14:paraId="138838BF"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Date de début et de fin des </w:t>
      </w:r>
      <w:r w:rsidR="00C07172">
        <w:rPr>
          <w:rFonts w:ascii="Arial" w:hAnsi="Arial" w:cs="Arial"/>
          <w:szCs w:val="22"/>
        </w:rPr>
        <w:t>TP </w:t>
      </w:r>
      <w:r>
        <w:rPr>
          <w:rFonts w:ascii="Arial" w:hAnsi="Arial" w:cs="Arial"/>
          <w:szCs w:val="22"/>
        </w:rPr>
        <w:t>: il s’agit des</w:t>
      </w:r>
      <w:r w:rsidR="00A91CEC">
        <w:rPr>
          <w:rFonts w:ascii="Arial" w:hAnsi="Arial" w:cs="Arial"/>
          <w:szCs w:val="22"/>
        </w:rPr>
        <w:t xml:space="preserve"> dates prévisionnelles durant les</w:t>
      </w:r>
      <w:r>
        <w:rPr>
          <w:rFonts w:ascii="Arial" w:hAnsi="Arial" w:cs="Arial"/>
          <w:szCs w:val="22"/>
        </w:rPr>
        <w:t>quelle</w:t>
      </w:r>
      <w:r w:rsidR="00A91CEC">
        <w:rPr>
          <w:rFonts w:ascii="Arial" w:hAnsi="Arial" w:cs="Arial"/>
          <w:szCs w:val="22"/>
        </w:rPr>
        <w:t>s</w:t>
      </w:r>
      <w:r>
        <w:rPr>
          <w:rFonts w:ascii="Arial" w:hAnsi="Arial" w:cs="Arial"/>
          <w:szCs w:val="22"/>
        </w:rPr>
        <w:t xml:space="preserve"> les travaux seront susceptibles d’être menés, et non pas de la durée de l’intervention ou du dérangement client </w:t>
      </w:r>
    </w:p>
    <w:p w14:paraId="6BF5A41E" w14:textId="51EB4BAF"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Le caractère curatif ou proactif des travaux selon les définitions suivantes partagées en </w:t>
      </w:r>
      <w:proofErr w:type="spellStart"/>
      <w:r>
        <w:rPr>
          <w:rFonts w:ascii="Arial" w:hAnsi="Arial" w:cs="Arial"/>
          <w:szCs w:val="22"/>
        </w:rPr>
        <w:t>Interop’fibre</w:t>
      </w:r>
      <w:proofErr w:type="spellEnd"/>
      <w:r>
        <w:rPr>
          <w:rFonts w:ascii="Arial" w:hAnsi="Arial" w:cs="Arial"/>
          <w:szCs w:val="22"/>
        </w:rPr>
        <w:t> :</w:t>
      </w:r>
    </w:p>
    <w:p w14:paraId="49A5FD99" w14:textId="42561A08" w:rsidR="00385A3C" w:rsidRPr="007922D0" w:rsidRDefault="00385A3C" w:rsidP="004E6B8C">
      <w:pPr>
        <w:pStyle w:val="Corpsdetexte"/>
        <w:numPr>
          <w:ilvl w:val="1"/>
          <w:numId w:val="28"/>
        </w:numPr>
        <w:tabs>
          <w:tab w:val="clear" w:pos="3969"/>
          <w:tab w:val="left" w:pos="709"/>
        </w:tabs>
        <w:rPr>
          <w:rFonts w:ascii="Arial" w:hAnsi="Arial" w:cs="Arial"/>
          <w:szCs w:val="22"/>
        </w:rPr>
      </w:pPr>
      <w:r w:rsidRPr="007922D0">
        <w:rPr>
          <w:rFonts w:ascii="Arial" w:hAnsi="Arial" w:cs="Arial"/>
          <w:szCs w:val="22"/>
        </w:rPr>
        <w:t>Définition de travaux programmés :</w:t>
      </w:r>
    </w:p>
    <w:p w14:paraId="7FFEA33B"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Ils donnent lieu à un délai de prévenance de l’OI</w:t>
      </w:r>
    </w:p>
    <w:p w14:paraId="66C907AA" w14:textId="1282CFC1" w:rsidR="00385A3C"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n’y a pas forcément de dérangement au moment de la prévenance</w:t>
      </w:r>
    </w:p>
    <w:p w14:paraId="49380110" w14:textId="2E87D95A" w:rsidR="00385A3C" w:rsidRPr="007922D0" w:rsidRDefault="00385A3C" w:rsidP="004E6B8C">
      <w:pPr>
        <w:pStyle w:val="Corpsdetexte"/>
        <w:numPr>
          <w:ilvl w:val="1"/>
          <w:numId w:val="28"/>
        </w:numPr>
        <w:tabs>
          <w:tab w:val="clear" w:pos="3969"/>
          <w:tab w:val="left" w:pos="709"/>
        </w:tabs>
        <w:rPr>
          <w:rFonts w:ascii="Arial" w:hAnsi="Arial" w:cs="Arial"/>
          <w:szCs w:val="22"/>
        </w:rPr>
      </w:pPr>
      <w:r w:rsidRPr="007922D0">
        <w:rPr>
          <w:rFonts w:ascii="Arial" w:hAnsi="Arial" w:cs="Arial"/>
          <w:szCs w:val="22"/>
        </w:rPr>
        <w:t xml:space="preserve">Définition de travaux </w:t>
      </w:r>
      <w:r w:rsidRPr="00A25616">
        <w:rPr>
          <w:rFonts w:ascii="Arial" w:hAnsi="Arial" w:cs="Arial"/>
          <w:szCs w:val="22"/>
        </w:rPr>
        <w:t>curatifs :</w:t>
      </w:r>
      <w:r w:rsidR="00026243" w:rsidRPr="00A25616">
        <w:rPr>
          <w:rFonts w:ascii="Arial" w:hAnsi="Arial" w:cs="Arial"/>
          <w:szCs w:val="22"/>
        </w:rPr>
        <w:t xml:space="preserve"> travaux</w:t>
      </w:r>
      <w:r w:rsidR="00026243">
        <w:rPr>
          <w:rFonts w:ascii="Arial" w:hAnsi="Arial" w:cs="Arial"/>
          <w:szCs w:val="22"/>
        </w:rPr>
        <w:t xml:space="preserve"> dans le cadre d’un dérangement collectif</w:t>
      </w:r>
      <w:r w:rsidR="00477DE1">
        <w:rPr>
          <w:rFonts w:ascii="Arial" w:hAnsi="Arial" w:cs="Arial"/>
          <w:szCs w:val="22"/>
        </w:rPr>
        <w:t xml:space="preserve"> (DERCO)</w:t>
      </w:r>
    </w:p>
    <w:p w14:paraId="048DA9C5"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dérangement client ou il y a eu un dérangement avec réparation provisoire</w:t>
      </w:r>
    </w:p>
    <w:p w14:paraId="49B68DB5" w14:textId="77777777" w:rsidR="00385A3C" w:rsidRPr="007922D0" w:rsidRDefault="00385A3C" w:rsidP="004E6B8C">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eu une signalisation unitaire ou collective d’un OC auprès de l’OI (mais pas forcément de l’OC impacté par l’intervention) ou un dérangement collectif identifié par l'OI</w:t>
      </w:r>
    </w:p>
    <w:p w14:paraId="3E96E9C6" w14:textId="5ED4D613" w:rsidR="00477DE1" w:rsidRDefault="00385A3C" w:rsidP="005C76F6">
      <w:pPr>
        <w:pStyle w:val="Corpsdetexte"/>
        <w:numPr>
          <w:ilvl w:val="2"/>
          <w:numId w:val="28"/>
        </w:numPr>
        <w:tabs>
          <w:tab w:val="clear" w:pos="3969"/>
          <w:tab w:val="left" w:pos="709"/>
        </w:tabs>
        <w:rPr>
          <w:rFonts w:ascii="Arial" w:hAnsi="Arial" w:cs="Arial"/>
          <w:szCs w:val="22"/>
        </w:rPr>
      </w:pPr>
      <w:r w:rsidRPr="007922D0">
        <w:rPr>
          <w:rFonts w:ascii="Arial" w:hAnsi="Arial" w:cs="Arial"/>
          <w:szCs w:val="22"/>
        </w:rPr>
        <w:t>Il y a une notion d’urgence pour réparer et les délais de prévenance ne sont pas appliqués</w:t>
      </w:r>
    </w:p>
    <w:p w14:paraId="42239659" w14:textId="77777777" w:rsidR="005C76F6" w:rsidRDefault="005C76F6" w:rsidP="005C76F6">
      <w:pPr>
        <w:pStyle w:val="Corpsdetexte"/>
        <w:tabs>
          <w:tab w:val="clear" w:pos="3969"/>
          <w:tab w:val="left" w:pos="709"/>
        </w:tabs>
        <w:ind w:left="2220"/>
        <w:rPr>
          <w:rFonts w:ascii="Arial" w:hAnsi="Arial" w:cs="Arial"/>
          <w:szCs w:val="22"/>
        </w:rPr>
      </w:pPr>
    </w:p>
    <w:p w14:paraId="6A4B9DAF"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Pr>
          <w:rFonts w:ascii="Arial" w:hAnsi="Arial" w:cs="Arial"/>
          <w:szCs w:val="22"/>
        </w:rPr>
        <w:t xml:space="preserve">La référence de l’incident dans les cas de travaux curatifs. </w:t>
      </w:r>
      <w:r w:rsidRPr="00B47638">
        <w:rPr>
          <w:rFonts w:ascii="Arial" w:hAnsi="Arial" w:cs="Arial"/>
          <w:szCs w:val="22"/>
        </w:rPr>
        <w:t>L’objectif serait pour l’OC d’avoir un lien qui permette de discuter avec le centre d’exploitation de l’OI sur la base d’une référence connue de ce centre, même si cette référence d’incident n’est pas connue de l’OC</w:t>
      </w:r>
    </w:p>
    <w:p w14:paraId="71ED3C1B" w14:textId="77777777" w:rsidR="00385A3C" w:rsidRDefault="00385A3C" w:rsidP="004E6B8C">
      <w:pPr>
        <w:pStyle w:val="Corpsdetexte"/>
        <w:numPr>
          <w:ilvl w:val="0"/>
          <w:numId w:val="28"/>
        </w:numPr>
        <w:tabs>
          <w:tab w:val="clear" w:pos="3969"/>
          <w:tab w:val="left" w:pos="709"/>
        </w:tabs>
        <w:ind w:left="709" w:hanging="289"/>
        <w:rPr>
          <w:rFonts w:ascii="Arial" w:hAnsi="Arial" w:cs="Arial"/>
          <w:szCs w:val="22"/>
        </w:rPr>
      </w:pPr>
      <w:r w:rsidRPr="006E4DA2">
        <w:rPr>
          <w:rFonts w:ascii="Arial" w:hAnsi="Arial" w:cs="Arial"/>
          <w:szCs w:val="22"/>
        </w:rPr>
        <w:t>La nature de l’intervention qualifiée selon une liste de valeurs codifiée :</w:t>
      </w:r>
      <w:r>
        <w:rPr>
          <w:rFonts w:ascii="Arial" w:hAnsi="Arial" w:cs="Arial"/>
          <w:szCs w:val="22"/>
        </w:rPr>
        <w:t xml:space="preserve"> d</w:t>
      </w:r>
      <w:r w:rsidRPr="006E4DA2">
        <w:rPr>
          <w:rFonts w:ascii="Arial" w:hAnsi="Arial" w:cs="Arial"/>
          <w:szCs w:val="22"/>
        </w:rPr>
        <w:t>éplacement</w:t>
      </w:r>
      <w:r>
        <w:rPr>
          <w:rFonts w:ascii="Arial" w:hAnsi="Arial" w:cs="Arial"/>
          <w:szCs w:val="22"/>
        </w:rPr>
        <w:t xml:space="preserve">, réfection, désaturation, extension, changement d’ingénierie, </w:t>
      </w:r>
      <w:r w:rsidR="003E56FC">
        <w:rPr>
          <w:rFonts w:ascii="Arial" w:hAnsi="Arial" w:cs="Arial"/>
          <w:szCs w:val="22"/>
        </w:rPr>
        <w:t xml:space="preserve">ou </w:t>
      </w:r>
      <w:r>
        <w:rPr>
          <w:rFonts w:ascii="Arial" w:hAnsi="Arial" w:cs="Arial"/>
          <w:szCs w:val="22"/>
        </w:rPr>
        <w:t>autre</w:t>
      </w:r>
    </w:p>
    <w:p w14:paraId="3527C97A" w14:textId="77777777" w:rsidR="003E56FC" w:rsidRDefault="00385A3C" w:rsidP="003E56FC">
      <w:pPr>
        <w:pStyle w:val="Corpsdetexte"/>
        <w:numPr>
          <w:ilvl w:val="0"/>
          <w:numId w:val="28"/>
        </w:numPr>
        <w:tabs>
          <w:tab w:val="clear" w:pos="3969"/>
          <w:tab w:val="left" w:pos="709"/>
        </w:tabs>
        <w:ind w:left="709" w:hanging="289"/>
        <w:rPr>
          <w:rFonts w:ascii="Arial" w:hAnsi="Arial" w:cs="Arial"/>
          <w:szCs w:val="22"/>
        </w:rPr>
      </w:pPr>
      <w:r w:rsidRPr="003E56FC">
        <w:rPr>
          <w:rFonts w:ascii="Arial" w:hAnsi="Arial" w:cs="Arial"/>
          <w:szCs w:val="22"/>
        </w:rPr>
        <w:t>Des informations sur la nécessité de l’intervention de l’OC et coordonnées d’un contact OI le cas échéant</w:t>
      </w:r>
      <w:r w:rsidR="003E56FC">
        <w:rPr>
          <w:rFonts w:ascii="Arial" w:hAnsi="Arial" w:cs="Arial"/>
          <w:szCs w:val="22"/>
        </w:rPr>
        <w:t>.</w:t>
      </w:r>
    </w:p>
    <w:p w14:paraId="526915ED" w14:textId="77777777" w:rsidR="00385A3C" w:rsidRPr="003E56FC" w:rsidRDefault="0035065A" w:rsidP="003E56FC">
      <w:pPr>
        <w:pStyle w:val="Corpsdetexte"/>
        <w:numPr>
          <w:ilvl w:val="0"/>
          <w:numId w:val="28"/>
        </w:numPr>
        <w:tabs>
          <w:tab w:val="clear" w:pos="3969"/>
          <w:tab w:val="left" w:pos="709"/>
        </w:tabs>
        <w:ind w:left="709" w:hanging="289"/>
        <w:rPr>
          <w:rFonts w:ascii="Arial" w:hAnsi="Arial" w:cs="Arial"/>
          <w:szCs w:val="22"/>
        </w:rPr>
      </w:pPr>
      <w:r w:rsidRPr="003E56FC">
        <w:rPr>
          <w:rFonts w:ascii="Arial" w:hAnsi="Arial" w:cs="Arial"/>
          <w:szCs w:val="22"/>
        </w:rPr>
        <w:t xml:space="preserve"> </w:t>
      </w:r>
      <w:r w:rsidR="00385A3C" w:rsidRPr="003E56FC">
        <w:rPr>
          <w:rFonts w:ascii="Arial" w:hAnsi="Arial" w:cs="Arial"/>
          <w:szCs w:val="22"/>
        </w:rPr>
        <w:t>La date de dernière modification d’une information concernant une référence de travaux</w:t>
      </w:r>
    </w:p>
    <w:p w14:paraId="247AFF50" w14:textId="77777777" w:rsidR="00385A3C" w:rsidRDefault="00385A3C" w:rsidP="004E6B8C">
      <w:pPr>
        <w:pStyle w:val="Corpsdetexte"/>
        <w:numPr>
          <w:ilvl w:val="0"/>
          <w:numId w:val="28"/>
        </w:numPr>
        <w:tabs>
          <w:tab w:val="left" w:pos="709"/>
        </w:tabs>
        <w:ind w:left="709" w:hanging="289"/>
        <w:rPr>
          <w:rFonts w:ascii="Arial" w:hAnsi="Arial" w:cs="Arial"/>
          <w:szCs w:val="22"/>
        </w:rPr>
      </w:pPr>
      <w:r>
        <w:rPr>
          <w:rFonts w:ascii="Arial" w:hAnsi="Arial" w:cs="Arial"/>
          <w:szCs w:val="22"/>
        </w:rPr>
        <w:t>L’</w:t>
      </w:r>
      <w:r w:rsidR="003F797A">
        <w:rPr>
          <w:rFonts w:ascii="Arial" w:hAnsi="Arial" w:cs="Arial"/>
          <w:szCs w:val="22"/>
        </w:rPr>
        <w:t>état</w:t>
      </w:r>
      <w:r>
        <w:rPr>
          <w:rFonts w:ascii="Arial" w:hAnsi="Arial" w:cs="Arial"/>
          <w:szCs w:val="22"/>
        </w:rPr>
        <w:t xml:space="preserve"> associé à la référence travaux communiquée : </w:t>
      </w:r>
    </w:p>
    <w:p w14:paraId="1DA16E37" w14:textId="77777777" w:rsidR="00385A3C" w:rsidRPr="006E4DA2" w:rsidRDefault="00385A3C" w:rsidP="004E6B8C">
      <w:pPr>
        <w:pStyle w:val="Corpsdetexte"/>
        <w:numPr>
          <w:ilvl w:val="1"/>
          <w:numId w:val="28"/>
        </w:numPr>
        <w:tabs>
          <w:tab w:val="left" w:pos="709"/>
        </w:tabs>
        <w:rPr>
          <w:rFonts w:ascii="Arial" w:hAnsi="Arial" w:cs="Arial"/>
          <w:szCs w:val="22"/>
        </w:rPr>
      </w:pPr>
      <w:r w:rsidRPr="006E4DA2">
        <w:rPr>
          <w:rFonts w:ascii="Arial" w:hAnsi="Arial" w:cs="Arial"/>
          <w:szCs w:val="22"/>
        </w:rPr>
        <w:t>Nouveau = Première publication des inform</w:t>
      </w:r>
      <w:r>
        <w:rPr>
          <w:rFonts w:ascii="Arial" w:hAnsi="Arial" w:cs="Arial"/>
          <w:szCs w:val="22"/>
        </w:rPr>
        <w:t>ations concernant la référence t</w:t>
      </w:r>
      <w:r w:rsidRPr="006E4DA2">
        <w:rPr>
          <w:rFonts w:ascii="Arial" w:hAnsi="Arial" w:cs="Arial"/>
          <w:szCs w:val="22"/>
        </w:rPr>
        <w:t>ravaux</w:t>
      </w:r>
    </w:p>
    <w:p w14:paraId="550DF8C4" w14:textId="77777777" w:rsidR="00385A3C" w:rsidRPr="006E4DA2" w:rsidRDefault="00385A3C" w:rsidP="004E6B8C">
      <w:pPr>
        <w:pStyle w:val="Corpsdetexte"/>
        <w:numPr>
          <w:ilvl w:val="1"/>
          <w:numId w:val="28"/>
        </w:numPr>
        <w:tabs>
          <w:tab w:val="left" w:pos="709"/>
        </w:tabs>
        <w:rPr>
          <w:rFonts w:ascii="Arial" w:hAnsi="Arial" w:cs="Arial"/>
          <w:szCs w:val="22"/>
        </w:rPr>
      </w:pPr>
      <w:r>
        <w:rPr>
          <w:rFonts w:ascii="Arial" w:hAnsi="Arial" w:cs="Arial"/>
          <w:szCs w:val="22"/>
        </w:rPr>
        <w:t>Replanification = mise à jour</w:t>
      </w:r>
      <w:r w:rsidRPr="006E4DA2">
        <w:rPr>
          <w:rFonts w:ascii="Arial" w:hAnsi="Arial" w:cs="Arial"/>
          <w:szCs w:val="22"/>
        </w:rPr>
        <w:t xml:space="preserve"> de la date de début et /ou de fin des travaux. </w:t>
      </w:r>
    </w:p>
    <w:p w14:paraId="68D8820C" w14:textId="2F79C0B5" w:rsidR="00007BB1" w:rsidRPr="00E048E3" w:rsidRDefault="00385A3C" w:rsidP="00E048E3">
      <w:pPr>
        <w:pStyle w:val="Corpsdetexte"/>
        <w:numPr>
          <w:ilvl w:val="1"/>
          <w:numId w:val="28"/>
        </w:numPr>
        <w:tabs>
          <w:tab w:val="left" w:pos="709"/>
        </w:tabs>
        <w:rPr>
          <w:rFonts w:ascii="Arial" w:hAnsi="Arial" w:cs="Arial"/>
          <w:szCs w:val="22"/>
        </w:rPr>
      </w:pPr>
      <w:r w:rsidRPr="00E048E3">
        <w:rPr>
          <w:rFonts w:ascii="Arial" w:hAnsi="Arial" w:cs="Arial"/>
          <w:szCs w:val="22"/>
        </w:rPr>
        <w:t xml:space="preserve">MAJ = mise à jour des informations coordonnées </w:t>
      </w:r>
      <w:proofErr w:type="spellStart"/>
      <w:r w:rsidRPr="00E048E3">
        <w:rPr>
          <w:rFonts w:ascii="Arial" w:hAnsi="Arial" w:cs="Arial"/>
          <w:szCs w:val="22"/>
        </w:rPr>
        <w:t>contactOI</w:t>
      </w:r>
      <w:proofErr w:type="spellEnd"/>
      <w:r w:rsidRPr="00E048E3">
        <w:rPr>
          <w:rFonts w:ascii="Arial" w:hAnsi="Arial" w:cs="Arial"/>
          <w:szCs w:val="22"/>
        </w:rPr>
        <w:t xml:space="preserve">, </w:t>
      </w:r>
      <w:proofErr w:type="spellStart"/>
      <w:r w:rsidRPr="00E048E3">
        <w:rPr>
          <w:rFonts w:ascii="Arial" w:hAnsi="Arial" w:cs="Arial"/>
          <w:szCs w:val="22"/>
        </w:rPr>
        <w:t>CommentaireInterventionOC</w:t>
      </w:r>
      <w:proofErr w:type="spellEnd"/>
      <w:r w:rsidRPr="00E048E3">
        <w:rPr>
          <w:rFonts w:ascii="Arial" w:hAnsi="Arial" w:cs="Arial"/>
          <w:szCs w:val="22"/>
        </w:rPr>
        <w:t xml:space="preserve">, </w:t>
      </w:r>
      <w:proofErr w:type="spellStart"/>
      <w:r w:rsidRPr="00E048E3">
        <w:rPr>
          <w:rFonts w:ascii="Arial" w:hAnsi="Arial" w:cs="Arial"/>
          <w:szCs w:val="22"/>
        </w:rPr>
        <w:t>CommentaireIntervention</w:t>
      </w:r>
      <w:proofErr w:type="spellEnd"/>
      <w:r w:rsidRPr="00E048E3">
        <w:rPr>
          <w:rFonts w:ascii="Arial" w:hAnsi="Arial" w:cs="Arial"/>
          <w:szCs w:val="22"/>
        </w:rPr>
        <w:t xml:space="preserve">, </w:t>
      </w:r>
      <w:proofErr w:type="spellStart"/>
      <w:r w:rsidRPr="00E048E3">
        <w:rPr>
          <w:rFonts w:ascii="Arial" w:hAnsi="Arial" w:cs="Arial"/>
          <w:szCs w:val="22"/>
        </w:rPr>
        <w:t>NatureIntervention</w:t>
      </w:r>
      <w:proofErr w:type="spellEnd"/>
      <w:r w:rsidRPr="00E048E3">
        <w:rPr>
          <w:rFonts w:ascii="Arial" w:hAnsi="Arial" w:cs="Arial"/>
          <w:szCs w:val="22"/>
        </w:rPr>
        <w:t xml:space="preserve">, </w:t>
      </w:r>
      <w:proofErr w:type="spellStart"/>
      <w:r w:rsidRPr="00E048E3">
        <w:rPr>
          <w:rFonts w:ascii="Arial" w:hAnsi="Arial" w:cs="Arial"/>
          <w:szCs w:val="22"/>
        </w:rPr>
        <w:t>ReferenceIncident</w:t>
      </w:r>
      <w:proofErr w:type="spellEnd"/>
      <w:r w:rsidRPr="00E048E3">
        <w:rPr>
          <w:rFonts w:ascii="Arial" w:hAnsi="Arial" w:cs="Arial"/>
          <w:szCs w:val="22"/>
        </w:rPr>
        <w:t xml:space="preserve">. Toute autre mise à jour d'information donne lieu à une annulation de la référence travaux, maintenue </w:t>
      </w:r>
      <w:r w:rsidR="005C76F6" w:rsidRPr="00E048E3">
        <w:rPr>
          <w:rFonts w:ascii="Arial" w:hAnsi="Arial" w:cs="Arial"/>
          <w:szCs w:val="22"/>
        </w:rPr>
        <w:t xml:space="preserve">par exemple </w:t>
      </w:r>
      <w:r w:rsidRPr="00E048E3">
        <w:rPr>
          <w:rFonts w:ascii="Arial" w:hAnsi="Arial" w:cs="Arial"/>
          <w:szCs w:val="22"/>
        </w:rPr>
        <w:t>pendant 8 jours</w:t>
      </w:r>
      <w:r w:rsidR="005C76F6" w:rsidRPr="00E048E3">
        <w:rPr>
          <w:rFonts w:ascii="Arial" w:hAnsi="Arial" w:cs="Arial"/>
          <w:szCs w:val="22"/>
        </w:rPr>
        <w:t xml:space="preserve"> minimum</w:t>
      </w:r>
      <w:r w:rsidRPr="00E048E3">
        <w:rPr>
          <w:rFonts w:ascii="Arial" w:hAnsi="Arial" w:cs="Arial"/>
          <w:szCs w:val="22"/>
        </w:rPr>
        <w:t xml:space="preserve"> et la création d'une nouvelle référence de travaux</w:t>
      </w:r>
      <w:r w:rsidR="005C76F6" w:rsidRPr="00E048E3">
        <w:rPr>
          <w:rFonts w:ascii="Arial" w:hAnsi="Arial" w:cs="Arial"/>
          <w:szCs w:val="22"/>
        </w:rPr>
        <w:t xml:space="preserve"> (Plafond à spécifier par l’OI)</w:t>
      </w:r>
      <w:r w:rsidR="001B7DF0">
        <w:rPr>
          <w:rFonts w:ascii="Arial" w:hAnsi="Arial" w:cs="Arial"/>
          <w:szCs w:val="22"/>
        </w:rPr>
        <w:t>.</w:t>
      </w:r>
      <w:r w:rsidR="00BE048E">
        <w:rPr>
          <w:rFonts w:ascii="Arial" w:hAnsi="Arial" w:cs="Arial"/>
          <w:szCs w:val="22"/>
        </w:rPr>
        <w:t xml:space="preserve"> </w:t>
      </w:r>
      <w:r w:rsidR="00BE048E" w:rsidRPr="00BE048E">
        <w:rPr>
          <w:rFonts w:ascii="Arial" w:hAnsi="Arial" w:cs="Arial"/>
          <w:szCs w:val="22"/>
        </w:rPr>
        <w:t>Exception pour les DERCO pour lesquels un changement d'impact sur PBO/Prises pourra se faire tout en conservant la référence d'origine du ticket incident.</w:t>
      </w:r>
    </w:p>
    <w:p w14:paraId="5C75357B" w14:textId="77777777" w:rsidR="00385A3C" w:rsidRPr="006E4DA2" w:rsidRDefault="003F797A" w:rsidP="004E6B8C">
      <w:pPr>
        <w:pStyle w:val="Corpsdetexte"/>
        <w:numPr>
          <w:ilvl w:val="1"/>
          <w:numId w:val="28"/>
        </w:numPr>
        <w:tabs>
          <w:tab w:val="left" w:pos="709"/>
        </w:tabs>
        <w:rPr>
          <w:rFonts w:ascii="Arial" w:hAnsi="Arial" w:cs="Arial"/>
          <w:szCs w:val="22"/>
        </w:rPr>
      </w:pPr>
      <w:r w:rsidRPr="006E4DA2">
        <w:rPr>
          <w:rFonts w:ascii="Arial" w:hAnsi="Arial" w:cs="Arial"/>
          <w:szCs w:val="22"/>
        </w:rPr>
        <w:t>Clôturé</w:t>
      </w:r>
      <w:r w:rsidR="00385A3C" w:rsidRPr="006E4DA2">
        <w:rPr>
          <w:rFonts w:ascii="Arial" w:hAnsi="Arial" w:cs="Arial"/>
          <w:szCs w:val="22"/>
        </w:rPr>
        <w:t xml:space="preserve"> = </w:t>
      </w:r>
      <w:r w:rsidR="00026243">
        <w:rPr>
          <w:rFonts w:ascii="Arial" w:hAnsi="Arial" w:cs="Arial"/>
          <w:szCs w:val="22"/>
        </w:rPr>
        <w:t>TP</w:t>
      </w:r>
      <w:r w:rsidR="00026243" w:rsidRPr="006E4DA2">
        <w:rPr>
          <w:rFonts w:ascii="Arial" w:hAnsi="Arial" w:cs="Arial"/>
          <w:szCs w:val="22"/>
        </w:rPr>
        <w:t xml:space="preserve"> </w:t>
      </w:r>
      <w:r w:rsidR="00385A3C" w:rsidRPr="006E4DA2">
        <w:rPr>
          <w:rFonts w:ascii="Arial" w:hAnsi="Arial" w:cs="Arial"/>
          <w:szCs w:val="22"/>
        </w:rPr>
        <w:t>réalisés</w:t>
      </w:r>
      <w:r w:rsidR="00026243">
        <w:rPr>
          <w:rFonts w:ascii="Arial" w:hAnsi="Arial" w:cs="Arial"/>
          <w:szCs w:val="22"/>
        </w:rPr>
        <w:t xml:space="preserve"> ou DERCO clos</w:t>
      </w:r>
      <w:r w:rsidR="00385A3C" w:rsidRPr="006E4DA2">
        <w:rPr>
          <w:rFonts w:ascii="Arial" w:hAnsi="Arial" w:cs="Arial"/>
          <w:szCs w:val="22"/>
        </w:rPr>
        <w:t>. Les informations concernant les travaux sont maintenu</w:t>
      </w:r>
      <w:r w:rsidR="00385A3C">
        <w:rPr>
          <w:rFonts w:ascii="Arial" w:hAnsi="Arial" w:cs="Arial"/>
          <w:szCs w:val="22"/>
        </w:rPr>
        <w:t>e</w:t>
      </w:r>
      <w:r w:rsidR="00385A3C" w:rsidRPr="006E4DA2">
        <w:rPr>
          <w:rFonts w:ascii="Arial" w:hAnsi="Arial" w:cs="Arial"/>
          <w:szCs w:val="22"/>
        </w:rPr>
        <w:t xml:space="preserve">s disponibles 8 jours </w:t>
      </w:r>
      <w:r w:rsidR="005C76F6">
        <w:rPr>
          <w:rFonts w:ascii="Arial" w:hAnsi="Arial" w:cs="Arial"/>
          <w:szCs w:val="22"/>
        </w:rPr>
        <w:t xml:space="preserve">minimum </w:t>
      </w:r>
      <w:r w:rsidR="00385A3C" w:rsidRPr="006E4DA2">
        <w:rPr>
          <w:rFonts w:ascii="Arial" w:hAnsi="Arial" w:cs="Arial"/>
          <w:szCs w:val="22"/>
        </w:rPr>
        <w:t>après la clôture</w:t>
      </w:r>
      <w:r w:rsidR="005C76F6">
        <w:rPr>
          <w:rFonts w:ascii="Arial" w:hAnsi="Arial" w:cs="Arial"/>
          <w:szCs w:val="22"/>
        </w:rPr>
        <w:t xml:space="preserve"> (Plafond à spécifier par l’OI)</w:t>
      </w:r>
    </w:p>
    <w:p w14:paraId="179187BA" w14:textId="77777777" w:rsidR="00385A3C" w:rsidRDefault="00385A3C" w:rsidP="004E6B8C">
      <w:pPr>
        <w:pStyle w:val="Corpsdetexte"/>
        <w:numPr>
          <w:ilvl w:val="1"/>
          <w:numId w:val="28"/>
        </w:numPr>
        <w:tabs>
          <w:tab w:val="clear" w:pos="3969"/>
          <w:tab w:val="left" w:pos="709"/>
        </w:tabs>
        <w:rPr>
          <w:rFonts w:ascii="Arial" w:hAnsi="Arial" w:cs="Arial"/>
          <w:szCs w:val="22"/>
        </w:rPr>
      </w:pPr>
      <w:r w:rsidRPr="006E4DA2">
        <w:rPr>
          <w:rFonts w:ascii="Arial" w:hAnsi="Arial" w:cs="Arial"/>
          <w:szCs w:val="22"/>
        </w:rPr>
        <w:t>Annulé = intervention annulée</w:t>
      </w:r>
    </w:p>
    <w:p w14:paraId="1215F068" w14:textId="40149AAF" w:rsidR="001104D4" w:rsidRDefault="001104D4" w:rsidP="001104D4">
      <w:pPr>
        <w:pStyle w:val="Corpsdetexte"/>
        <w:numPr>
          <w:ilvl w:val="0"/>
          <w:numId w:val="28"/>
        </w:numPr>
        <w:tabs>
          <w:tab w:val="clear" w:pos="3969"/>
          <w:tab w:val="left" w:pos="709"/>
        </w:tabs>
        <w:rPr>
          <w:rFonts w:ascii="Arial" w:hAnsi="Arial" w:cs="Arial"/>
          <w:szCs w:val="22"/>
        </w:rPr>
      </w:pPr>
      <w:r>
        <w:rPr>
          <w:rFonts w:ascii="Arial" w:hAnsi="Arial" w:cs="Arial"/>
          <w:szCs w:val="22"/>
        </w:rPr>
        <w:t>Règles pour le report</w:t>
      </w:r>
      <w:r w:rsidR="00203724">
        <w:rPr>
          <w:rFonts w:ascii="Arial" w:hAnsi="Arial" w:cs="Arial"/>
          <w:szCs w:val="22"/>
        </w:rPr>
        <w:t>/replanification</w:t>
      </w:r>
      <w:r>
        <w:rPr>
          <w:rFonts w:ascii="Arial" w:hAnsi="Arial" w:cs="Arial"/>
          <w:szCs w:val="22"/>
        </w:rPr>
        <w:t xml:space="preserve"> d’un TP</w:t>
      </w:r>
    </w:p>
    <w:p w14:paraId="7FF0E915" w14:textId="6DEA756C" w:rsidR="00EB741C" w:rsidRPr="00EB741C" w:rsidRDefault="00EB741C" w:rsidP="00EB741C">
      <w:pPr>
        <w:pStyle w:val="Corpsdetexte"/>
        <w:numPr>
          <w:ilvl w:val="1"/>
          <w:numId w:val="28"/>
        </w:numPr>
        <w:tabs>
          <w:tab w:val="left" w:pos="709"/>
        </w:tabs>
        <w:rPr>
          <w:rFonts w:ascii="Arial" w:hAnsi="Arial" w:cs="Arial"/>
          <w:szCs w:val="22"/>
        </w:rPr>
      </w:pPr>
      <w:r w:rsidRPr="00EB741C">
        <w:rPr>
          <w:rFonts w:ascii="Arial" w:hAnsi="Arial" w:cs="Arial"/>
          <w:szCs w:val="22"/>
        </w:rPr>
        <w:t>Le report de la date de début de TP peut se faire si le TP n’a pas encore commencé : il s’agit alors d’une replanification et non d’un report avec la communication d’une nouvelle date de début.</w:t>
      </w:r>
    </w:p>
    <w:p w14:paraId="249A79C3" w14:textId="15C53EF7" w:rsidR="001104D4" w:rsidRDefault="00EB741C" w:rsidP="00EB741C">
      <w:pPr>
        <w:pStyle w:val="Corpsdetexte"/>
        <w:numPr>
          <w:ilvl w:val="1"/>
          <w:numId w:val="28"/>
        </w:numPr>
        <w:tabs>
          <w:tab w:val="clear" w:pos="3969"/>
          <w:tab w:val="left" w:pos="709"/>
        </w:tabs>
        <w:rPr>
          <w:rFonts w:ascii="Arial" w:hAnsi="Arial" w:cs="Arial"/>
          <w:szCs w:val="22"/>
        </w:rPr>
      </w:pPr>
      <w:r w:rsidRPr="00EB741C">
        <w:rPr>
          <w:rFonts w:ascii="Arial" w:hAnsi="Arial" w:cs="Arial"/>
          <w:szCs w:val="22"/>
        </w:rPr>
        <w:t>Modification de la date de fin du TP quand le TP a commencé :</w:t>
      </w:r>
      <w:r w:rsidR="00203724">
        <w:rPr>
          <w:rFonts w:ascii="Arial" w:hAnsi="Arial" w:cs="Arial"/>
          <w:szCs w:val="22"/>
        </w:rPr>
        <w:t xml:space="preserve"> </w:t>
      </w:r>
      <w:r w:rsidRPr="00EB741C">
        <w:rPr>
          <w:rFonts w:ascii="Arial" w:hAnsi="Arial" w:cs="Arial"/>
          <w:szCs w:val="22"/>
        </w:rPr>
        <w:t xml:space="preserve">Il ne peut pas avoir de modification de la date </w:t>
      </w:r>
      <w:r w:rsidR="00203724">
        <w:rPr>
          <w:rFonts w:ascii="Arial" w:hAnsi="Arial" w:cs="Arial"/>
          <w:szCs w:val="22"/>
        </w:rPr>
        <w:t xml:space="preserve">de fin </w:t>
      </w:r>
      <w:r w:rsidRPr="00EB741C">
        <w:rPr>
          <w:rFonts w:ascii="Arial" w:hAnsi="Arial" w:cs="Arial"/>
          <w:szCs w:val="22"/>
        </w:rPr>
        <w:t xml:space="preserve">d’un TP qui a commencé. Si besoin, il doit y avoir le déclenchement d’un nouveau TP ou </w:t>
      </w:r>
      <w:r w:rsidR="00203724">
        <w:rPr>
          <w:rFonts w:ascii="Arial" w:hAnsi="Arial" w:cs="Arial"/>
          <w:szCs w:val="22"/>
        </w:rPr>
        <w:t xml:space="preserve">un </w:t>
      </w:r>
      <w:r w:rsidRPr="00EB741C">
        <w:rPr>
          <w:rFonts w:ascii="Arial" w:hAnsi="Arial" w:cs="Arial"/>
          <w:szCs w:val="22"/>
        </w:rPr>
        <w:t>DERCO en cas de clients HS.</w:t>
      </w:r>
    </w:p>
    <w:p w14:paraId="4510AE75" w14:textId="77777777" w:rsidR="003F797A" w:rsidRDefault="003F797A" w:rsidP="003F797A">
      <w:pPr>
        <w:pStyle w:val="Corpsdetexte"/>
        <w:tabs>
          <w:tab w:val="clear" w:pos="3969"/>
          <w:tab w:val="left" w:pos="709"/>
        </w:tabs>
        <w:ind w:left="1500"/>
        <w:rPr>
          <w:rFonts w:ascii="Arial" w:hAnsi="Arial" w:cs="Arial"/>
          <w:szCs w:val="22"/>
        </w:rPr>
      </w:pPr>
    </w:p>
    <w:p w14:paraId="2C0187B6" w14:textId="77777777" w:rsidR="002228D0" w:rsidRPr="006E4DA2" w:rsidRDefault="002228D0" w:rsidP="003F797A">
      <w:pPr>
        <w:pStyle w:val="Corpsdetexte"/>
        <w:tabs>
          <w:tab w:val="clear" w:pos="3969"/>
          <w:tab w:val="left" w:pos="709"/>
        </w:tabs>
        <w:ind w:left="1500"/>
        <w:rPr>
          <w:rFonts w:ascii="Arial" w:hAnsi="Arial" w:cs="Arial"/>
          <w:szCs w:val="22"/>
        </w:rPr>
      </w:pPr>
    </w:p>
    <w:p w14:paraId="51C0165A" w14:textId="77777777" w:rsidR="002228D0" w:rsidRDefault="002228D0" w:rsidP="00385A3C">
      <w:pPr>
        <w:pStyle w:val="Corpsdetexte"/>
        <w:tabs>
          <w:tab w:val="clear" w:pos="3969"/>
          <w:tab w:val="left" w:pos="709"/>
        </w:tabs>
        <w:rPr>
          <w:rFonts w:ascii="Arial" w:hAnsi="Arial" w:cs="Arial"/>
          <w:szCs w:val="22"/>
        </w:rPr>
      </w:pPr>
    </w:p>
    <w:p w14:paraId="51264E3D" w14:textId="77777777" w:rsidR="002228D0" w:rsidRDefault="002228D0" w:rsidP="00385A3C">
      <w:pPr>
        <w:pStyle w:val="Corpsdetexte"/>
        <w:tabs>
          <w:tab w:val="clear" w:pos="3969"/>
          <w:tab w:val="left" w:pos="709"/>
        </w:tabs>
        <w:rPr>
          <w:rFonts w:ascii="Arial" w:hAnsi="Arial" w:cs="Arial"/>
          <w:szCs w:val="22"/>
        </w:rPr>
      </w:pPr>
    </w:p>
    <w:p w14:paraId="4594684E" w14:textId="77777777" w:rsidR="002228D0" w:rsidRDefault="002228D0" w:rsidP="002228D0">
      <w:pPr>
        <w:pStyle w:val="Corpsdetexte"/>
        <w:tabs>
          <w:tab w:val="clear" w:pos="3969"/>
          <w:tab w:val="left" w:pos="709"/>
        </w:tabs>
        <w:rPr>
          <w:rFonts w:ascii="Arial" w:hAnsi="Arial" w:cs="Arial"/>
          <w:szCs w:val="22"/>
        </w:rPr>
      </w:pPr>
    </w:p>
    <w:p w14:paraId="6972529F" w14:textId="77777777" w:rsidR="002228D0" w:rsidRDefault="002228D0" w:rsidP="002228D0">
      <w:pPr>
        <w:pStyle w:val="Corpsdetexte"/>
        <w:tabs>
          <w:tab w:val="clear" w:pos="3969"/>
          <w:tab w:val="left" w:pos="709"/>
        </w:tabs>
        <w:rPr>
          <w:rFonts w:ascii="Arial" w:hAnsi="Arial" w:cs="Arial"/>
          <w:szCs w:val="22"/>
        </w:rPr>
      </w:pPr>
    </w:p>
    <w:p w14:paraId="61D8993E" w14:textId="77777777" w:rsidR="002228D0" w:rsidRDefault="002228D0" w:rsidP="002228D0">
      <w:pPr>
        <w:pStyle w:val="Corpsdetexte"/>
        <w:tabs>
          <w:tab w:val="clear" w:pos="3969"/>
          <w:tab w:val="left" w:pos="709"/>
        </w:tabs>
        <w:rPr>
          <w:rFonts w:ascii="Arial" w:hAnsi="Arial" w:cs="Arial"/>
          <w:szCs w:val="22"/>
        </w:rPr>
      </w:pPr>
    </w:p>
    <w:p w14:paraId="4D7BC68D" w14:textId="77777777" w:rsidR="002228D0" w:rsidRDefault="002228D0" w:rsidP="002228D0">
      <w:pPr>
        <w:pStyle w:val="Corpsdetexte"/>
        <w:tabs>
          <w:tab w:val="clear" w:pos="3969"/>
          <w:tab w:val="left" w:pos="709"/>
        </w:tabs>
        <w:rPr>
          <w:rFonts w:ascii="Arial" w:hAnsi="Arial" w:cs="Arial"/>
          <w:szCs w:val="22"/>
        </w:rPr>
      </w:pPr>
    </w:p>
    <w:p w14:paraId="207CDFB3" w14:textId="77777777" w:rsidR="002228D0" w:rsidRDefault="002228D0" w:rsidP="002228D0">
      <w:pPr>
        <w:pStyle w:val="Corpsdetexte"/>
        <w:tabs>
          <w:tab w:val="clear" w:pos="3969"/>
          <w:tab w:val="left" w:pos="709"/>
        </w:tabs>
        <w:rPr>
          <w:rFonts w:ascii="Arial" w:hAnsi="Arial" w:cs="Arial"/>
          <w:szCs w:val="22"/>
        </w:rPr>
      </w:pPr>
    </w:p>
    <w:p w14:paraId="719E8CA6" w14:textId="77777777" w:rsidR="002228D0" w:rsidRDefault="002228D0" w:rsidP="002228D0">
      <w:pPr>
        <w:pStyle w:val="Corpsdetexte"/>
        <w:tabs>
          <w:tab w:val="clear" w:pos="3969"/>
          <w:tab w:val="left" w:pos="709"/>
        </w:tabs>
        <w:rPr>
          <w:rFonts w:ascii="Arial" w:hAnsi="Arial" w:cs="Arial"/>
          <w:szCs w:val="22"/>
        </w:rPr>
      </w:pPr>
    </w:p>
    <w:p w14:paraId="6A86A61A" w14:textId="77777777" w:rsidR="002228D0" w:rsidRDefault="002228D0" w:rsidP="002228D0">
      <w:pPr>
        <w:pStyle w:val="Corpsdetexte"/>
        <w:tabs>
          <w:tab w:val="clear" w:pos="3969"/>
          <w:tab w:val="left" w:pos="709"/>
        </w:tabs>
        <w:rPr>
          <w:rFonts w:ascii="Arial" w:hAnsi="Arial" w:cs="Arial"/>
          <w:szCs w:val="22"/>
        </w:rPr>
      </w:pPr>
    </w:p>
    <w:p w14:paraId="4A9F1F91" w14:textId="77777777" w:rsidR="002228D0" w:rsidRDefault="002228D0" w:rsidP="002228D0">
      <w:pPr>
        <w:pStyle w:val="Corpsdetexte"/>
        <w:tabs>
          <w:tab w:val="clear" w:pos="3969"/>
          <w:tab w:val="left" w:pos="709"/>
        </w:tabs>
        <w:rPr>
          <w:rFonts w:ascii="Arial" w:hAnsi="Arial" w:cs="Arial"/>
          <w:szCs w:val="22"/>
        </w:rPr>
      </w:pPr>
    </w:p>
    <w:p w14:paraId="558ADBA3" w14:textId="77777777" w:rsidR="002228D0" w:rsidRDefault="002228D0" w:rsidP="002228D0">
      <w:pPr>
        <w:pStyle w:val="Corpsdetexte"/>
        <w:tabs>
          <w:tab w:val="clear" w:pos="3969"/>
          <w:tab w:val="left" w:pos="709"/>
        </w:tabs>
        <w:rPr>
          <w:rFonts w:ascii="Arial" w:hAnsi="Arial" w:cs="Arial"/>
          <w:szCs w:val="22"/>
        </w:rPr>
      </w:pPr>
    </w:p>
    <w:p w14:paraId="4B18CD83" w14:textId="77777777" w:rsidR="002228D0" w:rsidRDefault="002228D0" w:rsidP="002228D0">
      <w:pPr>
        <w:pStyle w:val="Corpsdetexte"/>
        <w:tabs>
          <w:tab w:val="clear" w:pos="3969"/>
          <w:tab w:val="left" w:pos="709"/>
        </w:tabs>
        <w:rPr>
          <w:rFonts w:ascii="Arial" w:hAnsi="Arial" w:cs="Arial"/>
          <w:szCs w:val="22"/>
        </w:rPr>
      </w:pPr>
    </w:p>
    <w:p w14:paraId="1190F781" w14:textId="77777777" w:rsidR="002228D0" w:rsidRDefault="002228D0" w:rsidP="002228D0">
      <w:pPr>
        <w:pStyle w:val="Corpsdetexte"/>
        <w:tabs>
          <w:tab w:val="clear" w:pos="3969"/>
          <w:tab w:val="left" w:pos="709"/>
        </w:tabs>
        <w:rPr>
          <w:rFonts w:ascii="Arial" w:hAnsi="Arial" w:cs="Arial"/>
          <w:szCs w:val="22"/>
        </w:rPr>
      </w:pPr>
    </w:p>
    <w:p w14:paraId="0173CC56" w14:textId="77777777" w:rsidR="002228D0" w:rsidRDefault="002228D0" w:rsidP="002228D0">
      <w:pPr>
        <w:pStyle w:val="Corpsdetexte"/>
        <w:tabs>
          <w:tab w:val="clear" w:pos="3969"/>
          <w:tab w:val="left" w:pos="709"/>
        </w:tabs>
        <w:rPr>
          <w:rFonts w:ascii="Arial" w:hAnsi="Arial" w:cs="Arial"/>
          <w:szCs w:val="22"/>
        </w:rPr>
      </w:pPr>
    </w:p>
    <w:p w14:paraId="5272A2C2" w14:textId="471EB9EF" w:rsidR="002228D0" w:rsidRDefault="00100CAA" w:rsidP="002228D0">
      <w:pPr>
        <w:pStyle w:val="Corpsdetexte"/>
        <w:tabs>
          <w:tab w:val="clear" w:pos="3969"/>
          <w:tab w:val="left" w:pos="709"/>
        </w:tabs>
        <w:rPr>
          <w:rFonts w:ascii="Arial" w:hAnsi="Arial" w:cs="Arial"/>
          <w:szCs w:val="22"/>
        </w:rPr>
      </w:pPr>
      <w:r>
        <w:rPr>
          <w:noProof/>
        </w:rPr>
        <mc:AlternateContent>
          <mc:Choice Requires="wps">
            <w:drawing>
              <wp:anchor distT="0" distB="0" distL="114300" distR="114300" simplePos="0" relativeHeight="251675648" behindDoc="0" locked="0" layoutInCell="1" allowOverlap="1" wp14:anchorId="1ADBDFF8" wp14:editId="035FBF4B">
                <wp:simplePos x="0" y="0"/>
                <wp:positionH relativeFrom="page">
                  <wp:align>center</wp:align>
                </wp:positionH>
                <wp:positionV relativeFrom="paragraph">
                  <wp:posOffset>4781813</wp:posOffset>
                </wp:positionV>
                <wp:extent cx="4252595" cy="635"/>
                <wp:effectExtent l="0" t="0" r="0" b="8255"/>
                <wp:wrapTopAndBottom/>
                <wp:docPr id="4" name="Zone de texte 4"/>
                <wp:cNvGraphicFramePr/>
                <a:graphic xmlns:a="http://schemas.openxmlformats.org/drawingml/2006/main">
                  <a:graphicData uri="http://schemas.microsoft.com/office/word/2010/wordprocessingShape">
                    <wps:wsp>
                      <wps:cNvSpPr txBox="1"/>
                      <wps:spPr>
                        <a:xfrm>
                          <a:off x="0" y="0"/>
                          <a:ext cx="4252595" cy="635"/>
                        </a:xfrm>
                        <a:prstGeom prst="rect">
                          <a:avLst/>
                        </a:prstGeom>
                        <a:solidFill>
                          <a:prstClr val="white"/>
                        </a:solidFill>
                        <a:ln>
                          <a:noFill/>
                        </a:ln>
                      </wps:spPr>
                      <wps:txbx>
                        <w:txbxContent>
                          <w:p w14:paraId="7C984C18" w14:textId="3B90BFF9" w:rsidR="002F2E00" w:rsidRPr="0033059A" w:rsidRDefault="002F2E00" w:rsidP="00A42738">
                            <w:pPr>
                              <w:pStyle w:val="Lgende"/>
                              <w:jc w:val="center"/>
                              <w:rPr>
                                <w:noProof/>
                              </w:rPr>
                            </w:pPr>
                            <w:bookmarkStart w:id="17" w:name="_Ref531862133"/>
                            <w:bookmarkStart w:id="18" w:name="_Ref531862115"/>
                            <w:r>
                              <w:t xml:space="preserve">Figure </w:t>
                            </w:r>
                            <w:fldSimple w:instr=" SEQ Figure \* ARABIC ">
                              <w:r>
                                <w:rPr>
                                  <w:noProof/>
                                </w:rPr>
                                <w:t>1</w:t>
                              </w:r>
                            </w:fldSimple>
                            <w:bookmarkEnd w:id="17"/>
                            <w:r>
                              <w:t xml:space="preserve"> </w:t>
                            </w:r>
                            <w:bookmarkStart w:id="19" w:name="_Ref531862123"/>
                            <w:r>
                              <w:t xml:space="preserve">: </w:t>
                            </w:r>
                            <w:r w:rsidRPr="008C1145">
                              <w:t>Diagramme d’état des références travaux</w:t>
                            </w:r>
                            <w:bookmarkEnd w:id="18"/>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ADBDFF8" id="Zone de texte 4" o:spid="_x0000_s1028" type="#_x0000_t202" style="position:absolute;left:0;text-align:left;margin-left:0;margin-top:376.5pt;width:334.85pt;height:.05pt;z-index:251675648;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" stroked="f">
                <v:textbox style="mso-fit-shape-to-text:t" inset="0,0,0,0">
                  <w:txbxContent>
                    <w:p w14:paraId="7C984C18" w14:textId="3B90BFF9" w:rsidR="002F2E00" w:rsidRPr="0033059A" w:rsidRDefault="002F2E00" w:rsidP="00A42738">
                      <w:pPr>
                        <w:pStyle w:val="Lgende"/>
                        <w:jc w:val="center"/>
                        <w:rPr>
                          <w:noProof/>
                        </w:rPr>
                      </w:pPr>
                      <w:bookmarkStart w:id="20" w:name="_Ref531862133"/>
                      <w:bookmarkStart w:id="21" w:name="_Ref531862115"/>
                      <w:r>
                        <w:t xml:space="preserve">Figure </w:t>
                      </w:r>
                      <w:fldSimple w:instr=" SEQ Figure \* ARABIC ">
                        <w:r>
                          <w:rPr>
                            <w:noProof/>
                          </w:rPr>
                          <w:t>1</w:t>
                        </w:r>
                      </w:fldSimple>
                      <w:bookmarkEnd w:id="20"/>
                      <w:r>
                        <w:t xml:space="preserve"> </w:t>
                      </w:r>
                      <w:bookmarkStart w:id="22" w:name="_Ref531862123"/>
                      <w:r>
                        <w:t xml:space="preserve">: </w:t>
                      </w:r>
                      <w:r w:rsidRPr="008C1145">
                        <w:t>Diagramme d’état des références travaux</w:t>
                      </w:r>
                      <w:bookmarkEnd w:id="21"/>
                      <w:bookmarkEnd w:id="22"/>
                    </w:p>
                  </w:txbxContent>
                </v:textbox>
                <w10:wrap type="topAndBottom" anchorx="page"/>
              </v:shape>
            </w:pict>
          </mc:Fallback>
        </mc:AlternateContent>
      </w:r>
      <w:r w:rsidR="002228D0">
        <w:rPr>
          <w:rFonts w:ascii="Arial" w:hAnsi="Arial" w:cs="Arial"/>
          <w:szCs w:val="22"/>
        </w:rPr>
        <w:t>Diagramme d’état des références travaux :</w:t>
      </w:r>
    </w:p>
    <w:p w14:paraId="12DACA11" w14:textId="7FE31EBA" w:rsidR="00385A3C" w:rsidRDefault="002228D0" w:rsidP="00385A3C">
      <w:pPr>
        <w:pStyle w:val="Corpsdetexte"/>
        <w:tabs>
          <w:tab w:val="clear" w:pos="3969"/>
          <w:tab w:val="left" w:pos="709"/>
        </w:tabs>
        <w:rPr>
          <w:rFonts w:ascii="Arial" w:hAnsi="Arial" w:cs="Arial"/>
          <w:szCs w:val="22"/>
        </w:rPr>
      </w:pPr>
      <w:r>
        <w:rPr>
          <w:rFonts w:ascii="Arial" w:hAnsi="Arial" w:cs="Arial"/>
          <w:noProof/>
          <w:szCs w:val="22"/>
        </w:rPr>
        <mc:AlternateContent>
          <mc:Choice Requires="wpg">
            <w:drawing>
              <wp:anchor distT="0" distB="0" distL="114300" distR="114300" simplePos="0" relativeHeight="251661312" behindDoc="0" locked="0" layoutInCell="1" allowOverlap="1" wp14:anchorId="766FFEB4" wp14:editId="418B34F4">
                <wp:simplePos x="0" y="0"/>
                <wp:positionH relativeFrom="margin">
                  <wp:posOffset>-33655</wp:posOffset>
                </wp:positionH>
                <wp:positionV relativeFrom="paragraph">
                  <wp:posOffset>3810</wp:posOffset>
                </wp:positionV>
                <wp:extent cx="5934075" cy="4667250"/>
                <wp:effectExtent l="0" t="0" r="28575" b="0"/>
                <wp:wrapTopAndBottom/>
                <wp:docPr id="65" name="Groupe 64"/>
                <wp:cNvGraphicFramePr/>
                <a:graphic xmlns:a="http://schemas.openxmlformats.org/drawingml/2006/main">
                  <a:graphicData uri="http://schemas.microsoft.com/office/word/2010/wordprocessingGroup">
                    <wpg:wgp>
                      <wpg:cNvGrpSpPr/>
                      <wpg:grpSpPr>
                        <a:xfrm>
                          <a:off x="0" y="0"/>
                          <a:ext cx="5934075" cy="4667250"/>
                          <a:chOff x="179511" y="-3931"/>
                          <a:chExt cx="8784809" cy="4516561"/>
                        </a:xfrm>
                      </wpg:grpSpPr>
                      <wps:wsp>
                        <wps:cNvPr id="6" name="Rectangle 6"/>
                        <wps:cNvSpPr/>
                        <wps:spPr>
                          <a:xfrm>
                            <a:off x="467545" y="548680"/>
                            <a:ext cx="1491157" cy="82235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D225697"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Nouveau</w:t>
                              </w:r>
                            </w:p>
                          </w:txbxContent>
                        </wps:txbx>
                        <wps:bodyPr lIns="36000" rIns="36000" rtlCol="0" anchor="ctr"/>
                      </wps:wsp>
                      <wps:wsp>
                        <wps:cNvPr id="7" name="Rectangle 7"/>
                        <wps:cNvSpPr/>
                        <wps:spPr>
                          <a:xfrm>
                            <a:off x="2213738" y="548680"/>
                            <a:ext cx="1496134" cy="864096"/>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987A4F"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MAJ</w:t>
                              </w:r>
                            </w:p>
                          </w:txbxContent>
                        </wps:txbx>
                        <wps:bodyPr lIns="36000" rIns="36000" rtlCol="0" anchor="ctr"/>
                      </wps:wsp>
                      <wps:wsp>
                        <wps:cNvPr id="8" name="Rectangle 8"/>
                        <wps:cNvSpPr/>
                        <wps:spPr>
                          <a:xfrm>
                            <a:off x="3959930" y="1412686"/>
                            <a:ext cx="2344005"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E2E0B96"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REPLANIFICATION</w:t>
                              </w:r>
                            </w:p>
                          </w:txbxContent>
                        </wps:txbx>
                        <wps:bodyPr lIns="36000" rIns="36000" rtlCol="0" anchor="ctr"/>
                      </wps:wsp>
                      <wps:wsp>
                        <wps:cNvPr id="9" name="Rectangle 9"/>
                        <wps:cNvSpPr/>
                        <wps:spPr>
                          <a:xfrm>
                            <a:off x="5706126" y="2276872"/>
                            <a:ext cx="1512000"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64DD66E"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CLOTURE</w:t>
                              </w:r>
                            </w:p>
                          </w:txbxContent>
                        </wps:txbx>
                        <wps:bodyPr lIns="36000" rIns="36000" rtlCol="0" anchor="ctr"/>
                      </wps:wsp>
                      <wps:wsp>
                        <wps:cNvPr id="11" name="Rectangle 11"/>
                        <wps:cNvSpPr/>
                        <wps:spPr>
                          <a:xfrm>
                            <a:off x="7452320" y="3140968"/>
                            <a:ext cx="1512000" cy="360040"/>
                          </a:xfrm>
                          <a:prstGeom prst="rect">
                            <a:avLst/>
                          </a:prstGeom>
                          <a:solidFill>
                            <a:schemeClr val="bg1"/>
                          </a:solidFill>
                          <a:ln>
                            <a:solidFill>
                              <a:schemeClr val="bg1">
                                <a:lumMod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58732F0"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ANNULE</w:t>
                              </w:r>
                            </w:p>
                          </w:txbxContent>
                        </wps:txbx>
                        <wps:bodyPr lIns="36000" rIns="36000" rtlCol="0" anchor="ctr"/>
                      </wps:wsp>
                      <wps:wsp>
                        <wps:cNvPr id="12" name="Connecteur en angle 12"/>
                        <wps:cNvCnPr>
                          <a:stCxn id="6" idx="2"/>
                          <a:endCxn id="11" idx="2"/>
                        </wps:cNvCnPr>
                        <wps:spPr>
                          <a:xfrm rot="16200000" flipH="1">
                            <a:off x="3645732" y="-1061580"/>
                            <a:ext cx="2129979" cy="6995196"/>
                          </a:xfrm>
                          <a:prstGeom prst="bentConnector3">
                            <a:avLst>
                              <a:gd name="adj1" fmla="val 123759"/>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Connecteur en angle 13"/>
                        <wps:cNvCnPr>
                          <a:stCxn id="6" idx="2"/>
                          <a:endCxn id="9" idx="2"/>
                        </wps:cNvCnPr>
                        <wps:spPr>
                          <a:xfrm rot="16200000" flipH="1">
                            <a:off x="3204685" y="-620531"/>
                            <a:ext cx="1265882" cy="5249002"/>
                          </a:xfrm>
                          <a:prstGeom prst="bentConnector3">
                            <a:avLst>
                              <a:gd name="adj1" fmla="val 139977"/>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Connecteur en angle 14"/>
                        <wps:cNvCnPr>
                          <a:stCxn id="6" idx="2"/>
                          <a:endCxn id="8" idx="2"/>
                        </wps:cNvCnPr>
                        <wps:spPr>
                          <a:xfrm rot="16200000" flipH="1">
                            <a:off x="2971682" y="-387526"/>
                            <a:ext cx="401696" cy="3918808"/>
                          </a:xfrm>
                          <a:prstGeom prst="bentConnector3">
                            <a:avLst>
                              <a:gd name="adj1" fmla="val 167793"/>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Connecteur en angle 15"/>
                        <wps:cNvCnPr>
                          <a:stCxn id="6" idx="2"/>
                          <a:endCxn id="7" idx="2"/>
                        </wps:cNvCnPr>
                        <wps:spPr>
                          <a:xfrm rot="16200000" flipH="1">
                            <a:off x="2066592" y="517559"/>
                            <a:ext cx="41746" cy="1748682"/>
                          </a:xfrm>
                          <a:prstGeom prst="bentConnector3">
                            <a:avLst>
                              <a:gd name="adj1" fmla="val 1312282"/>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Forme 36"/>
                        <wps:cNvCnPr>
                          <a:stCxn id="7" idx="3"/>
                          <a:endCxn id="8" idx="0"/>
                        </wps:cNvCnPr>
                        <wps:spPr>
                          <a:xfrm>
                            <a:off x="3709872" y="980728"/>
                            <a:ext cx="1422061" cy="431958"/>
                          </a:xfrm>
                          <a:prstGeom prst="bentConnector2">
                            <a:avLst/>
                          </a:prstGeom>
                          <a:ln w="28575">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Forme 38"/>
                        <wps:cNvCnPr>
                          <a:stCxn id="7" idx="3"/>
                          <a:endCxn id="9" idx="0"/>
                        </wps:cNvCnPr>
                        <wps:spPr>
                          <a:xfrm>
                            <a:off x="3709873" y="980728"/>
                            <a:ext cx="2752253" cy="1296143"/>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orme 40"/>
                        <wps:cNvCnPr>
                          <a:stCxn id="7" idx="3"/>
                          <a:endCxn id="11" idx="0"/>
                        </wps:cNvCnPr>
                        <wps:spPr>
                          <a:xfrm>
                            <a:off x="3709873" y="980728"/>
                            <a:ext cx="4498447" cy="2160241"/>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Forme 42"/>
                        <wps:cNvCnPr>
                          <a:stCxn id="8" idx="1"/>
                          <a:endCxn id="7" idx="2"/>
                        </wps:cNvCnPr>
                        <wps:spPr>
                          <a:xfrm rot="10800000">
                            <a:off x="2961806" y="1412776"/>
                            <a:ext cx="998125" cy="179931"/>
                          </a:xfrm>
                          <a:prstGeom prst="bentConnector2">
                            <a:avLst/>
                          </a:prstGeom>
                          <a:ln w="28575">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Connecteur en angle 20"/>
                        <wps:cNvCnPr>
                          <a:stCxn id="8" idx="3"/>
                          <a:endCxn id="9" idx="0"/>
                        </wps:cNvCnPr>
                        <wps:spPr>
                          <a:xfrm>
                            <a:off x="6303935" y="1592707"/>
                            <a:ext cx="158192" cy="684165"/>
                          </a:xfrm>
                          <a:prstGeom prst="bentConnector2">
                            <a:avLst/>
                          </a:prstGeom>
                          <a:ln>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Forme 51"/>
                        <wps:cNvCnPr>
                          <a:stCxn id="8" idx="3"/>
                          <a:endCxn id="11" idx="0"/>
                        </wps:cNvCnPr>
                        <wps:spPr>
                          <a:xfrm>
                            <a:off x="6303935" y="1592707"/>
                            <a:ext cx="1904385" cy="1548261"/>
                          </a:xfrm>
                          <a:prstGeom prst="bentConnector2">
                            <a:avLst/>
                          </a:prstGeom>
                          <a:ln w="28575">
                            <a:solidFill>
                              <a:schemeClr val="bg1">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Rectangle 22"/>
                        <wps:cNvSpPr>
                          <a:spLocks noChangeArrowheads="1"/>
                        </wps:cNvSpPr>
                        <wps:spPr bwMode="auto">
                          <a:xfrm rot="10800000" flipV="1">
                            <a:off x="179511" y="1607317"/>
                            <a:ext cx="1080587" cy="2901003"/>
                          </a:xfrm>
                          <a:prstGeom prst="rect">
                            <a:avLst/>
                          </a:prstGeom>
                          <a:noFill/>
                          <a:ln w="9525">
                            <a:noFill/>
                            <a:miter lim="800000"/>
                            <a:headEnd/>
                            <a:tailEnd/>
                          </a:ln>
                          <a:effectLst/>
                        </wps:spPr>
                        <wps:txbx>
                          <w:txbxContent>
                            <w:p w14:paraId="0B0C1D36"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nouveau à MAJ, replanification, clôturé ou annulé</w:t>
                              </w:r>
                            </w:p>
                            <w:p w14:paraId="6AC95B82"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 de retour en arrière possible vers nouveau</w:t>
                              </w:r>
                            </w:p>
                          </w:txbxContent>
                        </wps:txbx>
                        <wps:bodyPr vert="horz" wrap="square" lIns="91440" tIns="45720" rIns="91440" bIns="45720" numCol="1" anchor="ctr" anchorCtr="0" compatLnSpc="1">
                          <a:prstTxWarp prst="textNoShape">
                            <a:avLst/>
                          </a:prstTxWarp>
                          <a:noAutofit/>
                        </wps:bodyPr>
                      </wps:wsp>
                      <wps:wsp>
                        <wps:cNvPr id="23" name="Rectangle 23"/>
                        <wps:cNvSpPr>
                          <a:spLocks noChangeArrowheads="1"/>
                        </wps:cNvSpPr>
                        <wps:spPr bwMode="auto">
                          <a:xfrm>
                            <a:off x="3819192" y="-3931"/>
                            <a:ext cx="1584926" cy="1840094"/>
                          </a:xfrm>
                          <a:prstGeom prst="rect">
                            <a:avLst/>
                          </a:prstGeom>
                          <a:noFill/>
                          <a:ln w="9525">
                            <a:noFill/>
                            <a:miter lim="800000"/>
                            <a:headEnd/>
                            <a:tailEnd/>
                          </a:ln>
                          <a:effectLst/>
                        </wps:spPr>
                        <wps:txbx>
                          <w:txbxContent>
                            <w:p w14:paraId="6C1C8403"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MAJ à replanification et inversement</w:t>
                              </w:r>
                            </w:p>
                          </w:txbxContent>
                        </wps:txbx>
                        <wps:bodyPr vert="horz" wrap="square" lIns="91440" tIns="45720" rIns="91440" bIns="45720" numCol="1" anchor="ctr" anchorCtr="0" compatLnSpc="1">
                          <a:prstTxWarp prst="textNoShape">
                            <a:avLst/>
                          </a:prstTxWarp>
                          <a:noAutofit/>
                        </wps:bodyPr>
                      </wps:wsp>
                      <wps:wsp>
                        <wps:cNvPr id="24" name="Rectangle 24"/>
                        <wps:cNvSpPr>
                          <a:spLocks noChangeArrowheads="1"/>
                        </wps:cNvSpPr>
                        <wps:spPr bwMode="auto">
                          <a:xfrm>
                            <a:off x="5092419" y="2672536"/>
                            <a:ext cx="1944499" cy="1840094"/>
                          </a:xfrm>
                          <a:prstGeom prst="rect">
                            <a:avLst/>
                          </a:prstGeom>
                          <a:noFill/>
                          <a:ln w="9525">
                            <a:noFill/>
                            <a:miter lim="800000"/>
                            <a:headEnd/>
                            <a:tailEnd/>
                          </a:ln>
                          <a:effectLst/>
                        </wps:spPr>
                        <wps:txbx>
                          <w:txbxContent>
                            <w:p w14:paraId="1DF1C51F"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 xml:space="preserve">De </w:t>
                              </w:r>
                              <w:proofErr w:type="gramStart"/>
                              <w:r>
                                <w:rPr>
                                  <w:rFonts w:ascii="Arial" w:eastAsia="Calibri" w:hAnsi="Arial" w:cs="Arial"/>
                                  <w:color w:val="000000" w:themeColor="text1"/>
                                  <w:kern w:val="24"/>
                                  <w:sz w:val="20"/>
                                  <w:szCs w:val="20"/>
                                </w:rPr>
                                <w:t>clôturé</w:t>
                              </w:r>
                              <w:proofErr w:type="gramEnd"/>
                              <w:r>
                                <w:rPr>
                                  <w:rFonts w:ascii="Arial" w:eastAsia="Calibri" w:hAnsi="Arial" w:cs="Arial"/>
                                  <w:color w:val="000000" w:themeColor="text1"/>
                                  <w:kern w:val="24"/>
                                  <w:sz w:val="20"/>
                                  <w:szCs w:val="20"/>
                                </w:rPr>
                                <w:t xml:space="preserve"> et annulé, pas de pas de passage possible à un nouvel état</w:t>
                              </w:r>
                            </w:p>
                          </w:txbxContent>
                        </wps:txbx>
                        <wps:bodyPr vert="horz" wrap="square" lIns="91440" tIns="45720" rIns="91440" bIns="45720" numCol="1" anchor="ctr"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6FFEB4" id="Groupe 64" o:spid="_x0000_s1029" style="position:absolute;left:0;text-align:left;margin-left:-2.65pt;margin-top:.3pt;width:467.25pt;height:367.5pt;z-index:251661312;mso-position-horizontal-relative:margin;mso-width-relative:margin;mso-height-relative:margin" coordorigin="1795,-39" coordsize="87848,4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">
                <v:rect id="Rectangle 6" o:spid="_x0000_s1030" style="position:absolute;left:4675;top:5486;width:14912;height:82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" fillcolor="white [3212]" strokecolor="#7f7f7f [1612]" strokeweight="2pt">
                  <v:textbox inset="1mm,,1mm">
                    <w:txbxContent>
                      <w:p w14:paraId="6D225697"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Nouveau</w:t>
                        </w:r>
                      </w:p>
                    </w:txbxContent>
                  </v:textbox>
                </v:rect>
                <v:rect id="Rectangle 7" o:spid="_x0000_s1031" style="position:absolute;left:22137;top:5486;width:14961;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" fillcolor="white [3212]" strokecolor="#7f7f7f [1612]" strokeweight="2pt">
                  <v:textbox inset="1mm,,1mm">
                    <w:txbxContent>
                      <w:p w14:paraId="27987A4F"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MAJ</w:t>
                        </w:r>
                      </w:p>
                    </w:txbxContent>
                  </v:textbox>
                </v:rect>
                <v:rect id="Rectangle 8" o:spid="_x0000_s1032" style="position:absolute;left:39599;top:14126;width:2344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" fillcolor="white [3212]" strokecolor="#7f7f7f [1612]" strokeweight="2pt">
                  <v:textbox inset="1mm,,1mm">
                    <w:txbxContent>
                      <w:p w14:paraId="0E2E0B96"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REPLANIFICATION</w:t>
                        </w:r>
                      </w:p>
                    </w:txbxContent>
                  </v:textbox>
                </v:rect>
                <v:rect id="Rectangle 9" o:spid="_x0000_s1033" style="position:absolute;left:57061;top:22768;width:1512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" fillcolor="white [3212]" strokecolor="#7f7f7f [1612]" strokeweight="2pt">
                  <v:textbox inset="1mm,,1mm">
                    <w:txbxContent>
                      <w:p w14:paraId="564DD66E"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CLOTURE</w:t>
                        </w:r>
                      </w:p>
                    </w:txbxContent>
                  </v:textbox>
                </v:rect>
                <v:rect id="Rectangle 11" o:spid="_x0000_s1034" style="position:absolute;left:74523;top:31409;width:1512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" fillcolor="white [3212]" strokecolor="#7f7f7f [1612]" strokeweight="2pt">
                  <v:textbox inset="1mm,,1mm">
                    <w:txbxContent>
                      <w:p w14:paraId="258732F0" w14:textId="77777777" w:rsidR="002F2E00" w:rsidRDefault="002F2E00" w:rsidP="00385A3C">
                        <w:pPr>
                          <w:pStyle w:val="NormalWeb"/>
                          <w:spacing w:before="0" w:beforeAutospacing="0" w:after="0" w:afterAutospacing="0"/>
                          <w:jc w:val="center"/>
                        </w:pPr>
                        <w:r>
                          <w:rPr>
                            <w:rFonts w:ascii="Arial" w:hAnsi="Arial" w:cs="Arial"/>
                            <w:b/>
                            <w:bCs/>
                            <w:color w:val="000000" w:themeColor="text1"/>
                            <w:kern w:val="24"/>
                          </w:rPr>
                          <w:t>ANNULE</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35" type="#_x0000_t34" style="position:absolute;left:36457;top:-10616;width:21300;height:6995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" adj="26732" strokecolor="red" strokeweight="2.25pt">
                  <v:stroke endarrow="open"/>
                </v:shape>
                <v:shape id="Connecteur en angle 13" o:spid="_x0000_s1036" type="#_x0000_t34" style="position:absolute;left:32046;top:-6205;width:12659;height:524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" adj="30235" strokecolor="red" strokeweight="2.25pt">
                  <v:stroke endarrow="open"/>
                </v:shape>
                <v:shape id="Connecteur en angle 14" o:spid="_x0000_s1037" type="#_x0000_t34" style="position:absolute;left:29716;top:-3875;width:4017;height:3918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" adj="36243" strokecolor="red" strokeweight="2.25pt">
                  <v:stroke endarrow="open"/>
                </v:shape>
                <v:shape id="Connecteur en angle 15" o:spid="_x0000_s1038" type="#_x0000_t34" style="position:absolute;left:20666;top:5175;width:417;height:174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" adj="283453" strokecolor="red" strokeweight="2.25pt">
                  <v:stroke endarrow="open"/>
                </v:shape>
                <v:shapetype id="_x0000_t33" coordsize="21600,21600" o:spt="33" o:oned="t" path="m,l21600,r,21600e" filled="f">
                  <v:stroke joinstyle="miter"/>
                  <v:path arrowok="t" fillok="f" o:connecttype="none"/>
                  <o:lock v:ext="edit" shapetype="t"/>
                </v:shapetype>
                <v:shape id="Forme 36" o:spid="_x0000_s1039" type="#_x0000_t33" style="position:absolute;left:37098;top:9807;width:14221;height:43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" strokecolor="#0070c0" strokeweight="2.25pt">
                  <v:stroke endarrow="open"/>
                </v:shape>
                <v:shape id="Forme 38" o:spid="_x0000_s1040" type="#_x0000_t33" style="position:absolute;left:37098;top:9807;width:27523;height:1296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" strokecolor="#7f7f7f [1612]" strokeweight="2.25pt">
                  <v:stroke endarrow="open"/>
                </v:shape>
                <v:shape id="Forme 40" o:spid="_x0000_s1041" type="#_x0000_t33" style="position:absolute;left:37098;top:9807;width:44985;height:2160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" strokecolor="#7f7f7f [1612]" strokeweight="2.25pt">
                  <v:stroke endarrow="open"/>
                </v:shape>
                <v:shape id="Forme 42" o:spid="_x0000_s1042" type="#_x0000_t33" style="position:absolute;left:29618;top:14127;width:9981;height:180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" strokecolor="#0070c0" strokeweight="2.25pt">
                  <v:stroke endarrow="open"/>
                </v:shape>
                <v:shape id="Connecteur en angle 20" o:spid="_x0000_s1043" type="#_x0000_t33" style="position:absolute;left:63039;top:15927;width:1582;height:684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" strokecolor="#7f7f7f [1612]">
                  <v:stroke endarrow="open"/>
                </v:shape>
                <v:shape id="Forme 51" o:spid="_x0000_s1044" type="#_x0000_t33" style="position:absolute;left:63039;top:15927;width:19044;height:154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" strokecolor="#7f7f7f [1612]" strokeweight="2.25pt">
                  <v:stroke endarrow="open"/>
                </v:shape>
                <v:rect id="Rectangle 22" o:spid="_x0000_s1045" style="position:absolute;left:1795;top:16073;width:10805;height:2901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" filled="f" stroked="f">
                  <v:textbox>
                    <w:txbxContent>
                      <w:p w14:paraId="0B0C1D36"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nouveau à MAJ, replanification, clôturé ou annulé</w:t>
                        </w:r>
                      </w:p>
                      <w:p w14:paraId="6AC95B82" w14:textId="77777777" w:rsidR="002F2E00" w:rsidRDefault="002F2E00" w:rsidP="00385A3C">
                        <w:pPr>
                          <w:pStyle w:val="NormalWeb"/>
                          <w:tabs>
                            <w:tab w:val="left" w:pos="2160"/>
                          </w:tabs>
                          <w:spacing w:before="0" w:beforeAutospacing="0" w:after="0" w:afterAutospacing="0"/>
                          <w:textAlignment w:val="baseline"/>
                        </w:pPr>
                        <w:r>
                          <w:rPr>
                            <w:rFonts w:ascii="Arial" w:eastAsia="Calibri" w:hAnsi="Arial" w:cs="Arial"/>
                            <w:color w:val="000000" w:themeColor="text1"/>
                            <w:kern w:val="24"/>
                            <w:sz w:val="20"/>
                            <w:szCs w:val="20"/>
                          </w:rPr>
                          <w:t>Pas de retour en arrière possible vers nouveau</w:t>
                        </w:r>
                      </w:p>
                    </w:txbxContent>
                  </v:textbox>
                </v:rect>
                <v:rect id="Rectangle 23" o:spid="_x0000_s1046" style="position:absolute;left:38191;top:-39;width:15850;height:18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" filled="f" stroked="f">
                  <v:textbox>
                    <w:txbxContent>
                      <w:p w14:paraId="6C1C8403"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Passage possible de MAJ à replanification et inversement</w:t>
                        </w:r>
                      </w:p>
                    </w:txbxContent>
                  </v:textbox>
                </v:rect>
                <v:rect id="Rectangle 24" o:spid="_x0000_s1047" style="position:absolute;left:50924;top:26725;width:19445;height:18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" filled="f" stroked="f">
                  <v:textbox>
                    <w:txbxContent>
                      <w:p w14:paraId="1DF1C51F" w14:textId="77777777" w:rsidR="002F2E00" w:rsidRDefault="002F2E00" w:rsidP="00385A3C">
                        <w:pPr>
                          <w:pStyle w:val="NormalWeb"/>
                          <w:tabs>
                            <w:tab w:val="left" w:pos="720"/>
                            <w:tab w:val="left" w:pos="1788"/>
                            <w:tab w:val="left" w:pos="2160"/>
                          </w:tabs>
                          <w:spacing w:before="0" w:beforeAutospacing="0" w:after="0" w:afterAutospacing="0"/>
                          <w:textAlignment w:val="baseline"/>
                        </w:pPr>
                        <w:r>
                          <w:rPr>
                            <w:rFonts w:ascii="Arial" w:eastAsia="Calibri" w:hAnsi="Arial" w:cs="Arial"/>
                            <w:color w:val="000000" w:themeColor="text1"/>
                            <w:kern w:val="24"/>
                            <w:sz w:val="20"/>
                            <w:szCs w:val="20"/>
                          </w:rPr>
                          <w:t xml:space="preserve">De </w:t>
                        </w:r>
                        <w:proofErr w:type="gramStart"/>
                        <w:r>
                          <w:rPr>
                            <w:rFonts w:ascii="Arial" w:eastAsia="Calibri" w:hAnsi="Arial" w:cs="Arial"/>
                            <w:color w:val="000000" w:themeColor="text1"/>
                            <w:kern w:val="24"/>
                            <w:sz w:val="20"/>
                            <w:szCs w:val="20"/>
                          </w:rPr>
                          <w:t>clôturé</w:t>
                        </w:r>
                        <w:proofErr w:type="gramEnd"/>
                        <w:r>
                          <w:rPr>
                            <w:rFonts w:ascii="Arial" w:eastAsia="Calibri" w:hAnsi="Arial" w:cs="Arial"/>
                            <w:color w:val="000000" w:themeColor="text1"/>
                            <w:kern w:val="24"/>
                            <w:sz w:val="20"/>
                            <w:szCs w:val="20"/>
                          </w:rPr>
                          <w:t xml:space="preserve"> et annulé, pas de pas de passage possible à un nouvel état</w:t>
                        </w:r>
                      </w:p>
                    </w:txbxContent>
                  </v:textbox>
                </v:rect>
                <w10:wrap type="topAndBottom" anchorx="margin"/>
              </v:group>
            </w:pict>
          </mc:Fallback>
        </mc:AlternateContent>
      </w:r>
    </w:p>
    <w:p w14:paraId="5F24078F" w14:textId="77777777" w:rsidR="00385A3C" w:rsidRDefault="00385A3C" w:rsidP="00385A3C">
      <w:pPr>
        <w:pStyle w:val="Corpsdetexte"/>
        <w:tabs>
          <w:tab w:val="clear" w:pos="3969"/>
          <w:tab w:val="left" w:pos="709"/>
        </w:tabs>
        <w:rPr>
          <w:rFonts w:ascii="Arial" w:hAnsi="Arial" w:cs="Arial"/>
          <w:szCs w:val="22"/>
        </w:rPr>
      </w:pPr>
    </w:p>
    <w:p w14:paraId="0442D5DD" w14:textId="77777777" w:rsidR="00385A3C" w:rsidRPr="007F5B2E" w:rsidRDefault="0012550A" w:rsidP="004E6B8C">
      <w:pPr>
        <w:pStyle w:val="Titre2"/>
        <w:numPr>
          <w:ilvl w:val="1"/>
          <w:numId w:val="24"/>
        </w:numPr>
        <w:ind w:firstLine="0"/>
        <w:rPr>
          <w:rFonts w:cs="Arial"/>
          <w:sz w:val="32"/>
          <w:szCs w:val="22"/>
        </w:rPr>
      </w:pPr>
      <w:bookmarkStart w:id="23" w:name="_Toc457294406"/>
      <w:bookmarkStart w:id="24" w:name="_Toc189687737"/>
      <w:r>
        <w:rPr>
          <w:rFonts w:cs="Arial"/>
          <w:sz w:val="32"/>
          <w:szCs w:val="22"/>
        </w:rPr>
        <w:t>Modalités</w:t>
      </w:r>
      <w:r w:rsidR="00385A3C" w:rsidRPr="007F5B2E">
        <w:rPr>
          <w:rFonts w:cs="Arial"/>
          <w:sz w:val="32"/>
          <w:szCs w:val="22"/>
        </w:rPr>
        <w:t xml:space="preserve"> de recherche</w:t>
      </w:r>
      <w:bookmarkEnd w:id="23"/>
      <w:bookmarkEnd w:id="24"/>
    </w:p>
    <w:p w14:paraId="13133BC1" w14:textId="77777777" w:rsidR="00385A3C" w:rsidRPr="00B508D4" w:rsidRDefault="00385A3C" w:rsidP="009416BC">
      <w:pPr>
        <w:pStyle w:val="Corpsdetexte"/>
        <w:tabs>
          <w:tab w:val="clear" w:pos="3969"/>
          <w:tab w:val="left" w:pos="709"/>
        </w:tabs>
        <w:rPr>
          <w:rFonts w:ascii="Arial" w:hAnsi="Arial" w:cs="Arial"/>
          <w:szCs w:val="22"/>
        </w:rPr>
      </w:pPr>
    </w:p>
    <w:p w14:paraId="63E824FE" w14:textId="2953FDD9" w:rsidR="00385A3C" w:rsidRPr="003F3BC0" w:rsidRDefault="00385A3C" w:rsidP="0012550A">
      <w:pPr>
        <w:pStyle w:val="Corpsdetexte"/>
        <w:tabs>
          <w:tab w:val="clear" w:pos="3969"/>
          <w:tab w:val="left" w:pos="709"/>
        </w:tabs>
        <w:rPr>
          <w:rFonts w:ascii="Arial" w:hAnsi="Arial" w:cs="Arial"/>
          <w:szCs w:val="22"/>
        </w:rPr>
      </w:pPr>
      <w:r w:rsidRPr="003F3BC0">
        <w:rPr>
          <w:rFonts w:ascii="Arial" w:hAnsi="Arial" w:cs="Arial"/>
          <w:szCs w:val="22"/>
        </w:rPr>
        <w:t>Il est convenu de réaliser une seule méthode intégrant tous les critères de recherche définis en facultatif et pouvant tous être combinés pour une recherche multicritères, charge à l’OC d’implémenter ensuite les critères de recherche selon ses besoins. Seul le code OC (entête) est obligatoire</w:t>
      </w:r>
      <w:r w:rsidR="0035065A">
        <w:rPr>
          <w:rFonts w:ascii="Arial" w:hAnsi="Arial" w:cs="Arial"/>
          <w:szCs w:val="22"/>
        </w:rPr>
        <w:t xml:space="preserve"> Q ? pourquoi ne pas rendre obligatoire le code OI comme pour une dépose de signalisation (sinon cela revient à faire reposer l’étanchéité sur les certificats ou URL d’appel)</w:t>
      </w:r>
    </w:p>
    <w:p w14:paraId="5BE001DC" w14:textId="77777777" w:rsidR="002A1D42" w:rsidRDefault="00385A3C" w:rsidP="0012550A">
      <w:pPr>
        <w:pStyle w:val="Corpsdetexte"/>
        <w:tabs>
          <w:tab w:val="clear" w:pos="3969"/>
          <w:tab w:val="left" w:pos="709"/>
        </w:tabs>
        <w:rPr>
          <w:rFonts w:ascii="Arial" w:hAnsi="Arial" w:cs="Arial"/>
          <w:szCs w:val="22"/>
        </w:rPr>
      </w:pPr>
      <w:r w:rsidRPr="00B508D4">
        <w:rPr>
          <w:rFonts w:ascii="Arial" w:hAnsi="Arial" w:cs="Arial"/>
          <w:szCs w:val="22"/>
        </w:rPr>
        <w:t xml:space="preserve">Il sera ainsi possible par exemple de ressortir la liste de tous les travaux d’un OC, sélectionner les travaux en cours sur un ou plusieurs états (exemple nouveau, MAJ et replanifié), </w:t>
      </w:r>
      <w:proofErr w:type="gramStart"/>
      <w:r w:rsidRPr="00B508D4">
        <w:rPr>
          <w:rFonts w:ascii="Arial" w:hAnsi="Arial" w:cs="Arial"/>
          <w:szCs w:val="22"/>
        </w:rPr>
        <w:t>faire</w:t>
      </w:r>
      <w:proofErr w:type="gramEnd"/>
      <w:r w:rsidRPr="00B508D4">
        <w:rPr>
          <w:rFonts w:ascii="Arial" w:hAnsi="Arial" w:cs="Arial"/>
          <w:szCs w:val="22"/>
        </w:rPr>
        <w:t xml:space="preserve"> une recherche par date ou période, etc.</w:t>
      </w:r>
    </w:p>
    <w:p w14:paraId="3BB429BE" w14:textId="77777777" w:rsidR="002A1D42" w:rsidRPr="00B508D4" w:rsidRDefault="002A1D42" w:rsidP="0012550A">
      <w:pPr>
        <w:pStyle w:val="Corpsdetexte"/>
        <w:tabs>
          <w:tab w:val="clear" w:pos="3969"/>
          <w:tab w:val="left" w:pos="709"/>
        </w:tabs>
        <w:rPr>
          <w:rFonts w:ascii="Arial" w:hAnsi="Arial" w:cs="Arial"/>
          <w:szCs w:val="22"/>
        </w:rPr>
      </w:pPr>
      <w:r>
        <w:rPr>
          <w:rFonts w:ascii="Arial" w:hAnsi="Arial" w:cs="Arial"/>
          <w:szCs w:val="22"/>
        </w:rPr>
        <w:t>L’OI mettra en œuvre des mécanismes de quotas pour limiter le nombre de sollicitations en nombre et en fréquence pour permettre des temps de réponse rapide à des requêtes variables (obtenir toutes les opérations à venir impactant un OC ou de multiples requêtes unitaires). Les quotas seront définis par chaque OI dans l’annexe technique de leur contrat.</w:t>
      </w:r>
    </w:p>
    <w:p w14:paraId="09B2292E" w14:textId="77777777" w:rsidR="007F5B2E" w:rsidRPr="007F5B2E" w:rsidRDefault="007F5B2E" w:rsidP="004E6B8C">
      <w:pPr>
        <w:pStyle w:val="Titre1"/>
        <w:numPr>
          <w:ilvl w:val="0"/>
          <w:numId w:val="24"/>
        </w:numPr>
        <w:tabs>
          <w:tab w:val="clear" w:pos="0"/>
          <w:tab w:val="clear" w:pos="2268"/>
          <w:tab w:val="left" w:pos="567"/>
        </w:tabs>
        <w:ind w:left="0" w:firstLine="0"/>
        <w:rPr>
          <w:rFonts w:cs="Arial"/>
          <w:szCs w:val="22"/>
        </w:rPr>
      </w:pPr>
      <w:bookmarkStart w:id="25" w:name="_Toc478992187"/>
      <w:bookmarkStart w:id="26" w:name="_Toc189687738"/>
      <w:r w:rsidRPr="007F5B2E">
        <w:rPr>
          <w:rFonts w:cs="Arial"/>
          <w:szCs w:val="22"/>
        </w:rPr>
        <w:t>DESCRIPTION DE L’INTERFACE </w:t>
      </w:r>
      <w:r w:rsidR="00DA71EA">
        <w:rPr>
          <w:rFonts w:cs="Arial"/>
          <w:szCs w:val="22"/>
        </w:rPr>
        <w:t>« </w:t>
      </w:r>
      <w:proofErr w:type="spellStart"/>
      <w:r w:rsidRPr="007F5B2E">
        <w:rPr>
          <w:rFonts w:cs="Arial"/>
          <w:szCs w:val="22"/>
        </w:rPr>
        <w:t>gestionTravauxFTTHService</w:t>
      </w:r>
      <w:proofErr w:type="spellEnd"/>
      <w:r w:rsidRPr="007F5B2E">
        <w:rPr>
          <w:rFonts w:cs="Arial"/>
          <w:szCs w:val="22"/>
        </w:rPr>
        <w:t> »</w:t>
      </w:r>
      <w:bookmarkEnd w:id="25"/>
      <w:bookmarkEnd w:id="26"/>
      <w:r w:rsidRPr="007F5B2E">
        <w:rPr>
          <w:rFonts w:cs="Arial"/>
          <w:szCs w:val="22"/>
        </w:rPr>
        <w:t> </w:t>
      </w:r>
    </w:p>
    <w:p w14:paraId="12E2844F" w14:textId="77777777" w:rsidR="007F5B2E" w:rsidRPr="00DA71EA" w:rsidRDefault="007F5B2E" w:rsidP="007F5B2E">
      <w:pPr>
        <w:pStyle w:val="PARGTITR1"/>
        <w:spacing w:before="120" w:line="276" w:lineRule="auto"/>
        <w:ind w:firstLine="709"/>
        <w:rPr>
          <w:lang w:eastAsia="fr-FR"/>
        </w:rPr>
      </w:pPr>
      <w:r w:rsidRPr="00DA71EA">
        <w:rPr>
          <w:lang w:eastAsia="fr-FR"/>
        </w:rPr>
        <w:t xml:space="preserve">Ce WS sera exposé par les OI aux différents OC. Il permet à ces derniers de consulter à tout moment les </w:t>
      </w:r>
      <w:r w:rsidR="00107DC0">
        <w:rPr>
          <w:lang w:eastAsia="fr-FR"/>
        </w:rPr>
        <w:t>T</w:t>
      </w:r>
      <w:r w:rsidRPr="00DA71EA">
        <w:rPr>
          <w:lang w:eastAsia="fr-FR"/>
        </w:rPr>
        <w:t xml:space="preserve">ravaux </w:t>
      </w:r>
      <w:r w:rsidR="00107DC0">
        <w:rPr>
          <w:lang w:eastAsia="fr-FR"/>
        </w:rPr>
        <w:t>Programmés ou les dérangements Collectifs le concernant</w:t>
      </w:r>
      <w:r w:rsidRPr="00DA71EA">
        <w:rPr>
          <w:lang w:eastAsia="fr-FR"/>
        </w:rPr>
        <w:t>.</w:t>
      </w:r>
    </w:p>
    <w:p w14:paraId="16FA7FD4" w14:textId="77777777" w:rsidR="007F5B2E" w:rsidRPr="00DA71EA" w:rsidRDefault="007F5B2E" w:rsidP="007F5B2E">
      <w:pPr>
        <w:pStyle w:val="PARGTITR1"/>
        <w:spacing w:before="120" w:line="276" w:lineRule="auto"/>
        <w:ind w:firstLine="709"/>
        <w:rPr>
          <w:lang w:eastAsia="fr-FR"/>
        </w:rPr>
      </w:pPr>
      <w:r w:rsidRPr="00DA71EA">
        <w:rPr>
          <w:lang w:eastAsia="fr-FR"/>
        </w:rPr>
        <w:t xml:space="preserve">Une seule méthode web sera exposée par ce WS : </w:t>
      </w:r>
      <w:proofErr w:type="spellStart"/>
      <w:r w:rsidRPr="00DA71EA">
        <w:rPr>
          <w:lang w:eastAsia="fr-FR"/>
        </w:rPr>
        <w:t>getInfoTravauxFTTH</w:t>
      </w:r>
      <w:proofErr w:type="spellEnd"/>
    </w:p>
    <w:p w14:paraId="2306932D" w14:textId="77777777" w:rsidR="007F5B2E" w:rsidRPr="00DA71EA" w:rsidRDefault="007F5B2E" w:rsidP="004E6B8C">
      <w:pPr>
        <w:pStyle w:val="Titre2"/>
        <w:numPr>
          <w:ilvl w:val="1"/>
          <w:numId w:val="24"/>
        </w:numPr>
        <w:ind w:firstLine="0"/>
        <w:rPr>
          <w:rFonts w:cs="Arial"/>
          <w:sz w:val="32"/>
          <w:szCs w:val="22"/>
        </w:rPr>
      </w:pPr>
      <w:bookmarkStart w:id="27" w:name="_Toc478992188"/>
      <w:bookmarkStart w:id="28" w:name="_Toc118815497"/>
      <w:bookmarkStart w:id="29" w:name="_Toc189687739"/>
      <w:r w:rsidRPr="00DA71EA">
        <w:rPr>
          <w:rFonts w:cs="Arial"/>
          <w:sz w:val="32"/>
          <w:szCs w:val="22"/>
        </w:rPr>
        <w:t xml:space="preserve">Méthode </w:t>
      </w:r>
      <w:proofErr w:type="spellStart"/>
      <w:r w:rsidRPr="00DA71EA">
        <w:rPr>
          <w:rFonts w:cs="Arial"/>
          <w:sz w:val="32"/>
          <w:szCs w:val="22"/>
        </w:rPr>
        <w:t>getInfoTravauxFTTH</w:t>
      </w:r>
      <w:bookmarkEnd w:id="27"/>
      <w:bookmarkEnd w:id="29"/>
      <w:proofErr w:type="spellEnd"/>
    </w:p>
    <w:p w14:paraId="4E48F0CD" w14:textId="77777777" w:rsidR="007F5B2E" w:rsidRPr="00DA71EA" w:rsidRDefault="007F5B2E" w:rsidP="007F5B2E">
      <w:pPr>
        <w:pStyle w:val="PARGTITR1"/>
        <w:spacing w:before="120" w:line="276" w:lineRule="auto"/>
        <w:ind w:firstLine="709"/>
        <w:rPr>
          <w:lang w:eastAsia="fr-FR"/>
        </w:rPr>
      </w:pPr>
      <w:r w:rsidRPr="00DA71EA">
        <w:rPr>
          <w:lang w:eastAsia="fr-FR"/>
        </w:rPr>
        <w:t>Cette méthode permet de retourner la liste des travaux FTTH planifiés pour un ou plusieurs PM selon les critères de filtrage passés en entrée du Webservice.</w:t>
      </w:r>
    </w:p>
    <w:p w14:paraId="5F4ABEF0" w14:textId="77777777" w:rsidR="007F5B2E" w:rsidRPr="006B48D8" w:rsidRDefault="007F5B2E" w:rsidP="00DA71EA">
      <w:pPr>
        <w:pStyle w:val="Titre3"/>
        <w:numPr>
          <w:ilvl w:val="0"/>
          <w:numId w:val="0"/>
        </w:numPr>
        <w:ind w:left="926" w:hanging="360"/>
      </w:pPr>
      <w:bookmarkStart w:id="30" w:name="_Toc189687740"/>
      <w:r>
        <w:t>Description des paramètres d’entrée</w:t>
      </w:r>
      <w:bookmarkEnd w:id="30"/>
    </w:p>
    <w:p w14:paraId="518BEE8E" w14:textId="77777777" w:rsidR="007F5B2E" w:rsidRPr="00DA71EA" w:rsidRDefault="007F5B2E" w:rsidP="007F5B2E">
      <w:pPr>
        <w:spacing w:before="100" w:beforeAutospacing="1"/>
        <w:ind w:firstLine="709"/>
        <w:rPr>
          <w:rFonts w:ascii="Arial" w:hAnsi="Arial" w:cs="Arial"/>
          <w:sz w:val="22"/>
          <w:szCs w:val="22"/>
        </w:rPr>
      </w:pPr>
      <w:r w:rsidRPr="00DA71EA">
        <w:rPr>
          <w:rFonts w:ascii="Arial" w:hAnsi="Arial" w:cs="Arial"/>
          <w:sz w:val="22"/>
          <w:szCs w:val="22"/>
        </w:rPr>
        <w:t>Le contenu de l’appel WS est composé de 2 parties :</w:t>
      </w:r>
    </w:p>
    <w:p w14:paraId="004B909C" w14:textId="77777777" w:rsidR="007F5B2E" w:rsidRPr="00DA71EA" w:rsidRDefault="007F5B2E" w:rsidP="004E6B8C">
      <w:pPr>
        <w:pStyle w:val="Paragraphedeliste"/>
        <w:numPr>
          <w:ilvl w:val="0"/>
          <w:numId w:val="30"/>
        </w:numPr>
        <w:spacing w:before="120"/>
        <w:ind w:hanging="357"/>
        <w:rPr>
          <w:rFonts w:ascii="Arial" w:hAnsi="Arial"/>
          <w:sz w:val="22"/>
          <w:szCs w:val="22"/>
        </w:rPr>
      </w:pPr>
      <w:r w:rsidRPr="00DA71EA">
        <w:rPr>
          <w:rFonts w:ascii="Arial" w:hAnsi="Arial"/>
          <w:sz w:val="22"/>
          <w:szCs w:val="22"/>
        </w:rPr>
        <w:t>Entête</w:t>
      </w:r>
    </w:p>
    <w:p w14:paraId="6DF76E09" w14:textId="77777777" w:rsidR="007F5B2E" w:rsidRPr="00DA71EA" w:rsidRDefault="007F5B2E" w:rsidP="004E6B8C">
      <w:pPr>
        <w:pStyle w:val="Paragraphedeliste"/>
        <w:numPr>
          <w:ilvl w:val="0"/>
          <w:numId w:val="30"/>
        </w:numPr>
        <w:spacing w:before="100" w:beforeAutospacing="1"/>
        <w:rPr>
          <w:rFonts w:ascii="Arial" w:hAnsi="Arial"/>
          <w:sz w:val="22"/>
          <w:szCs w:val="22"/>
        </w:rPr>
      </w:pPr>
      <w:r w:rsidRPr="00DA71EA">
        <w:rPr>
          <w:rFonts w:ascii="Arial" w:hAnsi="Arial"/>
          <w:sz w:val="22"/>
          <w:szCs w:val="22"/>
        </w:rPr>
        <w:t>Corps</w:t>
      </w:r>
    </w:p>
    <w:p w14:paraId="48454668" w14:textId="77777777" w:rsidR="007F5B2E" w:rsidRPr="002A4788" w:rsidRDefault="007F5B2E" w:rsidP="00DA71EA">
      <w:pPr>
        <w:pStyle w:val="Titre3"/>
        <w:numPr>
          <w:ilvl w:val="0"/>
          <w:numId w:val="0"/>
        </w:numPr>
        <w:ind w:left="926" w:hanging="360"/>
      </w:pPr>
      <w:bookmarkStart w:id="31" w:name="_Toc189687741"/>
      <w:r>
        <w:t>Contenu de l’entête</w:t>
      </w:r>
      <w:bookmarkEnd w:id="31"/>
    </w:p>
    <w:p w14:paraId="24AAE4AA" w14:textId="27AC74F6" w:rsidR="00026243" w:rsidRDefault="00026243" w:rsidP="00A42738">
      <w:pPr>
        <w:spacing w:before="100" w:beforeAutospacing="1" w:after="100" w:afterAutospacing="1"/>
        <w:ind w:firstLine="709"/>
        <w:jc w:val="both"/>
        <w:rPr>
          <w:rFonts w:ascii="Arial" w:hAnsi="Arial" w:cs="Arial"/>
          <w:sz w:val="22"/>
          <w:szCs w:val="22"/>
        </w:rPr>
      </w:pPr>
      <w:r w:rsidRPr="00DA71EA">
        <w:rPr>
          <w:rFonts w:ascii="Arial" w:hAnsi="Arial" w:cs="Arial"/>
          <w:sz w:val="22"/>
          <w:szCs w:val="22"/>
        </w:rPr>
        <w:t xml:space="preserve">L’entête sera composé </w:t>
      </w:r>
      <w:r>
        <w:rPr>
          <w:rFonts w:ascii="Arial" w:hAnsi="Arial" w:cs="Arial"/>
          <w:sz w:val="22"/>
          <w:szCs w:val="22"/>
        </w:rPr>
        <w:t>de 2</w:t>
      </w:r>
      <w:r w:rsidRPr="00DA71EA">
        <w:rPr>
          <w:rFonts w:ascii="Arial" w:hAnsi="Arial" w:cs="Arial"/>
          <w:sz w:val="22"/>
          <w:szCs w:val="22"/>
        </w:rPr>
        <w:t xml:space="preserve"> champ</w:t>
      </w:r>
      <w:r>
        <w:rPr>
          <w:rFonts w:ascii="Arial" w:hAnsi="Arial" w:cs="Arial"/>
          <w:sz w:val="22"/>
          <w:szCs w:val="22"/>
        </w:rPr>
        <w:t>s</w:t>
      </w:r>
      <w:r w:rsidRPr="00DA71EA">
        <w:rPr>
          <w:rFonts w:ascii="Arial" w:hAnsi="Arial" w:cs="Arial"/>
          <w:sz w:val="22"/>
          <w:szCs w:val="22"/>
        </w:rPr>
        <w:t xml:space="preserve"> obligatoire</w:t>
      </w:r>
      <w:r>
        <w:rPr>
          <w:rFonts w:ascii="Arial" w:hAnsi="Arial" w:cs="Arial"/>
          <w:sz w:val="22"/>
          <w:szCs w:val="22"/>
        </w:rPr>
        <w:t>s</w:t>
      </w:r>
      <w:r w:rsidRPr="00DA71EA">
        <w:rPr>
          <w:rFonts w:ascii="Arial" w:hAnsi="Arial" w:cs="Arial"/>
          <w:sz w:val="22"/>
          <w:szCs w:val="22"/>
        </w:rPr>
        <w:t xml:space="preserve"> qui </w:t>
      </w:r>
      <w:r>
        <w:rPr>
          <w:rFonts w:ascii="Arial" w:hAnsi="Arial" w:cs="Arial"/>
          <w:sz w:val="22"/>
          <w:szCs w:val="22"/>
        </w:rPr>
        <w:t>sont</w:t>
      </w:r>
      <w:r w:rsidRPr="00DA71EA">
        <w:rPr>
          <w:rFonts w:ascii="Arial" w:hAnsi="Arial" w:cs="Arial"/>
          <w:sz w:val="22"/>
          <w:szCs w:val="22"/>
        </w:rPr>
        <w:t xml:space="preserve"> le « </w:t>
      </w:r>
      <w:proofErr w:type="spellStart"/>
      <w:r>
        <w:rPr>
          <w:rFonts w:ascii="Arial" w:hAnsi="Arial" w:cs="Arial"/>
          <w:sz w:val="22"/>
          <w:szCs w:val="22"/>
        </w:rPr>
        <w:t>SupplierId</w:t>
      </w:r>
      <w:proofErr w:type="spellEnd"/>
      <w:r w:rsidRPr="00DA71EA">
        <w:rPr>
          <w:rFonts w:ascii="Arial" w:hAnsi="Arial" w:cs="Arial"/>
          <w:sz w:val="22"/>
          <w:szCs w:val="22"/>
        </w:rPr>
        <w:t> »</w:t>
      </w:r>
      <w:r>
        <w:rPr>
          <w:rFonts w:ascii="Arial" w:hAnsi="Arial" w:cs="Arial"/>
          <w:sz w:val="22"/>
          <w:szCs w:val="22"/>
        </w:rPr>
        <w:t xml:space="preserve"> </w:t>
      </w:r>
      <w:r w:rsidRPr="00DA71EA">
        <w:rPr>
          <w:rFonts w:ascii="Arial" w:hAnsi="Arial" w:cs="Arial"/>
          <w:sz w:val="22"/>
          <w:szCs w:val="22"/>
        </w:rPr>
        <w:t>« </w:t>
      </w:r>
      <w:proofErr w:type="spellStart"/>
      <w:r>
        <w:rPr>
          <w:rFonts w:ascii="Arial" w:hAnsi="Arial" w:cs="Arial"/>
          <w:sz w:val="22"/>
          <w:szCs w:val="22"/>
        </w:rPr>
        <w:t>ServiceProviderId</w:t>
      </w:r>
      <w:proofErr w:type="spellEnd"/>
      <w:r w:rsidRPr="00DA71EA">
        <w:rPr>
          <w:rFonts w:ascii="Arial" w:hAnsi="Arial" w:cs="Arial"/>
          <w:sz w:val="22"/>
          <w:szCs w:val="22"/>
        </w:rPr>
        <w:t> ». Ce</w:t>
      </w:r>
      <w:r>
        <w:rPr>
          <w:rFonts w:ascii="Arial" w:hAnsi="Arial" w:cs="Arial"/>
          <w:sz w:val="22"/>
          <w:szCs w:val="22"/>
        </w:rPr>
        <w:t>s</w:t>
      </w:r>
      <w:r w:rsidRPr="00DA71EA">
        <w:rPr>
          <w:rFonts w:ascii="Arial" w:hAnsi="Arial" w:cs="Arial"/>
          <w:sz w:val="22"/>
          <w:szCs w:val="22"/>
        </w:rPr>
        <w:t xml:space="preserve"> dernier</w:t>
      </w:r>
      <w:r>
        <w:rPr>
          <w:rFonts w:ascii="Arial" w:hAnsi="Arial" w:cs="Arial"/>
          <w:sz w:val="22"/>
          <w:szCs w:val="22"/>
        </w:rPr>
        <w:t>s</w:t>
      </w:r>
      <w:r w:rsidRPr="00DA71EA">
        <w:rPr>
          <w:rFonts w:ascii="Arial" w:hAnsi="Arial" w:cs="Arial"/>
          <w:sz w:val="22"/>
          <w:szCs w:val="22"/>
        </w:rPr>
        <w:t xml:space="preserve"> permettr</w:t>
      </w:r>
      <w:r>
        <w:rPr>
          <w:rFonts w:ascii="Arial" w:hAnsi="Arial" w:cs="Arial"/>
          <w:sz w:val="22"/>
          <w:szCs w:val="22"/>
        </w:rPr>
        <w:t>ont</w:t>
      </w:r>
      <w:r w:rsidRPr="00DA71EA">
        <w:rPr>
          <w:rFonts w:ascii="Arial" w:hAnsi="Arial" w:cs="Arial"/>
          <w:sz w:val="22"/>
          <w:szCs w:val="22"/>
        </w:rPr>
        <w:t xml:space="preserve"> aux OI d’identifier l’appelant et filtrer ainsi les travaux</w:t>
      </w:r>
      <w:r>
        <w:rPr>
          <w:rFonts w:ascii="Arial" w:hAnsi="Arial" w:cs="Arial"/>
          <w:sz w:val="22"/>
          <w:szCs w:val="22"/>
        </w:rPr>
        <w:t>, et aux OI gérant des RIP d'identifier l'OI RIP concerné</w:t>
      </w:r>
      <w:r w:rsidRPr="00DA71EA">
        <w:rPr>
          <w:rFonts w:ascii="Arial" w:hAnsi="Arial" w:cs="Arial"/>
          <w:sz w:val="22"/>
          <w:szCs w:val="22"/>
        </w:rPr>
        <w:t>.</w:t>
      </w:r>
    </w:p>
    <w:p w14:paraId="1E0FDBA8" w14:textId="6720AD58" w:rsidR="00FD78FB" w:rsidRPr="00FD78FB" w:rsidRDefault="00FD78FB" w:rsidP="00FD78FB">
      <w:pPr>
        <w:spacing w:before="100" w:beforeAutospacing="1" w:after="100" w:afterAutospacing="1"/>
        <w:ind w:firstLine="709"/>
        <w:jc w:val="both"/>
        <w:rPr>
          <w:rFonts w:ascii="Arial" w:hAnsi="Arial" w:cs="Arial"/>
          <w:sz w:val="22"/>
          <w:szCs w:val="22"/>
        </w:rPr>
      </w:pPr>
      <w:r w:rsidRPr="00FD78FB">
        <w:rPr>
          <w:rFonts w:ascii="Arial" w:hAnsi="Arial" w:cs="Arial"/>
          <w:sz w:val="22"/>
          <w:szCs w:val="22"/>
        </w:rPr>
        <w:t>Il faut tenir compte de l’inversion des champs par rapport au protocole SAV 3.0.</w:t>
      </w:r>
    </w:p>
    <w:tbl>
      <w:tblPr>
        <w:tblStyle w:val="TableauGrille5Fonc-Accentuation11"/>
        <w:tblW w:w="9566" w:type="dxa"/>
        <w:jc w:val="center"/>
        <w:tblLayout w:type="fixed"/>
        <w:tblLook w:val="04A0" w:firstRow="1" w:lastRow="0" w:firstColumn="1" w:lastColumn="0" w:noHBand="0" w:noVBand="1"/>
      </w:tblPr>
      <w:tblGrid>
        <w:gridCol w:w="1949"/>
        <w:gridCol w:w="1842"/>
        <w:gridCol w:w="1560"/>
        <w:gridCol w:w="4215"/>
      </w:tblGrid>
      <w:tr w:rsidR="00026243" w:rsidRPr="00DA372A" w14:paraId="60EA7668" w14:textId="77777777" w:rsidTr="003E56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9" w:type="dxa"/>
          </w:tcPr>
          <w:p w14:paraId="4B132247" w14:textId="77777777" w:rsidR="00026243" w:rsidRPr="00DA372A" w:rsidRDefault="00026243" w:rsidP="003E56FC">
            <w:pPr>
              <w:pStyle w:val="PARGTITR1"/>
              <w:spacing w:before="120" w:line="276" w:lineRule="auto"/>
              <w:jc w:val="center"/>
              <w:rPr>
                <w:sz w:val="20"/>
                <w:szCs w:val="20"/>
                <w:lang w:eastAsia="fr-FR"/>
              </w:rPr>
            </w:pPr>
            <w:bookmarkStart w:id="32" w:name="_Hlk89193005"/>
            <w:r>
              <w:rPr>
                <w:sz w:val="20"/>
                <w:szCs w:val="20"/>
                <w:lang w:eastAsia="fr-FR"/>
              </w:rPr>
              <w:t>Champ</w:t>
            </w:r>
          </w:p>
        </w:tc>
        <w:tc>
          <w:tcPr>
            <w:tcW w:w="1842" w:type="dxa"/>
          </w:tcPr>
          <w:p w14:paraId="3816D370"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560" w:type="dxa"/>
          </w:tcPr>
          <w:p w14:paraId="5EBA3AC4"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215" w:type="dxa"/>
          </w:tcPr>
          <w:p w14:paraId="296D4B32" w14:textId="77777777" w:rsidR="00026243" w:rsidRPr="00DA372A" w:rsidRDefault="00026243"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026243" w:rsidRPr="00C2701C" w14:paraId="3B5BAC8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9" w:type="dxa"/>
            <w:vAlign w:val="center"/>
          </w:tcPr>
          <w:p w14:paraId="1DCD6B4B" w14:textId="77777777" w:rsidR="00026243" w:rsidRPr="009B565F" w:rsidRDefault="00026243" w:rsidP="003E56FC">
            <w:pPr>
              <w:rPr>
                <w:b w:val="0"/>
                <w:sz w:val="20"/>
                <w:szCs w:val="20"/>
              </w:rPr>
            </w:pPr>
            <w:proofErr w:type="spellStart"/>
            <w:r w:rsidRPr="007757E2">
              <w:rPr>
                <w:b w:val="0"/>
                <w:sz w:val="20"/>
                <w:szCs w:val="20"/>
              </w:rPr>
              <w:t>supplierID</w:t>
            </w:r>
            <w:proofErr w:type="spellEnd"/>
          </w:p>
        </w:tc>
        <w:tc>
          <w:tcPr>
            <w:tcW w:w="1842" w:type="dxa"/>
            <w:vAlign w:val="center"/>
          </w:tcPr>
          <w:p w14:paraId="6C99EB38" w14:textId="77777777" w:rsidR="00026243" w:rsidRDefault="00026243"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Entier</w:t>
            </w:r>
          </w:p>
        </w:tc>
        <w:tc>
          <w:tcPr>
            <w:tcW w:w="1560" w:type="dxa"/>
            <w:vAlign w:val="center"/>
          </w:tcPr>
          <w:p w14:paraId="67E1AE6A" w14:textId="77777777" w:rsidR="00026243" w:rsidRDefault="00026243"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4215" w:type="dxa"/>
          </w:tcPr>
          <w:p w14:paraId="57ED0813" w14:textId="2F00983D" w:rsidR="00026243" w:rsidRPr="00C2701C" w:rsidRDefault="007D4EED"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Code SIREN de l’O</w:t>
            </w:r>
            <w:r w:rsidR="00FD78FB">
              <w:rPr>
                <w:sz w:val="20"/>
                <w:szCs w:val="20"/>
                <w:lang w:eastAsia="fr-FR"/>
              </w:rPr>
              <w:t>C</w:t>
            </w:r>
            <w:r w:rsidR="00026243">
              <w:rPr>
                <w:sz w:val="20"/>
                <w:szCs w:val="20"/>
                <w:lang w:eastAsia="fr-FR"/>
              </w:rPr>
              <w:t xml:space="preserve"> (9 caractères)</w:t>
            </w:r>
          </w:p>
        </w:tc>
      </w:tr>
      <w:tr w:rsidR="00026243" w:rsidRPr="00C2701C" w14:paraId="089DAFBC"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1949" w:type="dxa"/>
            <w:vAlign w:val="center"/>
          </w:tcPr>
          <w:p w14:paraId="46F57E0C" w14:textId="77777777" w:rsidR="00026243" w:rsidRPr="009B565F" w:rsidRDefault="00026243" w:rsidP="003E56FC">
            <w:pPr>
              <w:rPr>
                <w:b w:val="0"/>
                <w:sz w:val="20"/>
                <w:szCs w:val="20"/>
              </w:rPr>
            </w:pPr>
            <w:proofErr w:type="spellStart"/>
            <w:r w:rsidRPr="007757E2">
              <w:rPr>
                <w:b w:val="0"/>
                <w:sz w:val="20"/>
                <w:szCs w:val="20"/>
              </w:rPr>
              <w:t>serviceProviderID</w:t>
            </w:r>
            <w:proofErr w:type="spellEnd"/>
          </w:p>
        </w:tc>
        <w:tc>
          <w:tcPr>
            <w:tcW w:w="1842" w:type="dxa"/>
            <w:vAlign w:val="center"/>
          </w:tcPr>
          <w:p w14:paraId="52F15A24" w14:textId="77777777" w:rsidR="00026243" w:rsidRDefault="00026243" w:rsidP="003E56FC">
            <w:pPr>
              <w:jc w:val="center"/>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rPr>
              <w:t>Entier</w:t>
            </w:r>
          </w:p>
        </w:tc>
        <w:tc>
          <w:tcPr>
            <w:tcW w:w="1560" w:type="dxa"/>
            <w:vAlign w:val="center"/>
          </w:tcPr>
          <w:p w14:paraId="101BF15F" w14:textId="77777777" w:rsidR="00026243" w:rsidRDefault="00026243" w:rsidP="003E56FC">
            <w:pPr>
              <w:jc w:val="center"/>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rPr>
              <w:t>O</w:t>
            </w:r>
          </w:p>
        </w:tc>
        <w:tc>
          <w:tcPr>
            <w:tcW w:w="4215" w:type="dxa"/>
          </w:tcPr>
          <w:p w14:paraId="1B077845" w14:textId="7348685F" w:rsidR="00026243" w:rsidRPr="00C2701C" w:rsidRDefault="007D4EED"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Code SIREN de l’O</w:t>
            </w:r>
            <w:r w:rsidR="00FD78FB">
              <w:rPr>
                <w:sz w:val="20"/>
                <w:szCs w:val="20"/>
                <w:lang w:eastAsia="fr-FR"/>
              </w:rPr>
              <w:t>I</w:t>
            </w:r>
            <w:r>
              <w:rPr>
                <w:sz w:val="20"/>
                <w:szCs w:val="20"/>
                <w:lang w:eastAsia="fr-FR"/>
              </w:rPr>
              <w:t xml:space="preserve"> </w:t>
            </w:r>
            <w:r w:rsidR="00026243">
              <w:rPr>
                <w:sz w:val="20"/>
                <w:szCs w:val="20"/>
                <w:lang w:eastAsia="fr-FR"/>
              </w:rPr>
              <w:t>(9 caractères)</w:t>
            </w:r>
          </w:p>
        </w:tc>
      </w:tr>
    </w:tbl>
    <w:bookmarkEnd w:id="32"/>
    <w:p w14:paraId="44A23691" w14:textId="0E38AC33" w:rsidR="007F5B2E" w:rsidRDefault="007F5B2E" w:rsidP="007F5B2E">
      <w:pPr>
        <w:pStyle w:val="Lgende"/>
        <w:spacing w:before="100" w:beforeAutospacing="1"/>
        <w:jc w:val="center"/>
        <w:rPr>
          <w:sz w:val="24"/>
          <w:szCs w:val="24"/>
        </w:rPr>
      </w:pPr>
      <w:r>
        <w:t xml:space="preserve">Figure </w:t>
      </w:r>
      <w:fldSimple w:instr=" SEQ Figure \* ARABIC ">
        <w:r w:rsidR="00BB1BA7">
          <w:rPr>
            <w:noProof/>
          </w:rPr>
          <w:t>2</w:t>
        </w:r>
      </w:fldSimple>
      <w:r>
        <w:t xml:space="preserve"> : entête de l'appel du WS</w:t>
      </w:r>
    </w:p>
    <w:p w14:paraId="1E143823" w14:textId="77777777" w:rsidR="007F5B2E" w:rsidRPr="00DA71EA" w:rsidRDefault="007F5B2E" w:rsidP="00A42738">
      <w:pPr>
        <w:pStyle w:val="Titre3"/>
        <w:numPr>
          <w:ilvl w:val="0"/>
          <w:numId w:val="0"/>
        </w:numPr>
        <w:ind w:left="926" w:hanging="360"/>
      </w:pPr>
      <w:bookmarkStart w:id="33" w:name="_Toc189687742"/>
      <w:r w:rsidRPr="00DA71EA">
        <w:t>Contenu du corps</w:t>
      </w:r>
      <w:bookmarkEnd w:id="33"/>
    </w:p>
    <w:p w14:paraId="552700CC" w14:textId="4834DF7B" w:rsidR="00802CC4" w:rsidRDefault="007F5B2E" w:rsidP="00FD78FB">
      <w:pPr>
        <w:spacing w:before="100" w:beforeAutospacing="1"/>
        <w:ind w:firstLine="709"/>
        <w:rPr>
          <w:rFonts w:ascii="Arial" w:hAnsi="Arial" w:cs="Arial"/>
          <w:sz w:val="22"/>
          <w:szCs w:val="22"/>
        </w:rPr>
      </w:pPr>
      <w:r w:rsidRPr="00DA71EA">
        <w:rPr>
          <w:rFonts w:ascii="Arial" w:hAnsi="Arial" w:cs="Arial"/>
          <w:sz w:val="22"/>
          <w:szCs w:val="22"/>
        </w:rPr>
        <w:t>Le tableau suivant décrit les champs d’entrée à passer dans le corps du WS :</w:t>
      </w:r>
    </w:p>
    <w:p w14:paraId="1EF56FF8" w14:textId="77777777" w:rsidR="00802CC4" w:rsidRPr="00DA71EA" w:rsidRDefault="00802CC4" w:rsidP="007F5B2E">
      <w:pPr>
        <w:spacing w:before="100" w:beforeAutospacing="1"/>
        <w:ind w:firstLine="709"/>
        <w:rPr>
          <w:rFonts w:ascii="Arial" w:hAnsi="Arial" w:cs="Arial"/>
          <w:sz w:val="22"/>
          <w:szCs w:val="22"/>
        </w:rPr>
      </w:pPr>
    </w:p>
    <w:tbl>
      <w:tblPr>
        <w:tblW w:w="10620" w:type="dxa"/>
        <w:jc w:val="center"/>
        <w:tblCellMar>
          <w:left w:w="0" w:type="dxa"/>
          <w:right w:w="0" w:type="dxa"/>
        </w:tblCellMar>
        <w:tblLook w:val="04A0" w:firstRow="1" w:lastRow="0" w:firstColumn="1" w:lastColumn="0" w:noHBand="0" w:noVBand="1"/>
      </w:tblPr>
      <w:tblGrid>
        <w:gridCol w:w="3529"/>
        <w:gridCol w:w="2044"/>
        <w:gridCol w:w="1930"/>
        <w:gridCol w:w="3117"/>
      </w:tblGrid>
      <w:tr w:rsidR="0012550A" w14:paraId="1F1440EF" w14:textId="77777777" w:rsidTr="000929ED">
        <w:trPr>
          <w:cantSplit/>
          <w:jc w:val="center"/>
        </w:trPr>
        <w:tc>
          <w:tcPr>
            <w:tcW w:w="3529" w:type="dxa"/>
            <w:tcBorders>
              <w:top w:val="single" w:sz="8" w:space="0" w:color="FFFFFF"/>
              <w:left w:val="single" w:sz="8" w:space="0" w:color="FFFFFF"/>
              <w:bottom w:val="single" w:sz="8" w:space="0" w:color="FFFFFF"/>
              <w:right w:val="nil"/>
            </w:tcBorders>
            <w:shd w:val="clear" w:color="auto" w:fill="4F81BD"/>
            <w:tcMar>
              <w:top w:w="0" w:type="dxa"/>
              <w:left w:w="108" w:type="dxa"/>
              <w:bottom w:w="0" w:type="dxa"/>
              <w:right w:w="108" w:type="dxa"/>
            </w:tcMar>
            <w:hideMark/>
          </w:tcPr>
          <w:p w14:paraId="1AD82324" w14:textId="77777777" w:rsidR="0012550A" w:rsidRDefault="0012550A">
            <w:pPr>
              <w:pStyle w:val="PARGTITR1"/>
              <w:spacing w:before="120" w:line="276" w:lineRule="auto"/>
              <w:jc w:val="left"/>
            </w:pPr>
            <w:r>
              <w:rPr>
                <w:b/>
                <w:bCs/>
                <w:sz w:val="20"/>
                <w:szCs w:val="20"/>
                <w:lang w:eastAsia="fr-FR"/>
              </w:rPr>
              <w:t>Champ</w:t>
            </w:r>
          </w:p>
        </w:tc>
        <w:tc>
          <w:tcPr>
            <w:tcW w:w="2044" w:type="dxa"/>
            <w:tcBorders>
              <w:top w:val="single" w:sz="8" w:space="0" w:color="FFFFFF"/>
              <w:left w:val="nil"/>
              <w:bottom w:val="single" w:sz="8" w:space="0" w:color="FFFFFF"/>
              <w:right w:val="nil"/>
            </w:tcBorders>
            <w:shd w:val="clear" w:color="auto" w:fill="4F81BD"/>
            <w:tcMar>
              <w:top w:w="0" w:type="dxa"/>
              <w:left w:w="108" w:type="dxa"/>
              <w:bottom w:w="0" w:type="dxa"/>
              <w:right w:w="108" w:type="dxa"/>
            </w:tcMar>
            <w:hideMark/>
          </w:tcPr>
          <w:p w14:paraId="70C8CC7B" w14:textId="77777777" w:rsidR="0012550A" w:rsidRDefault="0012550A">
            <w:pPr>
              <w:pStyle w:val="PARGTITR1"/>
              <w:spacing w:before="120" w:line="276" w:lineRule="auto"/>
              <w:jc w:val="left"/>
            </w:pPr>
            <w:r>
              <w:rPr>
                <w:b/>
                <w:bCs/>
                <w:sz w:val="20"/>
                <w:szCs w:val="20"/>
                <w:lang w:eastAsia="fr-FR"/>
              </w:rPr>
              <w:t>Format</w:t>
            </w:r>
          </w:p>
        </w:tc>
        <w:tc>
          <w:tcPr>
            <w:tcW w:w="1930" w:type="dxa"/>
            <w:tcBorders>
              <w:top w:val="single" w:sz="8" w:space="0" w:color="FFFFFF"/>
              <w:left w:val="nil"/>
              <w:bottom w:val="single" w:sz="8" w:space="0" w:color="FFFFFF"/>
              <w:right w:val="nil"/>
            </w:tcBorders>
            <w:shd w:val="clear" w:color="auto" w:fill="4F81BD"/>
            <w:tcMar>
              <w:top w:w="0" w:type="dxa"/>
              <w:left w:w="108" w:type="dxa"/>
              <w:bottom w:w="0" w:type="dxa"/>
              <w:right w:w="108" w:type="dxa"/>
            </w:tcMar>
            <w:hideMark/>
          </w:tcPr>
          <w:p w14:paraId="6259718F" w14:textId="77777777" w:rsidR="0012550A" w:rsidRDefault="0012550A">
            <w:pPr>
              <w:pStyle w:val="PARGTITR1"/>
              <w:spacing w:before="120" w:line="276" w:lineRule="auto"/>
              <w:jc w:val="left"/>
            </w:pPr>
            <w:r>
              <w:rPr>
                <w:b/>
                <w:bCs/>
                <w:sz w:val="20"/>
                <w:szCs w:val="20"/>
                <w:lang w:eastAsia="fr-FR"/>
              </w:rPr>
              <w:t>Présence</w:t>
            </w:r>
          </w:p>
        </w:tc>
        <w:tc>
          <w:tcPr>
            <w:tcW w:w="3117" w:type="dxa"/>
            <w:tcBorders>
              <w:top w:val="single" w:sz="8" w:space="0" w:color="FFFFFF"/>
              <w:left w:val="nil"/>
              <w:bottom w:val="single" w:sz="8" w:space="0" w:color="FFFFFF"/>
              <w:right w:val="single" w:sz="8" w:space="0" w:color="FFFFFF"/>
            </w:tcBorders>
            <w:shd w:val="clear" w:color="auto" w:fill="4F81BD"/>
            <w:tcMar>
              <w:top w:w="0" w:type="dxa"/>
              <w:left w:w="108" w:type="dxa"/>
              <w:bottom w:w="0" w:type="dxa"/>
              <w:right w:w="108" w:type="dxa"/>
            </w:tcMar>
            <w:hideMark/>
          </w:tcPr>
          <w:p w14:paraId="1C6663ED" w14:textId="77777777" w:rsidR="0012550A" w:rsidRDefault="0012550A">
            <w:pPr>
              <w:pStyle w:val="PARGTITR1"/>
              <w:spacing w:before="120" w:line="276" w:lineRule="auto"/>
              <w:jc w:val="left"/>
            </w:pPr>
            <w:r>
              <w:rPr>
                <w:b/>
                <w:bCs/>
                <w:sz w:val="20"/>
                <w:szCs w:val="20"/>
                <w:lang w:eastAsia="fr-FR"/>
              </w:rPr>
              <w:t>Remarque</w:t>
            </w:r>
          </w:p>
        </w:tc>
      </w:tr>
      <w:tr w:rsidR="0012550A" w14:paraId="3A070F2C"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670BCF63" w14:textId="2F32C804"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r</w:t>
            </w:r>
            <w:r w:rsidR="00650A23" w:rsidRPr="00650A23">
              <w:rPr>
                <w:rFonts w:ascii="Arial" w:hAnsi="Arial" w:cs="Arial"/>
                <w:color w:val="FFFFFF" w:themeColor="background1"/>
                <w:sz w:val="20"/>
                <w:szCs w:val="20"/>
                <w:lang w:eastAsia="en-US"/>
              </w:rPr>
              <w:t>eferenceTPDERCO</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B1FFC81" w14:textId="77777777" w:rsidR="0012550A" w:rsidRDefault="0012550A">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2526BE27" w14:textId="77777777" w:rsidR="0012550A" w:rsidRDefault="0012550A">
            <w:r>
              <w:rPr>
                <w:rFonts w:ascii="Arial" w:hAnsi="Arial" w:cs="Arial"/>
                <w:sz w:val="20"/>
                <w:szCs w:val="20"/>
                <w:lang w:eastAsia="en-US"/>
              </w:rPr>
              <w:t>F (si rempli les autres champs devront être vide)</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A59971D" w14:textId="77777777" w:rsidR="0012550A" w:rsidRDefault="0012550A">
            <w:pPr>
              <w:pStyle w:val="PARGTITR1"/>
              <w:spacing w:before="120" w:line="276" w:lineRule="auto"/>
              <w:jc w:val="left"/>
            </w:pPr>
            <w:r>
              <w:rPr>
                <w:sz w:val="20"/>
                <w:szCs w:val="20"/>
                <w:lang w:eastAsia="fr-FR"/>
              </w:rPr>
              <w:t>Référence interne du TP/DERCO de l’OI</w:t>
            </w:r>
          </w:p>
        </w:tc>
      </w:tr>
      <w:tr w:rsidR="0012550A" w14:paraId="048C1CA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3BDDEA72" w14:textId="4A3010BA" w:rsidR="0012550A" w:rsidRPr="004E2C7B" w:rsidRDefault="008E73CE">
            <w:pPr>
              <w:rPr>
                <w:color w:val="FFFFFF" w:themeColor="background1"/>
              </w:rPr>
            </w:pPr>
            <w:r>
              <w:rPr>
                <w:rFonts w:ascii="Arial" w:hAnsi="Arial" w:cs="Arial"/>
                <w:color w:val="FFFFFF" w:themeColor="background1"/>
                <w:sz w:val="20"/>
                <w:szCs w:val="20"/>
                <w:lang w:eastAsia="en-US"/>
              </w:rPr>
              <w:t>t</w:t>
            </w:r>
            <w:r w:rsidR="0012550A" w:rsidRPr="004E2C7B">
              <w:rPr>
                <w:rFonts w:ascii="Arial" w:hAnsi="Arial" w:cs="Arial"/>
                <w:color w:val="FFFFFF" w:themeColor="background1"/>
                <w:sz w:val="20"/>
                <w:szCs w:val="20"/>
                <w:lang w:eastAsia="en-US"/>
              </w:rPr>
              <w:t>ype</w:t>
            </w:r>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4B77DAA0" w14:textId="77777777" w:rsidR="0012550A" w:rsidRDefault="0012550A">
            <w:r>
              <w:rPr>
                <w:rFonts w:ascii="Arial" w:hAnsi="Arial" w:cs="Arial"/>
                <w:sz w:val="20"/>
                <w:szCs w:val="20"/>
                <w:lang w:eastAsia="en-US"/>
              </w:rPr>
              <w:t>Liste de valeurs : TP / DERCO</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500B0357"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518C0AEE" w14:textId="77777777" w:rsidR="0012550A" w:rsidRDefault="0012550A">
            <w:pPr>
              <w:pStyle w:val="PARGTITR1"/>
              <w:spacing w:before="120" w:line="276" w:lineRule="auto"/>
              <w:jc w:val="left"/>
            </w:pPr>
            <w:r w:rsidRPr="00FE24AE">
              <w:rPr>
                <w:sz w:val="20"/>
                <w:szCs w:val="20"/>
                <w:lang w:eastAsia="fr-FR"/>
              </w:rPr>
              <w:t> </w:t>
            </w:r>
          </w:p>
        </w:tc>
      </w:tr>
      <w:tr w:rsidR="0012550A" w14:paraId="190A3F8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0E335A55" w14:textId="30FE9027"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r</w:t>
            </w:r>
            <w:r w:rsidR="0012550A" w:rsidRPr="004E2C7B">
              <w:rPr>
                <w:rFonts w:ascii="Arial" w:hAnsi="Arial" w:cs="Arial"/>
                <w:color w:val="FFFFFF" w:themeColor="background1"/>
                <w:sz w:val="20"/>
                <w:szCs w:val="20"/>
                <w:lang w:eastAsia="en-US"/>
              </w:rPr>
              <w:t>eferencePrestationPm</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631D1C6F" w14:textId="77777777" w:rsidR="0012550A" w:rsidRDefault="00A0407C">
            <w:r>
              <w:rPr>
                <w:rFonts w:ascii="Arial" w:hAnsi="Arial" w:cs="Arial"/>
                <w:sz w:val="20"/>
                <w:szCs w:val="20"/>
                <w:lang w:eastAsia="en-US"/>
              </w:rPr>
              <w:t>Liste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6ED8B8F2"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B3C07F7" w14:textId="77777777" w:rsidR="0012550A" w:rsidRDefault="0012550A">
            <w:pPr>
              <w:pStyle w:val="PARGTITR1"/>
              <w:spacing w:before="120" w:line="276" w:lineRule="auto"/>
              <w:jc w:val="left"/>
            </w:pPr>
            <w:r>
              <w:rPr>
                <w:sz w:val="20"/>
                <w:szCs w:val="20"/>
                <w:lang w:eastAsia="fr-FR"/>
              </w:rPr>
              <w:t>Reference commerciale relative au PM concerné ou des PM concernés par l'intervention ou associée aux immeubles, PMT ou PBO concernés par l'intervention.</w:t>
            </w:r>
          </w:p>
        </w:tc>
      </w:tr>
      <w:tr w:rsidR="0012550A" w14:paraId="5B1EC38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39334195" w14:textId="30ED072E" w:rsidR="0012550A" w:rsidRPr="004E2C7B" w:rsidRDefault="008E73CE">
            <w:pPr>
              <w:rPr>
                <w:color w:val="FFFFFF" w:themeColor="background1"/>
              </w:rPr>
            </w:pPr>
            <w:proofErr w:type="spellStart"/>
            <w:r>
              <w:rPr>
                <w:rFonts w:ascii="Arial" w:hAnsi="Arial" w:cs="Arial"/>
                <w:color w:val="FFFFFF" w:themeColor="background1"/>
                <w:sz w:val="20"/>
                <w:szCs w:val="20"/>
                <w:lang w:eastAsia="en-US"/>
              </w:rPr>
              <w:t>d</w:t>
            </w:r>
            <w:r w:rsidR="00FE24AE">
              <w:rPr>
                <w:rFonts w:ascii="Arial" w:hAnsi="Arial" w:cs="Arial"/>
                <w:color w:val="FFFFFF" w:themeColor="background1"/>
                <w:sz w:val="20"/>
                <w:szCs w:val="20"/>
                <w:lang w:eastAsia="en-US"/>
              </w:rPr>
              <w:t>ateCreation</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7E67C56B" w14:textId="77777777" w:rsidR="0012550A" w:rsidRDefault="0012550A">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6E0DA755" w14:textId="77777777" w:rsidR="0012550A" w:rsidRDefault="0012550A">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1CD965B0" w14:textId="6A927F99" w:rsidR="0012550A" w:rsidRDefault="00FE24AE">
            <w:pPr>
              <w:pStyle w:val="PARGTITR1"/>
              <w:spacing w:before="120" w:line="276" w:lineRule="auto"/>
              <w:jc w:val="left"/>
            </w:pPr>
            <w:r>
              <w:rPr>
                <w:sz w:val="20"/>
                <w:szCs w:val="20"/>
                <w:lang w:eastAsia="fr-FR"/>
              </w:rPr>
              <w:t>Date de création dans le SI de l’OI</w:t>
            </w:r>
          </w:p>
        </w:tc>
      </w:tr>
      <w:tr w:rsidR="007D4EED" w14:paraId="09A2A5D6"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tcPr>
          <w:p w14:paraId="2D2B1C00" w14:textId="1285B406" w:rsidR="007D4EED" w:rsidRDefault="007D4EED" w:rsidP="007D4EED">
            <w:pPr>
              <w:rPr>
                <w:rFonts w:ascii="Arial" w:hAnsi="Arial" w:cs="Arial"/>
                <w:color w:val="FFFFFF" w:themeColor="background1"/>
                <w:sz w:val="20"/>
                <w:szCs w:val="20"/>
                <w:lang w:eastAsia="en-US"/>
              </w:rPr>
            </w:pPr>
            <w:proofErr w:type="spellStart"/>
            <w:r>
              <w:rPr>
                <w:rFonts w:ascii="Arial" w:hAnsi="Arial" w:cs="Arial"/>
                <w:color w:val="FFFFFF" w:themeColor="background1"/>
                <w:sz w:val="20"/>
                <w:szCs w:val="20"/>
                <w:lang w:eastAsia="en-US"/>
              </w:rPr>
              <w:t>dateModification</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69DDFBDF" w14:textId="2E57F723" w:rsidR="007D4EED" w:rsidRDefault="007D4EED" w:rsidP="007D4EED">
            <w:pPr>
              <w:rPr>
                <w:rFonts w:ascii="Arial" w:hAnsi="Arial" w:cs="Arial"/>
                <w:b/>
                <w:bCs/>
                <w:sz w:val="22"/>
                <w:szCs w:val="22"/>
                <w:lang w:eastAsia="en-US"/>
              </w:rPr>
            </w:pPr>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04148BFB" w14:textId="7FB0D2F3" w:rsidR="007D4EED" w:rsidRDefault="007D4EED" w:rsidP="007D4EED">
            <w:pPr>
              <w:rPr>
                <w:rFonts w:ascii="Arial" w:hAnsi="Arial" w:cs="Arial"/>
                <w:sz w:val="20"/>
                <w:szCs w:val="20"/>
                <w:lang w:eastAsia="en-US"/>
              </w:rPr>
            </w:pPr>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tcPr>
          <w:p w14:paraId="234ADA3A" w14:textId="3D99C14B" w:rsidR="007D4EED" w:rsidRDefault="007D4EED" w:rsidP="007D4EED">
            <w:pPr>
              <w:pStyle w:val="PARGTITR1"/>
              <w:spacing w:before="120" w:line="276" w:lineRule="auto"/>
              <w:jc w:val="left"/>
              <w:rPr>
                <w:sz w:val="20"/>
                <w:szCs w:val="20"/>
                <w:lang w:eastAsia="fr-FR"/>
              </w:rPr>
            </w:pPr>
            <w:r>
              <w:rPr>
                <w:sz w:val="20"/>
                <w:szCs w:val="20"/>
                <w:lang w:eastAsia="fr-FR"/>
              </w:rPr>
              <w:t>Date de dernière modification dans le SI de l’OI</w:t>
            </w:r>
          </w:p>
        </w:tc>
      </w:tr>
      <w:tr w:rsidR="007D4EED" w14:paraId="56568042"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463F69BB" w14:textId="10392F7A"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d</w:t>
            </w:r>
            <w:r w:rsidRPr="004E2C7B">
              <w:rPr>
                <w:rFonts w:ascii="Arial" w:hAnsi="Arial" w:cs="Arial"/>
                <w:color w:val="FFFFFF" w:themeColor="background1"/>
                <w:sz w:val="20"/>
                <w:szCs w:val="20"/>
                <w:lang w:eastAsia="en-US"/>
              </w:rPr>
              <w:t>ateDebutTravaux</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9C80F6B" w14:textId="77777777" w:rsidR="007D4EED" w:rsidRDefault="007D4EED" w:rsidP="007D4EED">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B041F3C" w14:textId="77777777" w:rsidR="007D4EED" w:rsidRDefault="007D4EED" w:rsidP="007D4EED">
            <w:r>
              <w:rPr>
                <w:rFonts w:ascii="Arial" w:hAnsi="Arial" w:cs="Arial"/>
                <w:sz w:val="20"/>
                <w:szCs w:val="20"/>
                <w:lang w:eastAsia="en-US"/>
              </w:rPr>
              <w:t>C</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82F36CF" w14:textId="77777777" w:rsidR="007D4EED" w:rsidRDefault="007D4EED" w:rsidP="007D4EED">
            <w:pPr>
              <w:pStyle w:val="PARGTITR1"/>
              <w:spacing w:before="120" w:line="276" w:lineRule="auto"/>
              <w:jc w:val="left"/>
            </w:pPr>
            <w:r>
              <w:rPr>
                <w:sz w:val="20"/>
                <w:szCs w:val="20"/>
                <w:lang w:eastAsia="fr-FR"/>
              </w:rPr>
              <w:t> Date début de travaux ou date de signalement du DERCO. Ce champ est conditionné à une référence PM.</w:t>
            </w:r>
          </w:p>
        </w:tc>
      </w:tr>
      <w:tr w:rsidR="007D4EED" w14:paraId="7F3D2C1B"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4F8354BE" w14:textId="7CDF24E6"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d</w:t>
            </w:r>
            <w:r w:rsidRPr="004E2C7B">
              <w:rPr>
                <w:rFonts w:ascii="Arial" w:hAnsi="Arial" w:cs="Arial"/>
                <w:color w:val="FFFFFF" w:themeColor="background1"/>
                <w:sz w:val="20"/>
                <w:szCs w:val="20"/>
                <w:lang w:eastAsia="en-US"/>
              </w:rPr>
              <w:t>ateFinTravaux</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7C56E505" w14:textId="77777777" w:rsidR="007D4EED" w:rsidRDefault="007D4EED" w:rsidP="007D4EED">
            <w:r>
              <w:rPr>
                <w:rFonts w:ascii="Arial" w:hAnsi="Arial" w:cs="Arial"/>
                <w:b/>
                <w:bCs/>
                <w:sz w:val="22"/>
                <w:szCs w:val="22"/>
                <w:lang w:eastAsia="en-US"/>
              </w:rPr>
              <w:t xml:space="preserve">* </w:t>
            </w:r>
            <w:r>
              <w:rPr>
                <w:rFonts w:ascii="Arial" w:hAnsi="Arial" w:cs="Arial"/>
                <w:b/>
                <w:bCs/>
                <w:sz w:val="22"/>
                <w:szCs w:val="22"/>
                <w:u w:val="single"/>
                <w:lang w:eastAsia="en-US"/>
              </w:rPr>
              <w:t>Période</w:t>
            </w:r>
            <w:r>
              <w:rPr>
                <w:rFonts w:ascii="Arial" w:hAnsi="Arial" w:cs="Arial"/>
                <w:sz w:val="22"/>
                <w:szCs w:val="22"/>
                <w:lang w:eastAsia="en-US"/>
              </w:rPr>
              <w:t> </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C9CF584"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1C8396CE" w14:textId="77777777" w:rsidR="007D4EED" w:rsidRDefault="007D4EED" w:rsidP="007D4EED">
            <w:pPr>
              <w:pStyle w:val="PARGTITR1"/>
              <w:spacing w:before="120" w:line="276" w:lineRule="auto"/>
              <w:jc w:val="left"/>
            </w:pPr>
            <w:r>
              <w:rPr>
                <w:sz w:val="20"/>
                <w:szCs w:val="20"/>
                <w:lang w:eastAsia="fr-FR"/>
              </w:rPr>
              <w:t> </w:t>
            </w:r>
          </w:p>
        </w:tc>
      </w:tr>
      <w:tr w:rsidR="007D4EED" w14:paraId="56BE158F"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68D20EC1" w14:textId="179773A2"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i</w:t>
            </w:r>
            <w:r w:rsidRPr="004E2C7B">
              <w:rPr>
                <w:rFonts w:ascii="Arial" w:hAnsi="Arial" w:cs="Arial"/>
                <w:color w:val="FFFFFF" w:themeColor="background1"/>
                <w:sz w:val="20"/>
                <w:szCs w:val="20"/>
                <w:lang w:eastAsia="en-US"/>
              </w:rPr>
              <w:t>nterventionRequiseOC</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D8CE132" w14:textId="77777777" w:rsidR="007D4EED" w:rsidRDefault="007D4EED" w:rsidP="007D4EED">
            <w:r>
              <w:rPr>
                <w:rFonts w:ascii="Arial" w:hAnsi="Arial" w:cs="Arial"/>
                <w:sz w:val="20"/>
                <w:szCs w:val="20"/>
                <w:lang w:eastAsia="en-US"/>
              </w:rPr>
              <w:t>OUI / NON</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00A82844"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4E1D57CC" w14:textId="77777777" w:rsidR="007D4EED" w:rsidRDefault="007D4EED" w:rsidP="007D4EED">
            <w:pPr>
              <w:pStyle w:val="PARGTITR1"/>
              <w:spacing w:before="120" w:line="276" w:lineRule="auto"/>
              <w:jc w:val="left"/>
            </w:pPr>
            <w:r>
              <w:rPr>
                <w:sz w:val="20"/>
                <w:szCs w:val="20"/>
                <w:lang w:eastAsia="fr-FR"/>
              </w:rPr>
              <w:t> </w:t>
            </w:r>
          </w:p>
        </w:tc>
      </w:tr>
      <w:tr w:rsidR="007D4EED" w14:paraId="4092862F"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554DFC32" w14:textId="283BCCDE"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e</w:t>
            </w:r>
            <w:r w:rsidRPr="004E2C7B">
              <w:rPr>
                <w:rFonts w:ascii="Arial" w:hAnsi="Arial" w:cs="Arial"/>
                <w:color w:val="FFFFFF" w:themeColor="background1"/>
                <w:sz w:val="20"/>
                <w:szCs w:val="20"/>
                <w:lang w:eastAsia="en-US"/>
              </w:rPr>
              <w:t>tat</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BD0DD90" w14:textId="77777777" w:rsidR="007D4EED" w:rsidRDefault="007D4EED" w:rsidP="007D4EED">
            <w:r>
              <w:rPr>
                <w:rFonts w:ascii="Arial" w:hAnsi="Arial" w:cs="Arial"/>
                <w:sz w:val="20"/>
                <w:szCs w:val="20"/>
                <w:lang w:eastAsia="en-US"/>
              </w:rPr>
              <w:t>NOUVEAU / REPLANIFICATION / MAJ / CLOTURE / ANNULE</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6D09729"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B43BC11" w14:textId="77777777" w:rsidR="007D4EED" w:rsidRDefault="007D4EED" w:rsidP="007D4EED">
            <w:pPr>
              <w:pStyle w:val="PARGTITR1"/>
              <w:spacing w:before="120" w:line="276" w:lineRule="auto"/>
              <w:jc w:val="left"/>
            </w:pPr>
            <w:r>
              <w:rPr>
                <w:sz w:val="20"/>
                <w:szCs w:val="20"/>
                <w:lang w:eastAsia="fr-FR"/>
              </w:rPr>
              <w:t>Une seule valeur à saisir ou vide</w:t>
            </w:r>
          </w:p>
        </w:tc>
      </w:tr>
      <w:tr w:rsidR="007D4EED" w14:paraId="70EECE70"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503280C8" w14:textId="192F3146"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r</w:t>
            </w:r>
            <w:r w:rsidRPr="004E2C7B">
              <w:rPr>
                <w:rFonts w:ascii="Arial" w:hAnsi="Arial" w:cs="Arial"/>
                <w:color w:val="FFFFFF" w:themeColor="background1"/>
                <w:sz w:val="20"/>
                <w:szCs w:val="20"/>
                <w:lang w:eastAsia="en-US"/>
              </w:rPr>
              <w:t>eferencePriseImpactee</w:t>
            </w:r>
            <w:proofErr w:type="spellEnd"/>
          </w:p>
        </w:tc>
        <w:tc>
          <w:tcPr>
            <w:tcW w:w="2044"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3C834BFA" w14:textId="77777777" w:rsidR="007D4EED" w:rsidRDefault="007D4EED" w:rsidP="007D4EED">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14068F10"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hideMark/>
          </w:tcPr>
          <w:p w14:paraId="5AAB191A" w14:textId="77777777" w:rsidR="007D4EED" w:rsidRDefault="007D4EED" w:rsidP="007D4EED">
            <w:pPr>
              <w:pStyle w:val="PARGTITR1"/>
              <w:keepNext/>
              <w:spacing w:before="120" w:line="276" w:lineRule="auto"/>
              <w:jc w:val="left"/>
            </w:pPr>
            <w:r>
              <w:rPr>
                <w:sz w:val="20"/>
                <w:szCs w:val="20"/>
                <w:lang w:eastAsia="fr-FR"/>
              </w:rPr>
              <w:t>Une seule référence par requête ou vide</w:t>
            </w:r>
          </w:p>
        </w:tc>
      </w:tr>
      <w:tr w:rsidR="007D4EED" w14:paraId="11D1B5E3" w14:textId="77777777" w:rsidTr="000929ED">
        <w:trPr>
          <w:cantSplit/>
          <w:jc w:val="center"/>
        </w:trPr>
        <w:tc>
          <w:tcPr>
            <w:tcW w:w="3529" w:type="dxa"/>
            <w:tcBorders>
              <w:top w:val="nil"/>
              <w:left w:val="single" w:sz="8" w:space="0" w:color="FFFFFF"/>
              <w:bottom w:val="single" w:sz="8" w:space="0" w:color="FFFFFF"/>
              <w:right w:val="single" w:sz="8" w:space="0" w:color="FFFFFF"/>
            </w:tcBorders>
            <w:shd w:val="clear" w:color="auto" w:fill="4F81BD"/>
            <w:tcMar>
              <w:top w:w="0" w:type="dxa"/>
              <w:left w:w="108" w:type="dxa"/>
              <w:bottom w:w="0" w:type="dxa"/>
              <w:right w:w="108" w:type="dxa"/>
            </w:tcMar>
            <w:hideMark/>
          </w:tcPr>
          <w:p w14:paraId="14729048" w14:textId="42820EFD" w:rsidR="007D4EED" w:rsidRPr="004E2C7B" w:rsidRDefault="007D4EED" w:rsidP="007D4EED">
            <w:pPr>
              <w:rPr>
                <w:color w:val="FFFFFF" w:themeColor="background1"/>
              </w:rPr>
            </w:pPr>
            <w:proofErr w:type="spellStart"/>
            <w:r>
              <w:rPr>
                <w:rFonts w:ascii="Arial" w:hAnsi="Arial" w:cs="Arial"/>
                <w:color w:val="FFFFFF" w:themeColor="background1"/>
                <w:sz w:val="20"/>
                <w:szCs w:val="20"/>
                <w:lang w:eastAsia="en-US"/>
              </w:rPr>
              <w:t>r</w:t>
            </w:r>
            <w:r w:rsidRPr="004E2C7B">
              <w:rPr>
                <w:rFonts w:ascii="Arial" w:hAnsi="Arial" w:cs="Arial"/>
                <w:color w:val="FFFFFF" w:themeColor="background1"/>
                <w:sz w:val="20"/>
                <w:szCs w:val="20"/>
                <w:lang w:eastAsia="en-US"/>
              </w:rPr>
              <w:t>eferencePrestationPriseImpactee</w:t>
            </w:r>
            <w:proofErr w:type="spellEnd"/>
          </w:p>
        </w:tc>
        <w:tc>
          <w:tcPr>
            <w:tcW w:w="204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A15DBB9" w14:textId="77777777" w:rsidR="007D4EED" w:rsidRDefault="007D4EED" w:rsidP="007D4EED">
            <w:r>
              <w:rPr>
                <w:rFonts w:ascii="Arial" w:hAnsi="Arial" w:cs="Arial"/>
                <w:sz w:val="20"/>
                <w:szCs w:val="20"/>
                <w:lang w:eastAsia="en-US"/>
              </w:rPr>
              <w:t>Alphanumérique</w:t>
            </w:r>
          </w:p>
        </w:tc>
        <w:tc>
          <w:tcPr>
            <w:tcW w:w="1930"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39AF937" w14:textId="77777777" w:rsidR="007D4EED" w:rsidRDefault="007D4EED" w:rsidP="007D4EED">
            <w:r>
              <w:rPr>
                <w:rFonts w:ascii="Arial" w:hAnsi="Arial" w:cs="Arial"/>
                <w:sz w:val="20"/>
                <w:szCs w:val="20"/>
                <w:lang w:eastAsia="en-US"/>
              </w:rPr>
              <w:t>F</w:t>
            </w:r>
          </w:p>
        </w:tc>
        <w:tc>
          <w:tcPr>
            <w:tcW w:w="3117"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6B575E83" w14:textId="77777777" w:rsidR="007D4EED" w:rsidRDefault="007D4EED" w:rsidP="007D4EED">
            <w:pPr>
              <w:pStyle w:val="PARGTITR1"/>
              <w:keepNext/>
              <w:spacing w:before="120" w:line="276" w:lineRule="auto"/>
              <w:jc w:val="left"/>
            </w:pPr>
            <w:r>
              <w:rPr>
                <w:sz w:val="20"/>
                <w:szCs w:val="20"/>
                <w:lang w:eastAsia="fr-FR"/>
              </w:rPr>
              <w:t>Une seule référence par requête ou vide</w:t>
            </w:r>
          </w:p>
        </w:tc>
      </w:tr>
    </w:tbl>
    <w:p w14:paraId="353B8754" w14:textId="77777777" w:rsidR="0012550A" w:rsidRPr="0012550A" w:rsidRDefault="0012550A" w:rsidP="0012550A">
      <w:pPr>
        <w:rPr>
          <w:lang w:eastAsia="en-US"/>
        </w:rPr>
      </w:pPr>
    </w:p>
    <w:p w14:paraId="2F6EDA1B" w14:textId="4743DF5D" w:rsidR="007F5B2E" w:rsidRPr="008017E9" w:rsidRDefault="007F5B2E" w:rsidP="00A42738">
      <w:pPr>
        <w:pStyle w:val="Lgende"/>
        <w:jc w:val="center"/>
      </w:pPr>
      <w:bookmarkStart w:id="34" w:name="_Ref472958762"/>
      <w:r>
        <w:t xml:space="preserve">Tableau </w:t>
      </w:r>
      <w:r w:rsidR="00E279C7">
        <w:fldChar w:fldCharType="begin"/>
      </w:r>
      <w:r w:rsidR="00E279C7">
        <w:rPr>
          <w:b w:val="0"/>
          <w:bCs w:val="0"/>
        </w:rPr>
        <w:instrText xml:space="preserve"> SEQ Tableau \* ARABIC </w:instrText>
      </w:r>
      <w:r w:rsidR="00E279C7">
        <w:fldChar w:fldCharType="separate"/>
      </w:r>
      <w:r>
        <w:rPr>
          <w:noProof/>
        </w:rPr>
        <w:t>1</w:t>
      </w:r>
      <w:r w:rsidR="00E279C7">
        <w:rPr>
          <w:noProof/>
        </w:rPr>
        <w:fldChar w:fldCharType="end"/>
      </w:r>
      <w:bookmarkEnd w:id="34"/>
      <w:r>
        <w:t xml:space="preserve"> : </w:t>
      </w:r>
      <w:r w:rsidRPr="008A56CC">
        <w:t xml:space="preserve">Paramètre d’entrée pour la méthode « </w:t>
      </w:r>
      <w:proofErr w:type="spellStart"/>
      <w:r w:rsidRPr="008A56CC">
        <w:t>getInfoTravauxFTTH</w:t>
      </w:r>
      <w:proofErr w:type="spellEnd"/>
      <w:r w:rsidRPr="008A56CC">
        <w:t xml:space="preserve"> »</w:t>
      </w:r>
    </w:p>
    <w:p w14:paraId="4AB2073D" w14:textId="77777777" w:rsidR="007F5B2E" w:rsidRDefault="007F5B2E" w:rsidP="007F5B2E">
      <w:bookmarkStart w:id="35" w:name="Type_période"/>
      <w:r w:rsidRPr="00E100F2">
        <w:rPr>
          <w:b/>
        </w:rPr>
        <w:t xml:space="preserve">* </w:t>
      </w:r>
      <w:r w:rsidRPr="00E100F2">
        <w:rPr>
          <w:b/>
          <w:u w:val="single"/>
        </w:rPr>
        <w:t>Période</w:t>
      </w:r>
      <w:r>
        <w:t> </w:t>
      </w:r>
      <w:bookmarkEnd w:id="35"/>
      <w:r>
        <w:t xml:space="preserve">: </w:t>
      </w:r>
      <w:r w:rsidRPr="00DA71EA">
        <w:rPr>
          <w:rFonts w:ascii="Arial" w:hAnsi="Arial" w:cs="Arial"/>
          <w:sz w:val="22"/>
          <w:szCs w:val="22"/>
        </w:rPr>
        <w:t>c’est un type composé de 2 champs décrits dans le tableau suivant :</w:t>
      </w:r>
    </w:p>
    <w:p w14:paraId="2ACC894D" w14:textId="77777777" w:rsidR="007F5B2E" w:rsidRDefault="007F5B2E" w:rsidP="007F5B2E"/>
    <w:tbl>
      <w:tblPr>
        <w:tblStyle w:val="TableauGrille5Fonc-Accentuation11"/>
        <w:tblW w:w="9603" w:type="dxa"/>
        <w:jc w:val="center"/>
        <w:tblLayout w:type="fixed"/>
        <w:tblLook w:val="04A0" w:firstRow="1" w:lastRow="0" w:firstColumn="1" w:lastColumn="0" w:noHBand="0" w:noVBand="1"/>
      </w:tblPr>
      <w:tblGrid>
        <w:gridCol w:w="1240"/>
        <w:gridCol w:w="4252"/>
        <w:gridCol w:w="1134"/>
        <w:gridCol w:w="2977"/>
      </w:tblGrid>
      <w:tr w:rsidR="007F5B2E" w:rsidRPr="00DA372A" w14:paraId="70EBD5B4" w14:textId="77777777" w:rsidTr="007010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0" w:type="dxa"/>
          </w:tcPr>
          <w:p w14:paraId="03BC1629" w14:textId="77777777" w:rsidR="007F5B2E" w:rsidRPr="00DA372A" w:rsidRDefault="007F5B2E" w:rsidP="007010F2">
            <w:pPr>
              <w:pStyle w:val="PARGTITR1"/>
              <w:spacing w:before="120" w:line="276" w:lineRule="auto"/>
              <w:jc w:val="center"/>
              <w:rPr>
                <w:sz w:val="20"/>
                <w:szCs w:val="20"/>
                <w:lang w:eastAsia="fr-FR"/>
              </w:rPr>
            </w:pPr>
            <w:r>
              <w:rPr>
                <w:sz w:val="20"/>
                <w:szCs w:val="20"/>
                <w:lang w:eastAsia="fr-FR"/>
              </w:rPr>
              <w:t>Champ</w:t>
            </w:r>
          </w:p>
        </w:tc>
        <w:tc>
          <w:tcPr>
            <w:tcW w:w="4252" w:type="dxa"/>
          </w:tcPr>
          <w:p w14:paraId="61AAC56F"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134" w:type="dxa"/>
          </w:tcPr>
          <w:p w14:paraId="6F652969"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2977" w:type="dxa"/>
          </w:tcPr>
          <w:p w14:paraId="16F2852D"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7F5B2E" w:rsidRPr="00C2701C" w14:paraId="545EC33F" w14:textId="77777777" w:rsidTr="007010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0" w:type="dxa"/>
            <w:vAlign w:val="center"/>
          </w:tcPr>
          <w:p w14:paraId="227249BC" w14:textId="77777777" w:rsidR="007F5B2E" w:rsidRPr="009B565F" w:rsidRDefault="007F5B2E" w:rsidP="007010F2">
            <w:pPr>
              <w:rPr>
                <w:b w:val="0"/>
                <w:sz w:val="20"/>
                <w:szCs w:val="20"/>
              </w:rPr>
            </w:pPr>
            <w:proofErr w:type="spellStart"/>
            <w:r>
              <w:rPr>
                <w:b w:val="0"/>
                <w:sz w:val="20"/>
                <w:szCs w:val="20"/>
              </w:rPr>
              <w:t>dateDebut</w:t>
            </w:r>
            <w:r w:rsidR="00B95505">
              <w:rPr>
                <w:b w:val="0"/>
                <w:sz w:val="20"/>
                <w:szCs w:val="20"/>
              </w:rPr>
              <w:t>Recherche</w:t>
            </w:r>
            <w:proofErr w:type="spellEnd"/>
          </w:p>
        </w:tc>
        <w:tc>
          <w:tcPr>
            <w:tcW w:w="4252" w:type="dxa"/>
            <w:vAlign w:val="center"/>
          </w:tcPr>
          <w:p w14:paraId="15838824" w14:textId="77777777" w:rsidR="007F5B2E" w:rsidRPr="00A42738" w:rsidRDefault="007F5B2E" w:rsidP="007010F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sidRPr="00A42738">
              <w:rPr>
                <w:rFonts w:ascii="Arial" w:hAnsi="Arial" w:cs="Arial"/>
                <w:sz w:val="20"/>
                <w:szCs w:val="20"/>
              </w:rPr>
              <w:t xml:space="preserve">Date/heure au format </w:t>
            </w:r>
            <w:proofErr w:type="spellStart"/>
            <w:r w:rsidRPr="00A42738">
              <w:rPr>
                <w:rFonts w:ascii="Arial" w:hAnsi="Arial" w:cs="Arial"/>
                <w:sz w:val="20"/>
                <w:szCs w:val="20"/>
              </w:rPr>
              <w:t>aaaa-mm-</w:t>
            </w:r>
            <w:proofErr w:type="gramStart"/>
            <w:r w:rsidRPr="00A42738">
              <w:rPr>
                <w:rFonts w:ascii="Arial" w:hAnsi="Arial" w:cs="Arial"/>
                <w:sz w:val="20"/>
                <w:szCs w:val="20"/>
              </w:rPr>
              <w:t>jjThh:</w:t>
            </w:r>
            <w:proofErr w:type="gramEnd"/>
            <w:r w:rsidRPr="00A42738">
              <w:rPr>
                <w:rFonts w:ascii="Arial" w:hAnsi="Arial" w:cs="Arial"/>
                <w:sz w:val="20"/>
                <w:szCs w:val="20"/>
              </w:rPr>
              <w:t>mm:ss</w:t>
            </w:r>
            <w:proofErr w:type="spellEnd"/>
          </w:p>
        </w:tc>
        <w:tc>
          <w:tcPr>
            <w:tcW w:w="1134" w:type="dxa"/>
            <w:vAlign w:val="center"/>
          </w:tcPr>
          <w:p w14:paraId="720A948F" w14:textId="77777777" w:rsidR="007F5B2E" w:rsidRDefault="008379A5"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2977" w:type="dxa"/>
          </w:tcPr>
          <w:p w14:paraId="1AF216BB" w14:textId="77777777" w:rsidR="007F5B2E" w:rsidRPr="00C2701C" w:rsidRDefault="007F5B2E" w:rsidP="007010F2">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Borne inférieure de la période de recherche</w:t>
            </w:r>
          </w:p>
        </w:tc>
      </w:tr>
      <w:tr w:rsidR="007F5B2E" w:rsidRPr="00C2701C" w14:paraId="093DE82D" w14:textId="77777777" w:rsidTr="007010F2">
        <w:trPr>
          <w:jc w:val="center"/>
        </w:trPr>
        <w:tc>
          <w:tcPr>
            <w:cnfStyle w:val="001000000000" w:firstRow="0" w:lastRow="0" w:firstColumn="1" w:lastColumn="0" w:oddVBand="0" w:evenVBand="0" w:oddHBand="0" w:evenHBand="0" w:firstRowFirstColumn="0" w:firstRowLastColumn="0" w:lastRowFirstColumn="0" w:lastRowLastColumn="0"/>
            <w:tcW w:w="1240" w:type="dxa"/>
            <w:vAlign w:val="center"/>
          </w:tcPr>
          <w:p w14:paraId="52753462" w14:textId="77777777" w:rsidR="007F5B2E" w:rsidRPr="009B565F" w:rsidRDefault="007F5B2E" w:rsidP="007010F2">
            <w:pPr>
              <w:rPr>
                <w:b w:val="0"/>
                <w:sz w:val="20"/>
                <w:szCs w:val="20"/>
              </w:rPr>
            </w:pPr>
            <w:proofErr w:type="spellStart"/>
            <w:r>
              <w:rPr>
                <w:b w:val="0"/>
                <w:sz w:val="20"/>
                <w:szCs w:val="20"/>
              </w:rPr>
              <w:t>dateFin</w:t>
            </w:r>
            <w:r w:rsidR="00B95505">
              <w:rPr>
                <w:b w:val="0"/>
                <w:sz w:val="20"/>
                <w:szCs w:val="20"/>
              </w:rPr>
              <w:t>Recherche</w:t>
            </w:r>
            <w:proofErr w:type="spellEnd"/>
          </w:p>
        </w:tc>
        <w:tc>
          <w:tcPr>
            <w:tcW w:w="4252" w:type="dxa"/>
            <w:vAlign w:val="center"/>
          </w:tcPr>
          <w:p w14:paraId="75676E09" w14:textId="77777777" w:rsidR="007F5B2E" w:rsidRPr="00A42738" w:rsidRDefault="007F5B2E" w:rsidP="007010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42738">
              <w:rPr>
                <w:rFonts w:ascii="Arial" w:hAnsi="Arial" w:cs="Arial"/>
                <w:sz w:val="20"/>
                <w:szCs w:val="20"/>
              </w:rPr>
              <w:t xml:space="preserve">Date/heure au format </w:t>
            </w:r>
            <w:proofErr w:type="spellStart"/>
            <w:r w:rsidRPr="00A42738">
              <w:rPr>
                <w:rFonts w:ascii="Arial" w:hAnsi="Arial" w:cs="Arial"/>
                <w:sz w:val="20"/>
                <w:szCs w:val="20"/>
              </w:rPr>
              <w:t>aaaa-mm-</w:t>
            </w:r>
            <w:proofErr w:type="gramStart"/>
            <w:r w:rsidRPr="00A42738">
              <w:rPr>
                <w:rFonts w:ascii="Arial" w:hAnsi="Arial" w:cs="Arial"/>
                <w:sz w:val="20"/>
                <w:szCs w:val="20"/>
              </w:rPr>
              <w:t>jjThh:</w:t>
            </w:r>
            <w:proofErr w:type="gramEnd"/>
            <w:r w:rsidRPr="00A42738">
              <w:rPr>
                <w:rFonts w:ascii="Arial" w:hAnsi="Arial" w:cs="Arial"/>
                <w:sz w:val="20"/>
                <w:szCs w:val="20"/>
              </w:rPr>
              <w:t>mm:ss</w:t>
            </w:r>
            <w:proofErr w:type="spellEnd"/>
          </w:p>
        </w:tc>
        <w:tc>
          <w:tcPr>
            <w:tcW w:w="1134" w:type="dxa"/>
            <w:vAlign w:val="center"/>
          </w:tcPr>
          <w:p w14:paraId="1BF558B1" w14:textId="77777777" w:rsidR="007F5B2E" w:rsidRDefault="008379A5" w:rsidP="007010F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2977" w:type="dxa"/>
            <w:vAlign w:val="center"/>
          </w:tcPr>
          <w:p w14:paraId="2E5836E0" w14:textId="77777777" w:rsidR="007F5B2E" w:rsidRPr="00C2701C" w:rsidRDefault="007F5B2E" w:rsidP="007010F2">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Borne supérieure de la période de recherche</w:t>
            </w:r>
          </w:p>
        </w:tc>
      </w:tr>
    </w:tbl>
    <w:p w14:paraId="2700ADB0" w14:textId="11DCC13D" w:rsidR="007F5B2E" w:rsidRDefault="007F5B2E" w:rsidP="007F5B2E">
      <w:pPr>
        <w:pStyle w:val="Lgende"/>
        <w:spacing w:before="100" w:beforeAutospacing="1"/>
        <w:jc w:val="center"/>
      </w:pPr>
      <w:r>
        <w:t xml:space="preserve">Figure </w:t>
      </w:r>
      <w:fldSimple w:instr=" SEQ Figure \* ARABIC ">
        <w:r w:rsidR="00BB1BA7">
          <w:rPr>
            <w:noProof/>
          </w:rPr>
          <w:t>3</w:t>
        </w:r>
      </w:fldSimple>
      <w:r>
        <w:t xml:space="preserve"> : Définition du type "Période"</w:t>
      </w:r>
    </w:p>
    <w:p w14:paraId="79753840" w14:textId="341D4A55" w:rsidR="000929ED" w:rsidRDefault="008379A5">
      <w:pPr>
        <w:rPr>
          <w:rFonts w:ascii="Arial" w:hAnsi="Arial" w:cs="Arial"/>
          <w:sz w:val="22"/>
          <w:szCs w:val="22"/>
          <w:lang w:eastAsia="en-US"/>
        </w:rPr>
      </w:pPr>
      <w:r w:rsidRPr="008379A5">
        <w:rPr>
          <w:rFonts w:ascii="Arial" w:hAnsi="Arial" w:cs="Arial"/>
          <w:sz w:val="22"/>
          <w:szCs w:val="22"/>
          <w:lang w:eastAsia="en-US"/>
        </w:rPr>
        <w:t xml:space="preserve">La plage entre la borne inférieure et la borne supérieure </w:t>
      </w:r>
      <w:r w:rsidR="00650A23">
        <w:rPr>
          <w:rFonts w:ascii="Arial" w:hAnsi="Arial" w:cs="Arial"/>
          <w:sz w:val="22"/>
          <w:szCs w:val="22"/>
          <w:lang w:eastAsia="en-US"/>
        </w:rPr>
        <w:t xml:space="preserve">sera définie entre OI et OC mais </w:t>
      </w:r>
      <w:r w:rsidRPr="008379A5">
        <w:rPr>
          <w:rFonts w:ascii="Arial" w:hAnsi="Arial" w:cs="Arial"/>
          <w:sz w:val="22"/>
          <w:szCs w:val="22"/>
          <w:lang w:eastAsia="en-US"/>
        </w:rPr>
        <w:t>ne devra pas excéder 3 mois.</w:t>
      </w:r>
    </w:p>
    <w:p w14:paraId="62B97EDC" w14:textId="77777777" w:rsidR="00FD78FB" w:rsidRDefault="00FD78FB">
      <w:pPr>
        <w:rPr>
          <w:rFonts w:ascii="Arial" w:hAnsi="Arial"/>
          <w:b/>
          <w:color w:val="F5821F"/>
          <w:sz w:val="26"/>
        </w:rPr>
      </w:pPr>
    </w:p>
    <w:p w14:paraId="4B3CED56" w14:textId="77777777" w:rsidR="00491374" w:rsidRDefault="00491374">
      <w:pPr>
        <w:rPr>
          <w:rFonts w:ascii="Arial" w:hAnsi="Arial"/>
          <w:b/>
          <w:color w:val="F5821F"/>
          <w:sz w:val="26"/>
        </w:rPr>
      </w:pPr>
    </w:p>
    <w:p w14:paraId="20FBF3E0" w14:textId="16B2CC19" w:rsidR="007F5B2E" w:rsidRDefault="007F5B2E" w:rsidP="005D5AEA">
      <w:pPr>
        <w:pStyle w:val="Titre3"/>
        <w:numPr>
          <w:ilvl w:val="0"/>
          <w:numId w:val="0"/>
        </w:numPr>
        <w:spacing w:before="0"/>
        <w:ind w:left="926" w:right="-6" w:hanging="360"/>
      </w:pPr>
      <w:bookmarkStart w:id="36" w:name="_Toc189687743"/>
      <w:r>
        <w:t>Description de la réponse</w:t>
      </w:r>
      <w:bookmarkEnd w:id="36"/>
    </w:p>
    <w:p w14:paraId="7CC79F54" w14:textId="77777777" w:rsidR="007F5B2E" w:rsidRPr="00DA71EA" w:rsidRDefault="007F5B2E" w:rsidP="007F5B2E">
      <w:pPr>
        <w:spacing w:before="100" w:beforeAutospacing="1"/>
        <w:ind w:firstLine="709"/>
        <w:rPr>
          <w:rFonts w:ascii="Arial" w:hAnsi="Arial" w:cs="Arial"/>
          <w:sz w:val="22"/>
          <w:szCs w:val="22"/>
        </w:rPr>
      </w:pPr>
      <w:r w:rsidRPr="00DA71EA">
        <w:rPr>
          <w:rFonts w:ascii="Arial" w:hAnsi="Arial" w:cs="Arial"/>
          <w:sz w:val="22"/>
          <w:szCs w:val="22"/>
        </w:rPr>
        <w:t>La structure des données en sortie est la suivante :</w:t>
      </w:r>
    </w:p>
    <w:p w14:paraId="11385A3F" w14:textId="77777777" w:rsidR="007F5B2E" w:rsidRPr="008E4C94" w:rsidRDefault="007F5B2E" w:rsidP="007F5B2E"/>
    <w:tbl>
      <w:tblPr>
        <w:tblStyle w:val="TableauGrille5Fonc-Accentuation11"/>
        <w:tblW w:w="9678" w:type="dxa"/>
        <w:jc w:val="center"/>
        <w:tblLayout w:type="fixed"/>
        <w:tblLook w:val="04A0" w:firstRow="1" w:lastRow="0" w:firstColumn="1" w:lastColumn="0" w:noHBand="0" w:noVBand="1"/>
      </w:tblPr>
      <w:tblGrid>
        <w:gridCol w:w="1863"/>
        <w:gridCol w:w="1843"/>
        <w:gridCol w:w="1275"/>
        <w:gridCol w:w="4697"/>
      </w:tblGrid>
      <w:tr w:rsidR="007F5B2E" w:rsidRPr="00B3691C" w14:paraId="6B87B2E5" w14:textId="77777777" w:rsidTr="007010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tcPr>
          <w:p w14:paraId="39EAD8C3" w14:textId="77777777" w:rsidR="007F5B2E" w:rsidRPr="00DA372A" w:rsidRDefault="007F5B2E" w:rsidP="007010F2">
            <w:pPr>
              <w:pStyle w:val="PARGTITR1"/>
              <w:spacing w:before="120" w:line="276" w:lineRule="auto"/>
              <w:jc w:val="center"/>
              <w:rPr>
                <w:sz w:val="20"/>
                <w:szCs w:val="20"/>
                <w:lang w:eastAsia="fr-FR"/>
              </w:rPr>
            </w:pPr>
            <w:bookmarkStart w:id="37" w:name="_Hlk15310852"/>
            <w:r>
              <w:rPr>
                <w:sz w:val="20"/>
                <w:szCs w:val="20"/>
                <w:lang w:eastAsia="fr-FR"/>
              </w:rPr>
              <w:t>Champ</w:t>
            </w:r>
          </w:p>
        </w:tc>
        <w:tc>
          <w:tcPr>
            <w:tcW w:w="1843" w:type="dxa"/>
          </w:tcPr>
          <w:p w14:paraId="018A7B53"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75" w:type="dxa"/>
          </w:tcPr>
          <w:p w14:paraId="38A9C165"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697" w:type="dxa"/>
          </w:tcPr>
          <w:p w14:paraId="636D19E8" w14:textId="77777777" w:rsidR="007F5B2E" w:rsidRPr="00DA372A" w:rsidRDefault="007F5B2E" w:rsidP="007010F2">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7F5B2E" w:rsidRPr="00E46639" w14:paraId="2CD28A3B" w14:textId="77777777" w:rsidTr="007010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35ACFCD3" w14:textId="0B72EC66" w:rsidR="007F5B2E" w:rsidRPr="009B565F" w:rsidRDefault="008E73CE" w:rsidP="007010F2">
            <w:pPr>
              <w:rPr>
                <w:b w:val="0"/>
                <w:sz w:val="20"/>
                <w:szCs w:val="20"/>
              </w:rPr>
            </w:pPr>
            <w:proofErr w:type="spellStart"/>
            <w:r>
              <w:rPr>
                <w:b w:val="0"/>
                <w:sz w:val="20"/>
                <w:szCs w:val="20"/>
              </w:rPr>
              <w:t>l</w:t>
            </w:r>
            <w:r w:rsidR="007F5B2E">
              <w:rPr>
                <w:b w:val="0"/>
                <w:sz w:val="20"/>
                <w:szCs w:val="20"/>
              </w:rPr>
              <w:t>iste</w:t>
            </w:r>
            <w:r w:rsidR="007F5B2E" w:rsidRPr="009B565F">
              <w:rPr>
                <w:b w:val="0"/>
                <w:sz w:val="20"/>
                <w:szCs w:val="20"/>
              </w:rPr>
              <w:t>Travaux</w:t>
            </w:r>
            <w:proofErr w:type="spellEnd"/>
          </w:p>
        </w:tc>
        <w:tc>
          <w:tcPr>
            <w:tcW w:w="1843" w:type="dxa"/>
            <w:vAlign w:val="center"/>
          </w:tcPr>
          <w:p w14:paraId="486BE9E4" w14:textId="77777777" w:rsidR="007F5B2E" w:rsidRPr="00CF284A" w:rsidRDefault="007F5B2E"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sidRPr="00CF284A">
              <w:rPr>
                <w:sz w:val="20"/>
                <w:szCs w:val="20"/>
              </w:rPr>
              <w:t>LISTE</w:t>
            </w:r>
          </w:p>
        </w:tc>
        <w:tc>
          <w:tcPr>
            <w:tcW w:w="1275" w:type="dxa"/>
            <w:vAlign w:val="center"/>
          </w:tcPr>
          <w:p w14:paraId="6EF8B55A" w14:textId="77777777" w:rsidR="007F5B2E" w:rsidRDefault="00F23C50" w:rsidP="007010F2">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C</w:t>
            </w:r>
          </w:p>
        </w:tc>
        <w:tc>
          <w:tcPr>
            <w:tcW w:w="4697" w:type="dxa"/>
          </w:tcPr>
          <w:p w14:paraId="5652429E" w14:textId="52E3B5AF" w:rsidR="007F5B2E" w:rsidRPr="00C2701C" w:rsidRDefault="00F23C50" w:rsidP="007010F2">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Liste composée des nœuds « travaux » décrits dans le </w:t>
            </w:r>
            <w:r>
              <w:rPr>
                <w:sz w:val="20"/>
                <w:szCs w:val="20"/>
                <w:lang w:eastAsia="fr-FR"/>
              </w:rPr>
              <w:fldChar w:fldCharType="begin"/>
            </w:r>
            <w:r>
              <w:rPr>
                <w:sz w:val="20"/>
                <w:szCs w:val="20"/>
                <w:lang w:eastAsia="fr-FR"/>
              </w:rPr>
              <w:instrText xml:space="preserve"> REF _Ref472959733 \h </w:instrText>
            </w:r>
            <w:r>
              <w:rPr>
                <w:sz w:val="20"/>
                <w:szCs w:val="20"/>
                <w:lang w:eastAsia="fr-FR"/>
              </w:rPr>
            </w:r>
            <w:r>
              <w:rPr>
                <w:sz w:val="20"/>
                <w:szCs w:val="20"/>
                <w:lang w:eastAsia="fr-FR"/>
              </w:rPr>
              <w:fldChar w:fldCharType="separate"/>
            </w:r>
            <w:r>
              <w:t xml:space="preserve">Tableau </w:t>
            </w:r>
            <w:r>
              <w:rPr>
                <w:noProof/>
              </w:rPr>
              <w:t>3</w:t>
            </w:r>
            <w:r>
              <w:rPr>
                <w:sz w:val="20"/>
                <w:szCs w:val="20"/>
                <w:lang w:eastAsia="fr-FR"/>
              </w:rPr>
              <w:fldChar w:fldCharType="end"/>
            </w:r>
            <w:r>
              <w:rPr>
                <w:sz w:val="20"/>
                <w:szCs w:val="20"/>
                <w:lang w:eastAsia="fr-FR"/>
              </w:rPr>
              <w:t xml:space="preserve"> (Obligatoire s</w:t>
            </w:r>
            <w:r w:rsidR="00802CC4">
              <w:rPr>
                <w:sz w:val="20"/>
                <w:szCs w:val="20"/>
                <w:lang w:eastAsia="fr-FR"/>
              </w:rPr>
              <w:t>’</w:t>
            </w:r>
            <w:r>
              <w:rPr>
                <w:sz w:val="20"/>
                <w:szCs w:val="20"/>
                <w:lang w:eastAsia="fr-FR"/>
              </w:rPr>
              <w:t>il y a au moins 1 nœud travaux à retourner)</w:t>
            </w:r>
          </w:p>
        </w:tc>
      </w:tr>
    </w:tbl>
    <w:p w14:paraId="3F0AB1A6" w14:textId="2A93CB44" w:rsidR="007F5B2E" w:rsidRDefault="007F5B2E" w:rsidP="003D5D8B">
      <w:pPr>
        <w:pStyle w:val="Lgende"/>
        <w:spacing w:before="100" w:beforeAutospacing="1" w:after="100" w:afterAutospacing="1"/>
        <w:jc w:val="center"/>
      </w:pPr>
      <w:r>
        <w:t xml:space="preserve">Tableau </w:t>
      </w:r>
      <w:fldSimple w:instr=" SEQ Tableau \* ARABIC ">
        <w:r w:rsidR="00846A7F">
          <w:rPr>
            <w:noProof/>
          </w:rPr>
          <w:t>2</w:t>
        </w:r>
      </w:fldSimple>
      <w:r>
        <w:t xml:space="preserve"> : </w:t>
      </w:r>
      <w:r w:rsidRPr="00B46E86">
        <w:t>Données du retour de la méthode</w:t>
      </w:r>
    </w:p>
    <w:bookmarkEnd w:id="37"/>
    <w:p w14:paraId="184E0220" w14:textId="00E11FD0" w:rsidR="007F5B2E" w:rsidRPr="00DA71EA" w:rsidRDefault="00650A23" w:rsidP="007F5B2E">
      <w:pPr>
        <w:spacing w:before="100" w:beforeAutospacing="1"/>
        <w:ind w:firstLine="709"/>
        <w:rPr>
          <w:rFonts w:ascii="Arial" w:hAnsi="Arial" w:cs="Arial"/>
          <w:sz w:val="22"/>
          <w:szCs w:val="22"/>
        </w:rPr>
      </w:pPr>
      <w:r>
        <w:rPr>
          <w:rFonts w:ascii="Arial" w:hAnsi="Arial" w:cs="Arial"/>
          <w:sz w:val="22"/>
          <w:szCs w:val="22"/>
        </w:rPr>
        <w:t xml:space="preserve">Pour chaque </w:t>
      </w:r>
      <w:r w:rsidR="00E166D5">
        <w:rPr>
          <w:rFonts w:ascii="Arial" w:hAnsi="Arial" w:cs="Arial"/>
          <w:sz w:val="22"/>
          <w:szCs w:val="22"/>
        </w:rPr>
        <w:t xml:space="preserve">nœud </w:t>
      </w:r>
      <w:r>
        <w:rPr>
          <w:rFonts w:ascii="Arial" w:hAnsi="Arial" w:cs="Arial"/>
          <w:sz w:val="22"/>
          <w:szCs w:val="22"/>
        </w:rPr>
        <w:t>« </w:t>
      </w:r>
      <w:r w:rsidR="00E166D5">
        <w:rPr>
          <w:rFonts w:ascii="Arial" w:hAnsi="Arial" w:cs="Arial"/>
          <w:sz w:val="22"/>
          <w:szCs w:val="22"/>
        </w:rPr>
        <w:t>travaux</w:t>
      </w:r>
      <w:r w:rsidR="00E166D5" w:rsidRPr="00DA71EA">
        <w:rPr>
          <w:rFonts w:ascii="Arial" w:hAnsi="Arial" w:cs="Arial"/>
          <w:sz w:val="22"/>
          <w:szCs w:val="22"/>
        </w:rPr>
        <w:t> </w:t>
      </w:r>
      <w:r w:rsidR="007F5B2E" w:rsidRPr="00DA71EA">
        <w:rPr>
          <w:rFonts w:ascii="Arial" w:hAnsi="Arial" w:cs="Arial"/>
          <w:sz w:val="22"/>
          <w:szCs w:val="22"/>
        </w:rPr>
        <w:t>», la structure des données est la suivante :</w:t>
      </w:r>
    </w:p>
    <w:p w14:paraId="03B450C8" w14:textId="77777777" w:rsidR="00F060D1" w:rsidRPr="008E4C94" w:rsidRDefault="00F060D1" w:rsidP="00F060D1"/>
    <w:tbl>
      <w:tblPr>
        <w:tblStyle w:val="TableauGrille5Fonc-Accentuation11"/>
        <w:tblW w:w="9678" w:type="dxa"/>
        <w:jc w:val="center"/>
        <w:tblLayout w:type="fixed"/>
        <w:tblLook w:val="04A0" w:firstRow="1" w:lastRow="0" w:firstColumn="1" w:lastColumn="0" w:noHBand="0" w:noVBand="1"/>
      </w:tblPr>
      <w:tblGrid>
        <w:gridCol w:w="3422"/>
        <w:gridCol w:w="1733"/>
        <w:gridCol w:w="1217"/>
        <w:gridCol w:w="3306"/>
      </w:tblGrid>
      <w:tr w:rsidR="00F060D1" w:rsidRPr="00B3691C" w14:paraId="6D0A8082" w14:textId="77777777" w:rsidTr="003E56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tcPr>
          <w:p w14:paraId="378BC340" w14:textId="77777777" w:rsidR="00F060D1" w:rsidRPr="00DA372A" w:rsidRDefault="00F060D1" w:rsidP="003E56FC">
            <w:pPr>
              <w:pStyle w:val="PARGTITR1"/>
              <w:spacing w:before="120" w:line="276" w:lineRule="auto"/>
              <w:jc w:val="center"/>
              <w:rPr>
                <w:sz w:val="20"/>
                <w:szCs w:val="20"/>
                <w:lang w:eastAsia="fr-FR"/>
              </w:rPr>
            </w:pPr>
            <w:r>
              <w:rPr>
                <w:sz w:val="20"/>
                <w:szCs w:val="20"/>
                <w:lang w:eastAsia="fr-FR"/>
              </w:rPr>
              <w:t>Champ</w:t>
            </w:r>
          </w:p>
        </w:tc>
        <w:tc>
          <w:tcPr>
            <w:tcW w:w="1733" w:type="dxa"/>
          </w:tcPr>
          <w:p w14:paraId="07CE49BE"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17" w:type="dxa"/>
          </w:tcPr>
          <w:p w14:paraId="0FEFA92F"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3306" w:type="dxa"/>
          </w:tcPr>
          <w:p w14:paraId="783A3B86" w14:textId="77777777" w:rsidR="00F060D1" w:rsidRPr="00DA372A" w:rsidRDefault="00F060D1" w:rsidP="003E56FC">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F060D1" w:rsidRPr="00E46639" w14:paraId="65224161"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6F0ECBE" w14:textId="578E2E8D"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w:t>
            </w:r>
            <w:proofErr w:type="spellEnd"/>
          </w:p>
        </w:tc>
        <w:tc>
          <w:tcPr>
            <w:tcW w:w="1733" w:type="dxa"/>
            <w:vAlign w:val="center"/>
          </w:tcPr>
          <w:p w14:paraId="23B7160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sidRPr="006C6BCC">
              <w:rPr>
                <w:b/>
                <w:sz w:val="20"/>
                <w:szCs w:val="20"/>
              </w:rPr>
              <w:t>Attribut</w:t>
            </w:r>
            <w:r>
              <w:rPr>
                <w:sz w:val="20"/>
                <w:szCs w:val="20"/>
              </w:rPr>
              <w:t xml:space="preserve"> Alphanumérique</w:t>
            </w:r>
          </w:p>
        </w:tc>
        <w:tc>
          <w:tcPr>
            <w:tcW w:w="1217" w:type="dxa"/>
            <w:vAlign w:val="center"/>
          </w:tcPr>
          <w:p w14:paraId="41D5F98B"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3306" w:type="dxa"/>
          </w:tcPr>
          <w:p w14:paraId="48D316E6" w14:textId="778EA8C4" w:rsidR="00F060D1" w:rsidRPr="00C2701C" w:rsidRDefault="0043089E"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Référence du TP </w:t>
            </w:r>
            <w:r w:rsidR="00EF204A">
              <w:rPr>
                <w:sz w:val="20"/>
                <w:szCs w:val="20"/>
                <w:lang w:eastAsia="fr-FR"/>
              </w:rPr>
              <w:t>(certains OI peuvent aussi communiquer leur référence de ticket pour les DERCO dans ce champ)</w:t>
            </w:r>
          </w:p>
        </w:tc>
      </w:tr>
      <w:tr w:rsidR="00F060D1" w:rsidRPr="00E46639" w14:paraId="45ED95C9"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E331F8B" w14:textId="049CB5B6" w:rsidR="00F060D1" w:rsidRPr="00AC6579" w:rsidRDefault="008E73CE" w:rsidP="003E56FC">
            <w:pPr>
              <w:rPr>
                <w:b w:val="0"/>
                <w:sz w:val="20"/>
                <w:szCs w:val="20"/>
              </w:rPr>
            </w:pPr>
            <w:proofErr w:type="spellStart"/>
            <w:r>
              <w:rPr>
                <w:b w:val="0"/>
                <w:sz w:val="20"/>
                <w:szCs w:val="20"/>
              </w:rPr>
              <w:t>s</w:t>
            </w:r>
            <w:r w:rsidR="00F060D1" w:rsidRPr="007757E2">
              <w:rPr>
                <w:b w:val="0"/>
                <w:sz w:val="20"/>
                <w:szCs w:val="20"/>
              </w:rPr>
              <w:t>erviceProviderID</w:t>
            </w:r>
            <w:proofErr w:type="spellEnd"/>
          </w:p>
        </w:tc>
        <w:tc>
          <w:tcPr>
            <w:tcW w:w="1733" w:type="dxa"/>
            <w:vAlign w:val="center"/>
          </w:tcPr>
          <w:p w14:paraId="3A4E1A9F" w14:textId="77777777" w:rsidR="00F060D1" w:rsidRPr="006C6BCC" w:rsidRDefault="00F060D1" w:rsidP="003E56FC">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6C6BCC">
              <w:rPr>
                <w:b/>
                <w:sz w:val="20"/>
                <w:szCs w:val="20"/>
              </w:rPr>
              <w:t>Attribut</w:t>
            </w:r>
            <w:r>
              <w:rPr>
                <w:sz w:val="20"/>
                <w:szCs w:val="20"/>
              </w:rPr>
              <w:t xml:space="preserve"> Alphanumérique</w:t>
            </w:r>
          </w:p>
        </w:tc>
        <w:tc>
          <w:tcPr>
            <w:tcW w:w="1217" w:type="dxa"/>
            <w:vAlign w:val="center"/>
          </w:tcPr>
          <w:p w14:paraId="61601ACE"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3EF130E5" w14:textId="77777777" w:rsidR="00F060D1"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Code SIREN de l’OI (9 caractères)</w:t>
            </w:r>
          </w:p>
        </w:tc>
      </w:tr>
      <w:tr w:rsidR="00F060D1" w:rsidRPr="00E46639" w14:paraId="33A80FF6"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6981CA1" w14:textId="0AF3C7EF" w:rsidR="00F060D1" w:rsidRPr="009B565F" w:rsidRDefault="008E73CE" w:rsidP="003E56FC">
            <w:pPr>
              <w:rPr>
                <w:b w:val="0"/>
                <w:sz w:val="20"/>
                <w:szCs w:val="20"/>
              </w:rPr>
            </w:pPr>
            <w:r>
              <w:rPr>
                <w:b w:val="0"/>
                <w:sz w:val="20"/>
                <w:szCs w:val="20"/>
              </w:rPr>
              <w:t>t</w:t>
            </w:r>
            <w:r w:rsidR="00F060D1">
              <w:rPr>
                <w:b w:val="0"/>
                <w:sz w:val="20"/>
                <w:szCs w:val="20"/>
              </w:rPr>
              <w:t>ype</w:t>
            </w:r>
          </w:p>
        </w:tc>
        <w:tc>
          <w:tcPr>
            <w:tcW w:w="1733" w:type="dxa"/>
            <w:vAlign w:val="center"/>
          </w:tcPr>
          <w:p w14:paraId="548F39C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Liste de valeurs : TP / DERCO</w:t>
            </w:r>
          </w:p>
        </w:tc>
        <w:tc>
          <w:tcPr>
            <w:tcW w:w="1217" w:type="dxa"/>
            <w:vAlign w:val="center"/>
          </w:tcPr>
          <w:p w14:paraId="15A9949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O</w:t>
            </w:r>
          </w:p>
        </w:tc>
        <w:tc>
          <w:tcPr>
            <w:tcW w:w="3306" w:type="dxa"/>
          </w:tcPr>
          <w:p w14:paraId="25B53467" w14:textId="3435328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Nécessaire pour bien identifier les informations de type DERCO </w:t>
            </w:r>
            <w:r w:rsidR="0043089E">
              <w:rPr>
                <w:sz w:val="20"/>
                <w:szCs w:val="20"/>
                <w:lang w:eastAsia="fr-FR"/>
              </w:rPr>
              <w:t xml:space="preserve">ou </w:t>
            </w:r>
            <w:r>
              <w:rPr>
                <w:sz w:val="20"/>
                <w:szCs w:val="20"/>
                <w:lang w:eastAsia="fr-FR"/>
              </w:rPr>
              <w:t xml:space="preserve">TP </w:t>
            </w:r>
          </w:p>
        </w:tc>
      </w:tr>
      <w:tr w:rsidR="00F060D1" w:rsidRPr="00E46639" w14:paraId="21F622B1"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1792137" w14:textId="4549D3DF" w:rsidR="00F060D1" w:rsidRPr="009B565F" w:rsidRDefault="008E73CE" w:rsidP="003E56FC">
            <w:pPr>
              <w:rPr>
                <w:b w:val="0"/>
                <w:sz w:val="20"/>
                <w:szCs w:val="20"/>
              </w:rPr>
            </w:pPr>
            <w:proofErr w:type="spellStart"/>
            <w:r>
              <w:rPr>
                <w:b w:val="0"/>
                <w:sz w:val="20"/>
                <w:szCs w:val="20"/>
              </w:rPr>
              <w:t>e</w:t>
            </w:r>
            <w:r w:rsidR="00F060D1" w:rsidRPr="009B565F">
              <w:rPr>
                <w:b w:val="0"/>
                <w:sz w:val="20"/>
                <w:szCs w:val="20"/>
              </w:rPr>
              <w:t>quipementConcerne</w:t>
            </w:r>
            <w:proofErr w:type="spellEnd"/>
          </w:p>
        </w:tc>
        <w:tc>
          <w:tcPr>
            <w:tcW w:w="1733" w:type="dxa"/>
            <w:vAlign w:val="center"/>
          </w:tcPr>
          <w:p w14:paraId="2EFC147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 de valeurs : PM / PMT / PBO / LIENPMPBO</w:t>
            </w:r>
          </w:p>
        </w:tc>
        <w:tc>
          <w:tcPr>
            <w:tcW w:w="1217" w:type="dxa"/>
            <w:vAlign w:val="center"/>
          </w:tcPr>
          <w:p w14:paraId="17A92E9C"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506DDE4D" w14:textId="6AB09BE1" w:rsidR="0043089E" w:rsidRPr="00C2701C" w:rsidRDefault="00F060D1" w:rsidP="0043089E">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1D43BB">
              <w:rPr>
                <w:sz w:val="20"/>
                <w:szCs w:val="20"/>
                <w:lang w:eastAsia="fr-FR"/>
              </w:rPr>
              <w:t xml:space="preserve">L'élément du réseau </w:t>
            </w:r>
            <w:r>
              <w:rPr>
                <w:sz w:val="20"/>
                <w:szCs w:val="20"/>
                <w:lang w:eastAsia="fr-FR"/>
              </w:rPr>
              <w:t>correspondant à la maille la plus haute concernée par la référence travaux</w:t>
            </w:r>
            <w:r w:rsidR="0043089E">
              <w:rPr>
                <w:sz w:val="20"/>
                <w:szCs w:val="20"/>
                <w:lang w:eastAsia="fr-FR"/>
              </w:rPr>
              <w:t xml:space="preserve">. </w:t>
            </w:r>
          </w:p>
        </w:tc>
      </w:tr>
      <w:tr w:rsidR="00F060D1" w:rsidRPr="00E46639" w14:paraId="4B9CF965"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7A9D974B" w14:textId="3C51E6C2"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eferencePm</w:t>
            </w:r>
            <w:proofErr w:type="spellEnd"/>
          </w:p>
        </w:tc>
        <w:tc>
          <w:tcPr>
            <w:tcW w:w="1733" w:type="dxa"/>
            <w:vAlign w:val="center"/>
          </w:tcPr>
          <w:p w14:paraId="0AC224E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550DF00E"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p>
        </w:tc>
        <w:tc>
          <w:tcPr>
            <w:tcW w:w="3306" w:type="dxa"/>
          </w:tcPr>
          <w:p w14:paraId="2081A61F" w14:textId="77777777" w:rsidR="00F060D1"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1D43BB">
              <w:rPr>
                <w:sz w:val="20"/>
                <w:szCs w:val="20"/>
                <w:lang w:eastAsia="fr-FR"/>
              </w:rPr>
              <w:t>Reference du PM concerné par l'intervention ou associée aux immeubles, PMT ou PBO concernés par l'intervention</w:t>
            </w:r>
          </w:p>
          <w:p w14:paraId="3FFCF18A" w14:textId="77777777" w:rsidR="0043089E" w:rsidRPr="0043089E" w:rsidRDefault="0043089E" w:rsidP="0043089E">
            <w:pPr>
              <w:pStyle w:val="PARGTITR1"/>
              <w:spacing w:before="120" w:line="276" w:lineRule="auto"/>
              <w:cnfStyle w:val="000000100000" w:firstRow="0" w:lastRow="0" w:firstColumn="0" w:lastColumn="0" w:oddVBand="0" w:evenVBand="0" w:oddHBand="1" w:evenHBand="0" w:firstRowFirstColumn="0" w:firstRowLastColumn="0" w:lastRowFirstColumn="0" w:lastRowLastColumn="0"/>
              <w:rPr>
                <w:sz w:val="20"/>
                <w:szCs w:val="20"/>
                <w:lang w:eastAsia="fr-FR"/>
              </w:rPr>
            </w:pPr>
            <w:r w:rsidRPr="0043089E">
              <w:rPr>
                <w:sz w:val="20"/>
                <w:szCs w:val="20"/>
                <w:lang w:eastAsia="fr-FR"/>
              </w:rPr>
              <w:t>En cas de SPLIT PM la référence du PM source est indiqué (l'impact peut être plus précis en notant les ID immeubles ou les prises concernées dans les champs dédiés)</w:t>
            </w:r>
          </w:p>
          <w:p w14:paraId="12BF2FE4" w14:textId="65CB17E4" w:rsidR="0043089E" w:rsidRPr="00C2701C" w:rsidRDefault="0043089E" w:rsidP="0043089E">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43089E">
              <w:rPr>
                <w:sz w:val="20"/>
                <w:szCs w:val="20"/>
                <w:lang w:eastAsia="fr-FR"/>
              </w:rPr>
              <w:t>1 TP = 1 PM.</w:t>
            </w:r>
          </w:p>
        </w:tc>
      </w:tr>
      <w:tr w:rsidR="00F060D1" w:rsidRPr="00E46639" w14:paraId="7B04DC1C"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018810A" w14:textId="2D0E64AA"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eferencePrestationPm</w:t>
            </w:r>
            <w:proofErr w:type="spellEnd"/>
          </w:p>
        </w:tc>
        <w:tc>
          <w:tcPr>
            <w:tcW w:w="1733" w:type="dxa"/>
            <w:vAlign w:val="center"/>
          </w:tcPr>
          <w:p w14:paraId="271B454F"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w:t>
            </w:r>
          </w:p>
        </w:tc>
        <w:tc>
          <w:tcPr>
            <w:tcW w:w="1217" w:type="dxa"/>
            <w:vAlign w:val="center"/>
          </w:tcPr>
          <w:p w14:paraId="5C3EB805"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2570EBCD" w14:textId="77777777" w:rsidR="00F060D1"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1D43BB">
              <w:rPr>
                <w:sz w:val="20"/>
                <w:szCs w:val="20"/>
                <w:lang w:eastAsia="fr-FR"/>
              </w:rPr>
              <w:t>Reference commerciale relative au PM concerné ou des PM concernés par l'intervention ou associée aux immeubles, PMT ou PBO concernés par l'intervention.</w:t>
            </w:r>
          </w:p>
          <w:p w14:paraId="512D1EAB" w14:textId="77777777" w:rsidR="0043089E" w:rsidRPr="0043089E" w:rsidRDefault="0043089E" w:rsidP="0043089E">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43089E">
              <w:rPr>
                <w:sz w:val="20"/>
                <w:szCs w:val="20"/>
                <w:lang w:eastAsia="fr-FR"/>
              </w:rPr>
              <w:t>En cas de SPLIT PM la référence du PM source est indiqué (l'impact peut être plus précis en notant les ID immeubles ou les prises concernées dans les champs dédiés)</w:t>
            </w:r>
          </w:p>
          <w:p w14:paraId="6D268D3A" w14:textId="4AFE7949" w:rsidR="0043089E" w:rsidRPr="00C2701C" w:rsidRDefault="0043089E" w:rsidP="0043089E">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43089E">
              <w:rPr>
                <w:sz w:val="20"/>
                <w:szCs w:val="20"/>
                <w:lang w:eastAsia="fr-FR"/>
              </w:rPr>
              <w:t>1 TP = 1 PM.</w:t>
            </w:r>
          </w:p>
        </w:tc>
      </w:tr>
      <w:tr w:rsidR="00F060D1" w:rsidRPr="00E46639" w14:paraId="7B96D96E"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047D09B3" w14:textId="1C388C7A"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ateModification</w:t>
            </w:r>
            <w:proofErr w:type="spellEnd"/>
          </w:p>
        </w:tc>
        <w:tc>
          <w:tcPr>
            <w:tcW w:w="1733" w:type="dxa"/>
            <w:vAlign w:val="center"/>
          </w:tcPr>
          <w:p w14:paraId="4BE9BE5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6136FC4B"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p>
        </w:tc>
        <w:tc>
          <w:tcPr>
            <w:tcW w:w="3306" w:type="dxa"/>
          </w:tcPr>
          <w:p w14:paraId="0D2E2520" w14:textId="78094B35" w:rsidR="00F060D1"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p>
          <w:p w14:paraId="1579C568" w14:textId="2FBCF9C4" w:rsidR="00857060" w:rsidRPr="00C2701C" w:rsidRDefault="00857060"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857060">
              <w:rPr>
                <w:sz w:val="20"/>
                <w:szCs w:val="20"/>
                <w:lang w:eastAsia="fr-FR"/>
              </w:rPr>
              <w:t>La date de modification correspond à la dernière date de changement d'état. Cette date affichée au moment du statut "NOUVEAU" ou "REPLANIFICATION" fait office de date de prévenance mais c'est à la charge de l'OC de l'interroger à la bonne fréquence via ce WS TP/DERCO.</w:t>
            </w:r>
          </w:p>
        </w:tc>
      </w:tr>
      <w:tr w:rsidR="00F060D1" w:rsidRPr="00E46639" w14:paraId="120FEC6B"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5204912" w14:textId="4071D912"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ateDebutTravaux</w:t>
            </w:r>
            <w:proofErr w:type="spellEnd"/>
          </w:p>
        </w:tc>
        <w:tc>
          <w:tcPr>
            <w:tcW w:w="1733" w:type="dxa"/>
            <w:vAlign w:val="center"/>
          </w:tcPr>
          <w:p w14:paraId="22A017F9"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72C47C87" w14:textId="0552DF72"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O </w:t>
            </w:r>
          </w:p>
        </w:tc>
        <w:tc>
          <w:tcPr>
            <w:tcW w:w="3306" w:type="dxa"/>
          </w:tcPr>
          <w:p w14:paraId="0DA1CBD2" w14:textId="4A907EC1" w:rsidR="00F060D1"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p>
          <w:p w14:paraId="76EA3569" w14:textId="008886F5" w:rsidR="00857060" w:rsidRPr="00C2701C" w:rsidRDefault="00857060"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857060">
              <w:rPr>
                <w:sz w:val="20"/>
                <w:szCs w:val="20"/>
                <w:lang w:eastAsia="fr-FR"/>
              </w:rPr>
              <w:t xml:space="preserve">Pour les TP cela correspond à la date prévisionnelle de début de travaux et pour les DERCO à la date du début d'incident tel que déclaré dans l'outil de </w:t>
            </w:r>
            <w:proofErr w:type="spellStart"/>
            <w:r w:rsidRPr="00857060">
              <w:rPr>
                <w:sz w:val="20"/>
                <w:szCs w:val="20"/>
                <w:lang w:eastAsia="fr-FR"/>
              </w:rPr>
              <w:t>ticketing</w:t>
            </w:r>
            <w:proofErr w:type="spellEnd"/>
            <w:r w:rsidRPr="00857060">
              <w:rPr>
                <w:sz w:val="20"/>
                <w:szCs w:val="20"/>
                <w:lang w:eastAsia="fr-FR"/>
              </w:rPr>
              <w:t xml:space="preserve"> de l'OI</w:t>
            </w:r>
          </w:p>
        </w:tc>
      </w:tr>
      <w:tr w:rsidR="00F060D1" w:rsidRPr="00E46639" w14:paraId="3C0EA2EA"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07ED6E4F" w14:textId="6AA15C95" w:rsidR="00F060D1" w:rsidRPr="009B565F" w:rsidRDefault="008E73CE" w:rsidP="003E56FC">
            <w:pPr>
              <w:rPr>
                <w:b w:val="0"/>
                <w:sz w:val="20"/>
                <w:szCs w:val="20"/>
              </w:rPr>
            </w:pPr>
            <w:proofErr w:type="spellStart"/>
            <w:r>
              <w:rPr>
                <w:b w:val="0"/>
                <w:sz w:val="20"/>
                <w:szCs w:val="20"/>
              </w:rPr>
              <w:t>d</w:t>
            </w:r>
            <w:r w:rsidR="00F060D1" w:rsidRPr="009B565F">
              <w:rPr>
                <w:b w:val="0"/>
                <w:sz w:val="20"/>
                <w:szCs w:val="20"/>
              </w:rPr>
              <w:t>ateFinTravaux</w:t>
            </w:r>
            <w:proofErr w:type="spellEnd"/>
          </w:p>
        </w:tc>
        <w:tc>
          <w:tcPr>
            <w:tcW w:w="1733" w:type="dxa"/>
            <w:vAlign w:val="center"/>
          </w:tcPr>
          <w:p w14:paraId="3AAD9156"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Numérique au format </w:t>
            </w:r>
            <w:proofErr w:type="spellStart"/>
            <w:r>
              <w:rPr>
                <w:sz w:val="20"/>
                <w:szCs w:val="20"/>
              </w:rPr>
              <w:t>aaaa-mm-</w:t>
            </w:r>
            <w:proofErr w:type="gramStart"/>
            <w:r>
              <w:rPr>
                <w:sz w:val="20"/>
                <w:szCs w:val="20"/>
              </w:rPr>
              <w:t>jjThh:</w:t>
            </w:r>
            <w:proofErr w:type="gramEnd"/>
            <w:r>
              <w:rPr>
                <w:sz w:val="20"/>
                <w:szCs w:val="20"/>
              </w:rPr>
              <w:t>mm:ss</w:t>
            </w:r>
            <w:proofErr w:type="spellEnd"/>
          </w:p>
        </w:tc>
        <w:tc>
          <w:tcPr>
            <w:tcW w:w="1217" w:type="dxa"/>
            <w:vAlign w:val="center"/>
          </w:tcPr>
          <w:p w14:paraId="2FAD5268" w14:textId="2985067F"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p>
        </w:tc>
        <w:tc>
          <w:tcPr>
            <w:tcW w:w="3306" w:type="dxa"/>
          </w:tcPr>
          <w:p w14:paraId="4ACA6903" w14:textId="0F0591DE" w:rsidR="00F060D1"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p>
          <w:p w14:paraId="084E7922" w14:textId="66A184DF" w:rsidR="00857060" w:rsidRPr="00857060" w:rsidRDefault="00857060" w:rsidP="00857060">
            <w:pPr>
              <w:pStyle w:val="PARGTITR1"/>
              <w:spacing w:before="120" w:line="276" w:lineRule="auto"/>
              <w:cnfStyle w:val="000000100000" w:firstRow="0" w:lastRow="0" w:firstColumn="0" w:lastColumn="0" w:oddVBand="0" w:evenVBand="0" w:oddHBand="1" w:evenHBand="0" w:firstRowFirstColumn="0" w:firstRowLastColumn="0" w:lastRowFirstColumn="0" w:lastRowLastColumn="0"/>
              <w:rPr>
                <w:sz w:val="20"/>
                <w:szCs w:val="20"/>
                <w:lang w:eastAsia="fr-FR"/>
              </w:rPr>
            </w:pPr>
            <w:r w:rsidRPr="00857060">
              <w:rPr>
                <w:sz w:val="20"/>
                <w:szCs w:val="20"/>
                <w:lang w:eastAsia="fr-FR"/>
              </w:rPr>
              <w:t xml:space="preserve">Pour les TP c'est la date prévue de fin des </w:t>
            </w:r>
            <w:r w:rsidR="00E85274" w:rsidRPr="00857060">
              <w:rPr>
                <w:sz w:val="20"/>
                <w:szCs w:val="20"/>
                <w:lang w:eastAsia="fr-FR"/>
              </w:rPr>
              <w:t>travaux. Le</w:t>
            </w:r>
            <w:r w:rsidRPr="00857060">
              <w:rPr>
                <w:sz w:val="20"/>
                <w:szCs w:val="20"/>
                <w:lang w:eastAsia="fr-FR"/>
              </w:rPr>
              <w:t xml:space="preserve"> passage à l'état "CLOTURE" peut se produire avant cette date, dans ce cas c'est la date de modification qui fait office de date de fin de travaux.                           </w:t>
            </w:r>
          </w:p>
          <w:p w14:paraId="4589B836" w14:textId="77777777" w:rsidR="00857060" w:rsidRPr="00857060" w:rsidRDefault="00857060" w:rsidP="00857060">
            <w:pPr>
              <w:pStyle w:val="PARGTITR1"/>
              <w:spacing w:before="120" w:line="276" w:lineRule="auto"/>
              <w:cnfStyle w:val="000000100000" w:firstRow="0" w:lastRow="0" w:firstColumn="0" w:lastColumn="0" w:oddVBand="0" w:evenVBand="0" w:oddHBand="1" w:evenHBand="0" w:firstRowFirstColumn="0" w:firstRowLastColumn="0" w:lastRowFirstColumn="0" w:lastRowLastColumn="0"/>
              <w:rPr>
                <w:sz w:val="20"/>
                <w:szCs w:val="20"/>
                <w:lang w:eastAsia="fr-FR"/>
              </w:rPr>
            </w:pPr>
          </w:p>
          <w:p w14:paraId="4F6CC58F" w14:textId="2BD39337" w:rsidR="00857060" w:rsidRPr="00857060" w:rsidRDefault="00857060" w:rsidP="00857060">
            <w:pPr>
              <w:pStyle w:val="PARGTITR1"/>
              <w:spacing w:before="120" w:line="276" w:lineRule="auto"/>
              <w:cnfStyle w:val="000000100000" w:firstRow="0" w:lastRow="0" w:firstColumn="0" w:lastColumn="0" w:oddVBand="0" w:evenVBand="0" w:oddHBand="1" w:evenHBand="0" w:firstRowFirstColumn="0" w:firstRowLastColumn="0" w:lastRowFirstColumn="0" w:lastRowLastColumn="0"/>
              <w:rPr>
                <w:sz w:val="20"/>
                <w:szCs w:val="20"/>
                <w:lang w:eastAsia="fr-FR"/>
              </w:rPr>
            </w:pPr>
            <w:r w:rsidRPr="00857060">
              <w:rPr>
                <w:sz w:val="20"/>
                <w:szCs w:val="20"/>
                <w:lang w:eastAsia="fr-FR"/>
              </w:rPr>
              <w:t xml:space="preserve">Pour les DERCO il faut préciser </w:t>
            </w:r>
            <w:r w:rsidR="009E011E">
              <w:rPr>
                <w:sz w:val="20"/>
                <w:szCs w:val="20"/>
                <w:lang w:eastAsia="fr-FR"/>
              </w:rPr>
              <w:t xml:space="preserve">ici </w:t>
            </w:r>
            <w:r w:rsidRPr="00857060">
              <w:rPr>
                <w:sz w:val="20"/>
                <w:szCs w:val="20"/>
                <w:lang w:eastAsia="fr-FR"/>
              </w:rPr>
              <w:t xml:space="preserve">la DPR, celle-ci peut évoluer après une première estimation ce qui implique un changement d'état (REPLANIFICATION) </w:t>
            </w:r>
          </w:p>
          <w:p w14:paraId="273F222B" w14:textId="1AE3E5E7" w:rsidR="00857060" w:rsidRPr="00C2701C" w:rsidRDefault="00857060" w:rsidP="00857060">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857060">
              <w:rPr>
                <w:sz w:val="20"/>
                <w:szCs w:val="20"/>
                <w:lang w:eastAsia="fr-FR"/>
              </w:rPr>
              <w:t>Le passage à l'état CLOTURE signale la fin du DERCO</w:t>
            </w:r>
          </w:p>
        </w:tc>
      </w:tr>
      <w:tr w:rsidR="00F060D1" w:rsidRPr="00E46639" w14:paraId="15406B64"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188CB5F0" w14:textId="4B69A030" w:rsidR="00F060D1" w:rsidRPr="009B565F" w:rsidRDefault="008E73CE" w:rsidP="003E56FC">
            <w:pPr>
              <w:rPr>
                <w:b w:val="0"/>
                <w:sz w:val="20"/>
                <w:szCs w:val="20"/>
              </w:rPr>
            </w:pPr>
            <w:proofErr w:type="spellStart"/>
            <w:r>
              <w:rPr>
                <w:b w:val="0"/>
                <w:sz w:val="20"/>
                <w:szCs w:val="20"/>
              </w:rPr>
              <w:t>t</w:t>
            </w:r>
            <w:r w:rsidR="00F060D1" w:rsidRPr="009B565F">
              <w:rPr>
                <w:b w:val="0"/>
                <w:sz w:val="20"/>
                <w:szCs w:val="20"/>
              </w:rPr>
              <w:t>ravauxCuratifs</w:t>
            </w:r>
            <w:proofErr w:type="spellEnd"/>
          </w:p>
        </w:tc>
        <w:tc>
          <w:tcPr>
            <w:tcW w:w="1733" w:type="dxa"/>
            <w:vAlign w:val="center"/>
          </w:tcPr>
          <w:p w14:paraId="692C843D"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OUI / NON</w:t>
            </w:r>
          </w:p>
        </w:tc>
        <w:tc>
          <w:tcPr>
            <w:tcW w:w="1217" w:type="dxa"/>
            <w:vAlign w:val="center"/>
          </w:tcPr>
          <w:p w14:paraId="6BDA000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 si Type = DERCO</w:t>
            </w:r>
          </w:p>
        </w:tc>
        <w:tc>
          <w:tcPr>
            <w:tcW w:w="3306" w:type="dxa"/>
          </w:tcPr>
          <w:p w14:paraId="134D3565" w14:textId="0B368C37" w:rsidR="000D38E0" w:rsidRPr="000D38E0" w:rsidRDefault="000D38E0" w:rsidP="0085706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xml:space="preserve">OUI = travaux organisés </w:t>
            </w:r>
            <w:proofErr w:type="gramStart"/>
            <w:r w:rsidRPr="000D38E0">
              <w:rPr>
                <w:sz w:val="20"/>
                <w:szCs w:val="20"/>
                <w:lang w:eastAsia="fr-FR"/>
              </w:rPr>
              <w:t>suite à un</w:t>
            </w:r>
            <w:proofErr w:type="gramEnd"/>
            <w:r w:rsidRPr="000D38E0">
              <w:rPr>
                <w:sz w:val="20"/>
                <w:szCs w:val="20"/>
                <w:lang w:eastAsia="fr-FR"/>
              </w:rPr>
              <w:t xml:space="preserve"> incident (en général un DERCO)</w:t>
            </w:r>
          </w:p>
          <w:p w14:paraId="14061333" w14:textId="77777777" w:rsidR="000D38E0" w:rsidRPr="000D38E0" w:rsidRDefault="000D38E0" w:rsidP="000D38E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xml:space="preserve">- si les travaux ont lieu le jour même du dérangement, alors le WS ne les affichera pas. </w:t>
            </w:r>
          </w:p>
          <w:p w14:paraId="481B4526" w14:textId="77777777" w:rsidR="000D38E0" w:rsidRPr="000D38E0" w:rsidRDefault="000D38E0" w:rsidP="000D38E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 si les travaux de réparation du dérangement sont programmés à J+1 ou plus de l'incident, alors le WS les affichera. Il est alors recommandé d'intégrer la référence de l'incident qui permettra à l'OC et à l'OI d'échanger sur cette base en cas de besoin.</w:t>
            </w:r>
          </w:p>
          <w:p w14:paraId="070CE882" w14:textId="6CDCD55C" w:rsidR="00F060D1" w:rsidRPr="00C2701C" w:rsidRDefault="000D38E0"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0D38E0">
              <w:rPr>
                <w:sz w:val="20"/>
                <w:szCs w:val="20"/>
                <w:lang w:eastAsia="fr-FR"/>
              </w:rPr>
              <w:t>NON = autres travaux programmés pour maintenance proactive avec délai de prévenance à respecter selon les contrats des OI</w:t>
            </w:r>
          </w:p>
        </w:tc>
      </w:tr>
      <w:tr w:rsidR="00F060D1" w:rsidRPr="00E46639" w14:paraId="0F3C92C7"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3649C97" w14:textId="4698953F" w:rsidR="00F060D1" w:rsidRPr="009B565F" w:rsidRDefault="008E73CE" w:rsidP="003E56FC">
            <w:pPr>
              <w:rPr>
                <w:b w:val="0"/>
                <w:sz w:val="20"/>
                <w:szCs w:val="20"/>
              </w:rPr>
            </w:pPr>
            <w:proofErr w:type="spellStart"/>
            <w:r>
              <w:rPr>
                <w:b w:val="0"/>
                <w:sz w:val="20"/>
                <w:szCs w:val="20"/>
              </w:rPr>
              <w:t>n</w:t>
            </w:r>
            <w:r w:rsidR="00F060D1" w:rsidRPr="009B565F">
              <w:rPr>
                <w:b w:val="0"/>
                <w:sz w:val="20"/>
                <w:szCs w:val="20"/>
              </w:rPr>
              <w:t>atureIntervention</w:t>
            </w:r>
            <w:proofErr w:type="spellEnd"/>
          </w:p>
        </w:tc>
        <w:tc>
          <w:tcPr>
            <w:tcW w:w="1733" w:type="dxa"/>
            <w:vAlign w:val="center"/>
          </w:tcPr>
          <w:p w14:paraId="25D82EB7" w14:textId="489FBB3C"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Liste de valeurs : DEPL / REFE / DSCM / EXTE / INGE / CHGC / </w:t>
            </w:r>
            <w:r w:rsidR="002F2E00">
              <w:rPr>
                <w:sz w:val="20"/>
                <w:szCs w:val="20"/>
              </w:rPr>
              <w:t xml:space="preserve">REC OI ONLY/ REC MODE OI/ </w:t>
            </w:r>
            <w:r w:rsidR="00091DC7" w:rsidRPr="008D068C">
              <w:rPr>
                <w:sz w:val="20"/>
                <w:szCs w:val="20"/>
              </w:rPr>
              <w:t>REC CRITIQUE/</w:t>
            </w:r>
            <w:r w:rsidRPr="008D068C">
              <w:rPr>
                <w:sz w:val="20"/>
                <w:szCs w:val="20"/>
              </w:rPr>
              <w:t>AUT</w:t>
            </w:r>
            <w:r>
              <w:rPr>
                <w:sz w:val="20"/>
                <w:szCs w:val="20"/>
              </w:rPr>
              <w:t>R</w:t>
            </w:r>
          </w:p>
        </w:tc>
        <w:tc>
          <w:tcPr>
            <w:tcW w:w="1217" w:type="dxa"/>
            <w:vAlign w:val="center"/>
          </w:tcPr>
          <w:p w14:paraId="7184DE7F"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 si Type = TP</w:t>
            </w:r>
          </w:p>
        </w:tc>
        <w:tc>
          <w:tcPr>
            <w:tcW w:w="3306" w:type="dxa"/>
          </w:tcPr>
          <w:p w14:paraId="11589AF0" w14:textId="77777777"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8251E5">
              <w:rPr>
                <w:sz w:val="20"/>
                <w:szCs w:val="20"/>
                <w:lang w:eastAsia="fr-FR"/>
              </w:rPr>
              <w:t xml:space="preserve">Cause principale de l'intervention selon la liste définie </w:t>
            </w:r>
            <w:r>
              <w:rPr>
                <w:sz w:val="20"/>
                <w:szCs w:val="20"/>
                <w:lang w:eastAsia="fr-FR"/>
              </w:rPr>
              <w:t>dans le paragraphe « </w:t>
            </w:r>
            <w:r w:rsidRPr="001E3EA8">
              <w:rPr>
                <w:sz w:val="20"/>
                <w:szCs w:val="20"/>
                <w:lang w:eastAsia="fr-FR"/>
              </w:rPr>
              <w:t>Les causes de l’intervention</w:t>
            </w:r>
            <w:r>
              <w:rPr>
                <w:sz w:val="20"/>
                <w:szCs w:val="20"/>
                <w:lang w:eastAsia="fr-FR"/>
              </w:rPr>
              <w:t> »</w:t>
            </w:r>
            <w:r w:rsidRPr="008251E5">
              <w:rPr>
                <w:sz w:val="20"/>
                <w:szCs w:val="20"/>
                <w:lang w:eastAsia="fr-FR"/>
              </w:rPr>
              <w:t>. En cas de causes multiples, l'opérateur d'immeuble indique la cause principale</w:t>
            </w:r>
          </w:p>
        </w:tc>
      </w:tr>
      <w:tr w:rsidR="00F060D1" w:rsidRPr="00E46639" w14:paraId="4C5756BD" w14:textId="77777777" w:rsidTr="003E56FC">
        <w:trPr>
          <w:trHeight w:val="1168"/>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21D78881" w14:textId="66A26C06" w:rsidR="00F060D1" w:rsidRPr="009B565F" w:rsidRDefault="008E73CE" w:rsidP="003E56FC">
            <w:pPr>
              <w:rPr>
                <w:b w:val="0"/>
                <w:sz w:val="20"/>
                <w:szCs w:val="20"/>
              </w:rPr>
            </w:pPr>
            <w:proofErr w:type="spellStart"/>
            <w:r>
              <w:rPr>
                <w:b w:val="0"/>
                <w:sz w:val="20"/>
                <w:szCs w:val="20"/>
              </w:rPr>
              <w:t>i</w:t>
            </w:r>
            <w:r w:rsidR="00F060D1" w:rsidRPr="009B565F">
              <w:rPr>
                <w:b w:val="0"/>
                <w:sz w:val="20"/>
                <w:szCs w:val="20"/>
              </w:rPr>
              <w:t>nterventionRequiseOC</w:t>
            </w:r>
            <w:proofErr w:type="spellEnd"/>
          </w:p>
        </w:tc>
        <w:tc>
          <w:tcPr>
            <w:tcW w:w="1733" w:type="dxa"/>
            <w:vAlign w:val="center"/>
          </w:tcPr>
          <w:p w14:paraId="649C76C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OUI / NON</w:t>
            </w:r>
          </w:p>
        </w:tc>
        <w:tc>
          <w:tcPr>
            <w:tcW w:w="1217" w:type="dxa"/>
            <w:vAlign w:val="center"/>
          </w:tcPr>
          <w:p w14:paraId="6185C027"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3306" w:type="dxa"/>
          </w:tcPr>
          <w:p w14:paraId="63298EC7" w14:textId="77777777"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247498">
              <w:rPr>
                <w:sz w:val="20"/>
                <w:szCs w:val="20"/>
                <w:lang w:eastAsia="fr-FR"/>
              </w:rPr>
              <w:t>Ce champ permet de préciser si une intervention de l'OC est nécessaire sur le terrain</w:t>
            </w:r>
          </w:p>
        </w:tc>
      </w:tr>
      <w:tr w:rsidR="00F060D1" w:rsidRPr="00E46639" w14:paraId="79AB05C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DA76075" w14:textId="00170FBB" w:rsidR="00F060D1" w:rsidRPr="009B565F" w:rsidRDefault="008E73CE" w:rsidP="003E56FC">
            <w:pPr>
              <w:rPr>
                <w:b w:val="0"/>
                <w:sz w:val="20"/>
                <w:szCs w:val="20"/>
              </w:rPr>
            </w:pPr>
            <w:proofErr w:type="spellStart"/>
            <w:r>
              <w:rPr>
                <w:b w:val="0"/>
                <w:sz w:val="20"/>
                <w:szCs w:val="20"/>
              </w:rPr>
              <w:t>e</w:t>
            </w:r>
            <w:r w:rsidR="00F060D1" w:rsidRPr="009B565F">
              <w:rPr>
                <w:b w:val="0"/>
                <w:sz w:val="20"/>
                <w:szCs w:val="20"/>
              </w:rPr>
              <w:t>tat</w:t>
            </w:r>
            <w:proofErr w:type="spellEnd"/>
          </w:p>
        </w:tc>
        <w:tc>
          <w:tcPr>
            <w:tcW w:w="1733" w:type="dxa"/>
            <w:vAlign w:val="center"/>
          </w:tcPr>
          <w:p w14:paraId="292C5381"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NOUVEAU / REPLANIFICATION / MAJ / CLOTURE, ANNULE</w:t>
            </w:r>
          </w:p>
        </w:tc>
        <w:tc>
          <w:tcPr>
            <w:tcW w:w="1217" w:type="dxa"/>
            <w:vAlign w:val="center"/>
          </w:tcPr>
          <w:p w14:paraId="248C3E07" w14:textId="55FE69AD" w:rsidR="00F060D1" w:rsidRPr="009D6944"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rPr>
              <w:t xml:space="preserve">O </w:t>
            </w:r>
          </w:p>
        </w:tc>
        <w:tc>
          <w:tcPr>
            <w:tcW w:w="3306" w:type="dxa"/>
          </w:tcPr>
          <w:p w14:paraId="333454EE" w14:textId="7D070B4A"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 xml:space="preserve">Cf. </w:t>
            </w:r>
            <w:r w:rsidR="00100CAA">
              <w:rPr>
                <w:sz w:val="20"/>
                <w:szCs w:val="20"/>
                <w:lang w:eastAsia="fr-FR"/>
              </w:rPr>
              <w:fldChar w:fldCharType="begin"/>
            </w:r>
            <w:r w:rsidR="00100CAA">
              <w:rPr>
                <w:sz w:val="20"/>
                <w:szCs w:val="20"/>
                <w:lang w:eastAsia="fr-FR"/>
              </w:rPr>
              <w:instrText xml:space="preserve"> REF _Ref531862133 \h </w:instrText>
            </w:r>
            <w:r w:rsidR="00100CAA">
              <w:rPr>
                <w:sz w:val="20"/>
                <w:szCs w:val="20"/>
                <w:lang w:eastAsia="fr-FR"/>
              </w:rPr>
            </w:r>
            <w:r w:rsidR="00100CAA">
              <w:rPr>
                <w:sz w:val="20"/>
                <w:szCs w:val="20"/>
                <w:lang w:eastAsia="fr-FR"/>
              </w:rPr>
              <w:fldChar w:fldCharType="separate"/>
            </w:r>
            <w:r w:rsidR="00100CAA">
              <w:t xml:space="preserve">Figure </w:t>
            </w:r>
            <w:r w:rsidR="00100CAA">
              <w:rPr>
                <w:noProof/>
              </w:rPr>
              <w:t>1</w:t>
            </w:r>
            <w:r w:rsidR="00100CAA">
              <w:rPr>
                <w:sz w:val="20"/>
                <w:szCs w:val="20"/>
                <w:lang w:eastAsia="fr-FR"/>
              </w:rPr>
              <w:fldChar w:fldCharType="end"/>
            </w:r>
            <w:r w:rsidR="00615B60">
              <w:rPr>
                <w:sz w:val="20"/>
                <w:szCs w:val="20"/>
                <w:lang w:eastAsia="fr-FR"/>
              </w:rPr>
              <w:t xml:space="preserve"> </w:t>
            </w:r>
            <w:r w:rsidR="00615B60" w:rsidRPr="00615B60">
              <w:rPr>
                <w:sz w:val="20"/>
                <w:szCs w:val="20"/>
                <w:lang w:eastAsia="fr-FR"/>
              </w:rPr>
              <w:t xml:space="preserve">et définition des états page 5 </w:t>
            </w:r>
            <w:r>
              <w:rPr>
                <w:sz w:val="20"/>
                <w:szCs w:val="20"/>
                <w:lang w:eastAsia="fr-FR"/>
              </w:rPr>
              <w:fldChar w:fldCharType="begin"/>
            </w:r>
            <w:r>
              <w:rPr>
                <w:sz w:val="20"/>
                <w:szCs w:val="20"/>
                <w:lang w:eastAsia="fr-FR"/>
              </w:rPr>
              <w:instrText xml:space="preserve"> REF _Ref473120792 \r \h </w:instrText>
            </w:r>
            <w:r>
              <w:rPr>
                <w:sz w:val="20"/>
                <w:szCs w:val="20"/>
                <w:lang w:eastAsia="fr-FR"/>
              </w:rPr>
            </w:r>
            <w:r>
              <w:rPr>
                <w:sz w:val="20"/>
                <w:szCs w:val="20"/>
                <w:lang w:eastAsia="fr-FR"/>
              </w:rPr>
              <w:fldChar w:fldCharType="end"/>
            </w:r>
          </w:p>
        </w:tc>
      </w:tr>
      <w:tr w:rsidR="00F060D1" w:rsidRPr="00E46639" w14:paraId="1FF2A757"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108880B" w14:textId="230982AF"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eferencePBO</w:t>
            </w:r>
            <w:proofErr w:type="spellEnd"/>
          </w:p>
        </w:tc>
        <w:tc>
          <w:tcPr>
            <w:tcW w:w="1733" w:type="dxa"/>
            <w:vAlign w:val="center"/>
          </w:tcPr>
          <w:p w14:paraId="2F57DA0D"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5854E635"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p>
        </w:tc>
        <w:tc>
          <w:tcPr>
            <w:tcW w:w="3306" w:type="dxa"/>
          </w:tcPr>
          <w:p w14:paraId="4C107604" w14:textId="77777777" w:rsidR="00F060D1" w:rsidRPr="00933C39"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 xml:space="preserve">Obligatoire si </w:t>
            </w:r>
            <w:proofErr w:type="spellStart"/>
            <w:r w:rsidRPr="00933C39">
              <w:rPr>
                <w:sz w:val="20"/>
                <w:szCs w:val="20"/>
                <w:lang w:eastAsia="fr-FR"/>
              </w:rPr>
              <w:t>EquipementConcerne</w:t>
            </w:r>
            <w:proofErr w:type="spellEnd"/>
            <w:r w:rsidRPr="00933C39">
              <w:rPr>
                <w:sz w:val="20"/>
                <w:szCs w:val="20"/>
                <w:lang w:eastAsia="fr-FR"/>
              </w:rPr>
              <w:t xml:space="preserve"> = PBO ou </w:t>
            </w:r>
            <w:r>
              <w:rPr>
                <w:sz w:val="20"/>
                <w:szCs w:val="20"/>
              </w:rPr>
              <w:t>LIENPMPBO</w:t>
            </w:r>
            <w:r w:rsidRPr="00933C39">
              <w:rPr>
                <w:sz w:val="20"/>
                <w:szCs w:val="20"/>
                <w:lang w:eastAsia="fr-FR"/>
              </w:rPr>
              <w:t>, vide sinon</w:t>
            </w:r>
          </w:p>
          <w:p w14:paraId="2E8C4D79" w14:textId="77777777" w:rsidR="00F060D1" w:rsidRPr="00933C39"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Reference du PBO concerné par l'intervention ou des PBO impactés par une intervention sur un équipement auquel ils sont liés.</w:t>
            </w:r>
          </w:p>
          <w:p w14:paraId="5784E283" w14:textId="0CB31A8F" w:rsidR="00F060D1" w:rsidRPr="00C2701C" w:rsidRDefault="00F060D1" w:rsidP="003E56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933C39">
              <w:rPr>
                <w:sz w:val="20"/>
                <w:szCs w:val="20"/>
                <w:lang w:eastAsia="fr-FR"/>
              </w:rPr>
              <w:t>Dans le cas spécifique d'immeubles neufs sans PBO pour lesquels la colonne montant</w:t>
            </w:r>
            <w:r w:rsidR="00F51006">
              <w:rPr>
                <w:sz w:val="20"/>
                <w:szCs w:val="20"/>
                <w:lang w:eastAsia="fr-FR"/>
              </w:rPr>
              <w:t>e</w:t>
            </w:r>
            <w:r w:rsidRPr="00933C39">
              <w:rPr>
                <w:sz w:val="20"/>
                <w:szCs w:val="20"/>
                <w:lang w:eastAsia="fr-FR"/>
              </w:rPr>
              <w:t xml:space="preserve"> est concernée par une intervention, l'OI choisit </w:t>
            </w:r>
            <w:r>
              <w:rPr>
                <w:sz w:val="20"/>
                <w:szCs w:val="20"/>
              </w:rPr>
              <w:t>LIENPMPBO</w:t>
            </w:r>
            <w:r w:rsidRPr="00933C39">
              <w:rPr>
                <w:sz w:val="20"/>
                <w:szCs w:val="20"/>
                <w:lang w:eastAsia="fr-FR"/>
              </w:rPr>
              <w:t xml:space="preserve"> dans </w:t>
            </w:r>
            <w:proofErr w:type="spellStart"/>
            <w:r w:rsidRPr="00933C39">
              <w:rPr>
                <w:sz w:val="20"/>
                <w:szCs w:val="20"/>
                <w:lang w:eastAsia="fr-FR"/>
              </w:rPr>
              <w:t>EquipementConcerne</w:t>
            </w:r>
            <w:proofErr w:type="spellEnd"/>
            <w:r w:rsidRPr="00933C39">
              <w:rPr>
                <w:sz w:val="20"/>
                <w:szCs w:val="20"/>
                <w:lang w:eastAsia="fr-FR"/>
              </w:rPr>
              <w:t xml:space="preserve"> et renseigne </w:t>
            </w:r>
            <w:proofErr w:type="spellStart"/>
            <w:r w:rsidRPr="00933C39">
              <w:rPr>
                <w:sz w:val="20"/>
                <w:szCs w:val="20"/>
                <w:lang w:eastAsia="fr-FR"/>
              </w:rPr>
              <w:t>ReferencePBO</w:t>
            </w:r>
            <w:proofErr w:type="spellEnd"/>
            <w:r w:rsidRPr="00933C39">
              <w:rPr>
                <w:sz w:val="20"/>
                <w:szCs w:val="20"/>
                <w:lang w:eastAsia="fr-FR"/>
              </w:rPr>
              <w:t xml:space="preserve"> à _NA_. La référence PM est alors utilisée par l'OC pour identifier la colonne montant</w:t>
            </w:r>
            <w:r>
              <w:rPr>
                <w:sz w:val="20"/>
                <w:szCs w:val="20"/>
                <w:lang w:eastAsia="fr-FR"/>
              </w:rPr>
              <w:t>e</w:t>
            </w:r>
            <w:r w:rsidRPr="00933C39">
              <w:rPr>
                <w:sz w:val="20"/>
                <w:szCs w:val="20"/>
                <w:lang w:eastAsia="fr-FR"/>
              </w:rPr>
              <w:t xml:space="preserve"> concernée</w:t>
            </w:r>
          </w:p>
        </w:tc>
      </w:tr>
      <w:tr w:rsidR="00F060D1" w:rsidRPr="00E46639" w14:paraId="167264E8"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B0A6FB9" w14:textId="3EE7343D" w:rsidR="00F060D1" w:rsidRPr="009B565F" w:rsidRDefault="008E73CE" w:rsidP="003E56FC">
            <w:pPr>
              <w:rPr>
                <w:b w:val="0"/>
                <w:sz w:val="20"/>
                <w:szCs w:val="20"/>
              </w:rPr>
            </w:pPr>
            <w:proofErr w:type="spellStart"/>
            <w:r>
              <w:rPr>
                <w:b w:val="0"/>
                <w:sz w:val="20"/>
                <w:szCs w:val="20"/>
              </w:rPr>
              <w:t>r</w:t>
            </w:r>
            <w:r w:rsidR="00F060D1" w:rsidRPr="009B565F">
              <w:rPr>
                <w:b w:val="0"/>
                <w:sz w:val="20"/>
                <w:szCs w:val="20"/>
              </w:rPr>
              <w:t>eferencePmTechnique</w:t>
            </w:r>
            <w:proofErr w:type="spellEnd"/>
          </w:p>
        </w:tc>
        <w:tc>
          <w:tcPr>
            <w:tcW w:w="1733" w:type="dxa"/>
            <w:vAlign w:val="center"/>
          </w:tcPr>
          <w:p w14:paraId="1A6CF21D"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LISTE </w:t>
            </w:r>
          </w:p>
        </w:tc>
        <w:tc>
          <w:tcPr>
            <w:tcW w:w="1217" w:type="dxa"/>
            <w:vAlign w:val="center"/>
          </w:tcPr>
          <w:p w14:paraId="6090F735"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w:t>
            </w:r>
          </w:p>
        </w:tc>
        <w:tc>
          <w:tcPr>
            <w:tcW w:w="3306" w:type="dxa"/>
          </w:tcPr>
          <w:p w14:paraId="3468A0B2" w14:textId="77777777" w:rsidR="00F060D1" w:rsidRPr="00B167E2"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B167E2">
              <w:rPr>
                <w:sz w:val="20"/>
                <w:szCs w:val="20"/>
                <w:lang w:eastAsia="fr-FR"/>
              </w:rPr>
              <w:t xml:space="preserve">Obligatoire si </w:t>
            </w:r>
            <w:proofErr w:type="spellStart"/>
            <w:r w:rsidRPr="00B167E2">
              <w:rPr>
                <w:sz w:val="20"/>
                <w:szCs w:val="20"/>
                <w:lang w:eastAsia="fr-FR"/>
              </w:rPr>
              <w:t>EquipementConcerne</w:t>
            </w:r>
            <w:proofErr w:type="spellEnd"/>
            <w:r w:rsidRPr="00B167E2">
              <w:rPr>
                <w:sz w:val="20"/>
                <w:szCs w:val="20"/>
                <w:lang w:eastAsia="fr-FR"/>
              </w:rPr>
              <w:t xml:space="preserve"> = PMT, facultatif sinon</w:t>
            </w:r>
          </w:p>
          <w:p w14:paraId="2CE98A7B" w14:textId="5BC3A6EB" w:rsidR="00F060D1" w:rsidRPr="00C2701C" w:rsidRDefault="00F060D1" w:rsidP="003E56FC">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sidRPr="00B167E2">
              <w:rPr>
                <w:sz w:val="20"/>
                <w:szCs w:val="20"/>
                <w:lang w:eastAsia="fr-FR"/>
              </w:rPr>
              <w:t>Pour préciser de quel boitier il s'agit dans le cas de plusieurs PM</w:t>
            </w:r>
            <w:r w:rsidR="00F60635">
              <w:rPr>
                <w:sz w:val="20"/>
                <w:szCs w:val="20"/>
                <w:lang w:eastAsia="fr-FR"/>
              </w:rPr>
              <w:t xml:space="preserve"> </w:t>
            </w:r>
            <w:r w:rsidRPr="00B167E2">
              <w:rPr>
                <w:sz w:val="20"/>
                <w:szCs w:val="20"/>
                <w:lang w:eastAsia="fr-FR"/>
              </w:rPr>
              <w:t>Techniques.</w:t>
            </w:r>
          </w:p>
        </w:tc>
      </w:tr>
      <w:tr w:rsidR="00F060D1" w:rsidRPr="00E46639" w14:paraId="641603BF"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D95D20D" w14:textId="46CBD8A2" w:rsidR="00F060D1" w:rsidRPr="009B565F" w:rsidRDefault="008E73CE" w:rsidP="003E56FC">
            <w:pPr>
              <w:rPr>
                <w:b w:val="0"/>
                <w:sz w:val="20"/>
                <w:szCs w:val="20"/>
              </w:rPr>
            </w:pPr>
            <w:proofErr w:type="spellStart"/>
            <w:r>
              <w:rPr>
                <w:b w:val="0"/>
                <w:sz w:val="20"/>
                <w:szCs w:val="20"/>
              </w:rPr>
              <w:t>c</w:t>
            </w:r>
            <w:r w:rsidR="00F060D1" w:rsidRPr="009B565F">
              <w:rPr>
                <w:b w:val="0"/>
                <w:sz w:val="20"/>
                <w:szCs w:val="20"/>
              </w:rPr>
              <w:t>ommentairesIntervention</w:t>
            </w:r>
            <w:proofErr w:type="spellEnd"/>
          </w:p>
        </w:tc>
        <w:tc>
          <w:tcPr>
            <w:tcW w:w="1733" w:type="dxa"/>
            <w:vAlign w:val="center"/>
          </w:tcPr>
          <w:p w14:paraId="37A81849"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 – 512 caractères max</w:t>
            </w:r>
          </w:p>
        </w:tc>
        <w:tc>
          <w:tcPr>
            <w:tcW w:w="1217" w:type="dxa"/>
            <w:vAlign w:val="center"/>
          </w:tcPr>
          <w:p w14:paraId="46B88102"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p>
        </w:tc>
        <w:tc>
          <w:tcPr>
            <w:tcW w:w="3306" w:type="dxa"/>
          </w:tcPr>
          <w:p w14:paraId="101AC516" w14:textId="279DE1E8" w:rsidR="00615B60" w:rsidRDefault="00615B60" w:rsidP="00615B6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fr-FR"/>
              </w:rPr>
            </w:pPr>
          </w:p>
          <w:p w14:paraId="0F15BE47" w14:textId="7F0579B3" w:rsidR="00615B60" w:rsidRPr="00615B60" w:rsidRDefault="00615B60" w:rsidP="00615B6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615B60">
              <w:rPr>
                <w:sz w:val="20"/>
                <w:szCs w:val="20"/>
                <w:lang w:eastAsia="fr-FR"/>
              </w:rPr>
              <w:t>Champ obligatoire pour le type TP permettant de donner des détails sur l'intervention.</w:t>
            </w:r>
          </w:p>
          <w:p w14:paraId="50316FDA" w14:textId="3A950BC6" w:rsidR="00615B60" w:rsidRPr="00615B60" w:rsidRDefault="00615B60" w:rsidP="00615B60">
            <w:pPr>
              <w:pStyle w:val="PARGTITR1"/>
              <w:spacing w:before="120" w:line="276" w:lineRule="auto"/>
              <w:cnfStyle w:val="000000000000" w:firstRow="0" w:lastRow="0" w:firstColumn="0" w:lastColumn="0" w:oddVBand="0" w:evenVBand="0" w:oddHBand="0" w:evenHBand="0" w:firstRowFirstColumn="0" w:firstRowLastColumn="0" w:lastRowFirstColumn="0" w:lastRowLastColumn="0"/>
              <w:rPr>
                <w:sz w:val="20"/>
                <w:szCs w:val="20"/>
                <w:lang w:eastAsia="fr-FR"/>
              </w:rPr>
            </w:pPr>
            <w:r w:rsidRPr="00615B60">
              <w:rPr>
                <w:sz w:val="20"/>
                <w:szCs w:val="20"/>
                <w:lang w:eastAsia="fr-FR"/>
              </w:rPr>
              <w:t>Formalisme :</w:t>
            </w:r>
          </w:p>
          <w:p w14:paraId="139CD1AB" w14:textId="77777777" w:rsidR="00615B60" w:rsidRPr="00615B60" w:rsidRDefault="00615B60" w:rsidP="009A55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615B60">
              <w:rPr>
                <w:sz w:val="20"/>
                <w:szCs w:val="20"/>
                <w:lang w:eastAsia="fr-FR"/>
              </w:rPr>
              <w:t>Description de l'intervention (obligatoire mais libre)</w:t>
            </w:r>
          </w:p>
          <w:p w14:paraId="02244DF0" w14:textId="77777777" w:rsidR="00615B60" w:rsidRPr="00615B60" w:rsidRDefault="00615B60" w:rsidP="009A55FC">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615B60">
              <w:rPr>
                <w:sz w:val="20"/>
                <w:szCs w:val="20"/>
                <w:lang w:eastAsia="fr-FR"/>
              </w:rPr>
              <w:t># Fichier A5 à renvoyer à toto@opérateur.com (facultatif)</w:t>
            </w:r>
          </w:p>
          <w:p w14:paraId="62A16113" w14:textId="45CEA83C" w:rsidR="00615B60" w:rsidRPr="00C2701C" w:rsidRDefault="00615B60" w:rsidP="00615B60">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sidRPr="00615B60">
              <w:rPr>
                <w:sz w:val="20"/>
                <w:szCs w:val="20"/>
                <w:lang w:eastAsia="fr-FR"/>
              </w:rPr>
              <w:t xml:space="preserve"># Durée moyenne de coupure client : </w:t>
            </w:r>
            <w:proofErr w:type="spellStart"/>
            <w:proofErr w:type="gramStart"/>
            <w:r w:rsidRPr="00615B60">
              <w:rPr>
                <w:sz w:val="20"/>
                <w:szCs w:val="20"/>
                <w:lang w:eastAsia="fr-FR"/>
              </w:rPr>
              <w:t>hh:</w:t>
            </w:r>
            <w:proofErr w:type="gramEnd"/>
            <w:r w:rsidRPr="00615B60">
              <w:rPr>
                <w:sz w:val="20"/>
                <w:szCs w:val="20"/>
                <w:lang w:eastAsia="fr-FR"/>
              </w:rPr>
              <w:t>mm</w:t>
            </w:r>
            <w:proofErr w:type="spellEnd"/>
            <w:r w:rsidRPr="00615B60">
              <w:rPr>
                <w:sz w:val="20"/>
                <w:szCs w:val="20"/>
                <w:lang w:eastAsia="fr-FR"/>
              </w:rPr>
              <w:t xml:space="preserve"> (facultatif)</w:t>
            </w:r>
          </w:p>
        </w:tc>
      </w:tr>
      <w:tr w:rsidR="00F060D1" w14:paraId="191C3B0B"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3B9A9B2A" w14:textId="15429BD7" w:rsidR="00F060D1" w:rsidRPr="009B565F" w:rsidRDefault="008E73CE" w:rsidP="003E56FC">
            <w:pPr>
              <w:rPr>
                <w:b w:val="0"/>
                <w:sz w:val="20"/>
                <w:szCs w:val="20"/>
              </w:rPr>
            </w:pPr>
            <w:proofErr w:type="spellStart"/>
            <w:r>
              <w:rPr>
                <w:b w:val="0"/>
                <w:sz w:val="20"/>
                <w:szCs w:val="20"/>
              </w:rPr>
              <w:t>c</w:t>
            </w:r>
            <w:r w:rsidR="00F060D1" w:rsidRPr="009B565F">
              <w:rPr>
                <w:b w:val="0"/>
                <w:sz w:val="20"/>
                <w:szCs w:val="20"/>
              </w:rPr>
              <w:t>oordonneesContactOI</w:t>
            </w:r>
            <w:proofErr w:type="spellEnd"/>
          </w:p>
        </w:tc>
        <w:tc>
          <w:tcPr>
            <w:tcW w:w="1733" w:type="dxa"/>
            <w:vAlign w:val="center"/>
          </w:tcPr>
          <w:p w14:paraId="353F7FDD"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60190073"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w:t>
            </w:r>
          </w:p>
        </w:tc>
        <w:tc>
          <w:tcPr>
            <w:tcW w:w="3306" w:type="dxa"/>
          </w:tcPr>
          <w:p w14:paraId="3A331A56" w14:textId="77777777"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247498">
              <w:rPr>
                <w:color w:val="000000"/>
                <w:sz w:val="20"/>
                <w:szCs w:val="20"/>
                <w:lang w:eastAsia="fr-FR"/>
              </w:rPr>
              <w:t>Obligatoire</w:t>
            </w:r>
            <w:r>
              <w:rPr>
                <w:color w:val="000000"/>
                <w:sz w:val="20"/>
                <w:szCs w:val="20"/>
                <w:lang w:eastAsia="fr-FR"/>
              </w:rPr>
              <w:t xml:space="preserve"> </w:t>
            </w:r>
            <w:r w:rsidRPr="00247498">
              <w:rPr>
                <w:color w:val="000000"/>
                <w:sz w:val="20"/>
                <w:szCs w:val="20"/>
                <w:lang w:eastAsia="fr-FR"/>
              </w:rPr>
              <w:t xml:space="preserve">si </w:t>
            </w:r>
            <w:proofErr w:type="spellStart"/>
            <w:r w:rsidRPr="00247498">
              <w:rPr>
                <w:color w:val="000000"/>
                <w:sz w:val="20"/>
                <w:szCs w:val="20"/>
                <w:lang w:eastAsia="fr-FR"/>
              </w:rPr>
              <w:t>InterventionRequiseOC</w:t>
            </w:r>
            <w:proofErr w:type="spellEnd"/>
            <w:r w:rsidRPr="00247498">
              <w:rPr>
                <w:color w:val="000000"/>
                <w:sz w:val="20"/>
                <w:szCs w:val="20"/>
                <w:lang w:eastAsia="fr-FR"/>
              </w:rPr>
              <w:t xml:space="preserve"> = OUI, facultatif sinon</w:t>
            </w:r>
          </w:p>
          <w:p w14:paraId="558637EC" w14:textId="77777777" w:rsidR="00F060D1" w:rsidRPr="00C2701C" w:rsidRDefault="00F060D1" w:rsidP="003E56FC">
            <w:pPr>
              <w:pStyle w:val="PARGTITR1"/>
              <w:keepNext/>
              <w:spacing w:before="120" w:line="276" w:lineRule="auto"/>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247498">
              <w:rPr>
                <w:color w:val="000000"/>
                <w:sz w:val="20"/>
                <w:szCs w:val="20"/>
                <w:lang w:eastAsia="fr-FR"/>
              </w:rPr>
              <w:t>Coordonnées du contact OI pour les travaux en cas d’intervention OC demandée (exemple nom, téléphone, mail) ou pour toute question sur l'intervention</w:t>
            </w:r>
          </w:p>
        </w:tc>
      </w:tr>
      <w:tr w:rsidR="00F060D1" w14:paraId="5635174D"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6B11D475" w14:textId="37614A8B" w:rsidR="00F060D1" w:rsidRPr="009B565F" w:rsidRDefault="008E73CE" w:rsidP="003E56FC">
            <w:pPr>
              <w:rPr>
                <w:sz w:val="20"/>
                <w:szCs w:val="20"/>
              </w:rPr>
            </w:pPr>
            <w:proofErr w:type="spellStart"/>
            <w:r>
              <w:rPr>
                <w:b w:val="0"/>
                <w:sz w:val="20"/>
                <w:szCs w:val="20"/>
              </w:rPr>
              <w:t>i</w:t>
            </w:r>
            <w:r w:rsidR="00F060D1" w:rsidRPr="00BB1DB0">
              <w:rPr>
                <w:b w:val="0"/>
                <w:sz w:val="20"/>
                <w:szCs w:val="20"/>
              </w:rPr>
              <w:t>dentifiantImmeuble</w:t>
            </w:r>
            <w:proofErr w:type="spellEnd"/>
          </w:p>
        </w:tc>
        <w:tc>
          <w:tcPr>
            <w:tcW w:w="1733" w:type="dxa"/>
            <w:vAlign w:val="center"/>
          </w:tcPr>
          <w:p w14:paraId="261086F0"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6315778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49978E26"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BB1DB0">
              <w:rPr>
                <w:color w:val="000000"/>
                <w:sz w:val="20"/>
                <w:szCs w:val="20"/>
                <w:lang w:eastAsia="fr-FR"/>
              </w:rPr>
              <w:t>A titre d'info, identifiant du ou des immeubles impactés par l'intervention. Utile notamment si l'intervention n'impacte qu'une partie de la zone arrière de l'objet réseau concerné (exemple quelques immeubles derrière un PM en travaux).</w:t>
            </w:r>
          </w:p>
        </w:tc>
      </w:tr>
      <w:tr w:rsidR="00F060D1" w14:paraId="6D4735AB"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4DCBDA76" w14:textId="2A757C42" w:rsidR="00F060D1" w:rsidRPr="00BB1DB0" w:rsidRDefault="008E73CE" w:rsidP="003E56FC">
            <w:pPr>
              <w:rPr>
                <w:b w:val="0"/>
                <w:sz w:val="20"/>
                <w:szCs w:val="20"/>
              </w:rPr>
            </w:pPr>
            <w:proofErr w:type="spellStart"/>
            <w:r>
              <w:rPr>
                <w:b w:val="0"/>
                <w:sz w:val="20"/>
                <w:szCs w:val="20"/>
              </w:rPr>
              <w:t>r</w:t>
            </w:r>
            <w:r w:rsidR="00F060D1" w:rsidRPr="00BB1DB0">
              <w:rPr>
                <w:b w:val="0"/>
                <w:sz w:val="20"/>
                <w:szCs w:val="20"/>
              </w:rPr>
              <w:t>eferencePriseImpactees</w:t>
            </w:r>
            <w:proofErr w:type="spellEnd"/>
          </w:p>
        </w:tc>
        <w:tc>
          <w:tcPr>
            <w:tcW w:w="1733" w:type="dxa"/>
            <w:vAlign w:val="center"/>
          </w:tcPr>
          <w:p w14:paraId="2088B38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LISTE</w:t>
            </w:r>
          </w:p>
        </w:tc>
        <w:tc>
          <w:tcPr>
            <w:tcW w:w="1217" w:type="dxa"/>
            <w:vAlign w:val="center"/>
          </w:tcPr>
          <w:p w14:paraId="375B8FD8"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t>
            </w:r>
          </w:p>
        </w:tc>
        <w:tc>
          <w:tcPr>
            <w:tcW w:w="3306" w:type="dxa"/>
          </w:tcPr>
          <w:p w14:paraId="4EAA107C" w14:textId="782CA792"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BB1DB0">
              <w:rPr>
                <w:color w:val="000000"/>
                <w:sz w:val="20"/>
                <w:szCs w:val="20"/>
                <w:lang w:eastAsia="fr-FR"/>
              </w:rPr>
              <w:t xml:space="preserve">Liste des accès impactés par l'intervention désignés par la référence de PTO (champ </w:t>
            </w:r>
            <w:proofErr w:type="spellStart"/>
            <w:r w:rsidRPr="00BB1DB0">
              <w:rPr>
                <w:color w:val="000000"/>
                <w:sz w:val="20"/>
                <w:szCs w:val="20"/>
                <w:lang w:eastAsia="fr-FR"/>
              </w:rPr>
              <w:t>ReferencePrise</w:t>
            </w:r>
            <w:proofErr w:type="spellEnd"/>
            <w:r w:rsidRPr="00BB1DB0">
              <w:rPr>
                <w:color w:val="000000"/>
                <w:sz w:val="20"/>
                <w:szCs w:val="20"/>
                <w:lang w:eastAsia="fr-FR"/>
              </w:rPr>
              <w:t xml:space="preserve"> dans le protocole SAV 1.0 et </w:t>
            </w:r>
            <w:proofErr w:type="spellStart"/>
            <w:r w:rsidRPr="00BB1DB0">
              <w:rPr>
                <w:color w:val="000000"/>
                <w:sz w:val="20"/>
                <w:szCs w:val="20"/>
                <w:lang w:eastAsia="fr-FR"/>
              </w:rPr>
              <w:t>TechnicalId</w:t>
            </w:r>
            <w:proofErr w:type="spellEnd"/>
            <w:r w:rsidRPr="00BB1DB0">
              <w:rPr>
                <w:color w:val="000000"/>
                <w:sz w:val="20"/>
                <w:szCs w:val="20"/>
                <w:lang w:eastAsia="fr-FR"/>
              </w:rPr>
              <w:t xml:space="preserve"> dans le protocole SAV 2.1). Utile notamment si l'intervention ne concerne pas toutes les PTO de l'immeuble. Ce champ est facultatif, c'est-à-dire renseigné ou non à la discrétion de l'OI</w:t>
            </w:r>
          </w:p>
        </w:tc>
      </w:tr>
      <w:tr w:rsidR="00F060D1" w14:paraId="75F40BDD"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FE2CC0B" w14:textId="642583B3" w:rsidR="00F060D1" w:rsidRPr="00BB1DB0" w:rsidRDefault="008E73CE" w:rsidP="003E56FC">
            <w:pPr>
              <w:rPr>
                <w:sz w:val="20"/>
                <w:szCs w:val="20"/>
              </w:rPr>
            </w:pPr>
            <w:proofErr w:type="spellStart"/>
            <w:r>
              <w:rPr>
                <w:b w:val="0"/>
                <w:sz w:val="20"/>
                <w:szCs w:val="20"/>
              </w:rPr>
              <w:t>r</w:t>
            </w:r>
            <w:r w:rsidR="00F060D1" w:rsidRPr="00BB1DB0">
              <w:rPr>
                <w:b w:val="0"/>
                <w:sz w:val="20"/>
                <w:szCs w:val="20"/>
              </w:rPr>
              <w:t>eferencePrestationPriseImpactees</w:t>
            </w:r>
            <w:proofErr w:type="spellEnd"/>
          </w:p>
        </w:tc>
        <w:tc>
          <w:tcPr>
            <w:tcW w:w="1733" w:type="dxa"/>
            <w:vAlign w:val="center"/>
          </w:tcPr>
          <w:p w14:paraId="1ABAA3A1"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LISTE</w:t>
            </w:r>
          </w:p>
        </w:tc>
        <w:tc>
          <w:tcPr>
            <w:tcW w:w="1217" w:type="dxa"/>
            <w:vAlign w:val="center"/>
          </w:tcPr>
          <w:p w14:paraId="052424F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56AAEA86"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BB1DB0">
              <w:rPr>
                <w:color w:val="000000"/>
                <w:sz w:val="20"/>
                <w:szCs w:val="20"/>
                <w:lang w:eastAsia="fr-FR"/>
              </w:rPr>
              <w:t xml:space="preserve">Liste des accès impactés par l'intervention désignés par la </w:t>
            </w:r>
            <w:proofErr w:type="spellStart"/>
            <w:r>
              <w:rPr>
                <w:color w:val="000000"/>
                <w:sz w:val="20"/>
                <w:szCs w:val="20"/>
                <w:lang w:eastAsia="fr-FR"/>
              </w:rPr>
              <w:t>Refe</w:t>
            </w:r>
            <w:r w:rsidRPr="00BB1DB0">
              <w:rPr>
                <w:color w:val="000000"/>
                <w:sz w:val="20"/>
                <w:szCs w:val="20"/>
                <w:lang w:eastAsia="fr-FR"/>
              </w:rPr>
              <w:t>rencePrestationPrise</w:t>
            </w:r>
            <w:proofErr w:type="spellEnd"/>
            <w:r w:rsidRPr="00BB1DB0">
              <w:rPr>
                <w:color w:val="000000"/>
                <w:sz w:val="20"/>
                <w:szCs w:val="20"/>
                <w:lang w:eastAsia="fr-FR"/>
              </w:rPr>
              <w:t xml:space="preserve"> (champ </w:t>
            </w:r>
            <w:proofErr w:type="spellStart"/>
            <w:r w:rsidRPr="00BB1DB0">
              <w:rPr>
                <w:color w:val="000000"/>
                <w:sz w:val="20"/>
                <w:szCs w:val="20"/>
                <w:lang w:eastAsia="fr-FR"/>
              </w:rPr>
              <w:t>ReferencePrestationPrise</w:t>
            </w:r>
            <w:proofErr w:type="spellEnd"/>
            <w:r w:rsidRPr="00BB1DB0">
              <w:rPr>
                <w:color w:val="000000"/>
                <w:sz w:val="20"/>
                <w:szCs w:val="20"/>
                <w:lang w:eastAsia="fr-FR"/>
              </w:rPr>
              <w:t xml:space="preserve"> dans le protocole SAV 1.0 et </w:t>
            </w:r>
            <w:proofErr w:type="spellStart"/>
            <w:r w:rsidRPr="00BB1DB0">
              <w:rPr>
                <w:color w:val="000000"/>
                <w:sz w:val="20"/>
                <w:szCs w:val="20"/>
                <w:lang w:eastAsia="fr-FR"/>
              </w:rPr>
              <w:t>CommercialId</w:t>
            </w:r>
            <w:proofErr w:type="spellEnd"/>
            <w:r w:rsidRPr="00BB1DB0">
              <w:rPr>
                <w:color w:val="000000"/>
                <w:sz w:val="20"/>
                <w:szCs w:val="20"/>
                <w:lang w:eastAsia="fr-FR"/>
              </w:rPr>
              <w:t xml:space="preserve"> dans le protocole SAV 2.1). Utile notamment si l'intervention ne concerne pas toutes les PTO de l'immeuble. Ce champ est facultatif, c'est-à-dire renseigné ou non à la discrétion de l'OI</w:t>
            </w:r>
          </w:p>
        </w:tc>
      </w:tr>
      <w:tr w:rsidR="00F060D1" w14:paraId="31530130" w14:textId="77777777" w:rsidTr="003E5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2E7820C9" w14:textId="0E3A4704" w:rsidR="00F060D1" w:rsidRPr="00BB1DB0" w:rsidRDefault="008E73CE" w:rsidP="003E56FC">
            <w:pPr>
              <w:rPr>
                <w:b w:val="0"/>
                <w:sz w:val="20"/>
                <w:szCs w:val="20"/>
              </w:rPr>
            </w:pPr>
            <w:proofErr w:type="spellStart"/>
            <w:r>
              <w:rPr>
                <w:b w:val="0"/>
                <w:sz w:val="20"/>
                <w:szCs w:val="20"/>
              </w:rPr>
              <w:t>r</w:t>
            </w:r>
            <w:r w:rsidR="00F060D1" w:rsidRPr="00BB1DB0">
              <w:rPr>
                <w:b w:val="0"/>
                <w:sz w:val="20"/>
                <w:szCs w:val="20"/>
              </w:rPr>
              <w:t>eferenceIncident</w:t>
            </w:r>
            <w:proofErr w:type="spellEnd"/>
          </w:p>
        </w:tc>
        <w:tc>
          <w:tcPr>
            <w:tcW w:w="1733" w:type="dxa"/>
            <w:vAlign w:val="center"/>
          </w:tcPr>
          <w:p w14:paraId="518E9077"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Alphanumérique</w:t>
            </w:r>
          </w:p>
        </w:tc>
        <w:tc>
          <w:tcPr>
            <w:tcW w:w="1217" w:type="dxa"/>
            <w:vAlign w:val="center"/>
          </w:tcPr>
          <w:p w14:paraId="65491014" w14:textId="77777777" w:rsidR="00F060D1" w:rsidRDefault="00F060D1" w:rsidP="003E56FC">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t>
            </w:r>
          </w:p>
        </w:tc>
        <w:tc>
          <w:tcPr>
            <w:tcW w:w="3306" w:type="dxa"/>
          </w:tcPr>
          <w:p w14:paraId="3EFAA9DB" w14:textId="77777777" w:rsidR="00F060D1" w:rsidRPr="00247498" w:rsidRDefault="00F060D1" w:rsidP="003E56FC">
            <w:pPr>
              <w:pStyle w:val="PARGTITR1"/>
              <w:keepNext/>
              <w:spacing w:before="120" w:line="276"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lang w:eastAsia="fr-FR"/>
              </w:rPr>
            </w:pPr>
            <w:r w:rsidRPr="00935D41">
              <w:rPr>
                <w:color w:val="000000"/>
                <w:sz w:val="20"/>
                <w:szCs w:val="20"/>
                <w:lang w:eastAsia="fr-FR"/>
              </w:rPr>
              <w:t xml:space="preserve">Référence de l'incident collectif ou de la signalisation à l'origine de la prévenance travaux curatifs (exemple référence du </w:t>
            </w:r>
            <w:proofErr w:type="spellStart"/>
            <w:r w:rsidRPr="00935D41">
              <w:rPr>
                <w:color w:val="000000"/>
                <w:sz w:val="20"/>
                <w:szCs w:val="20"/>
                <w:lang w:eastAsia="fr-FR"/>
              </w:rPr>
              <w:t>derco</w:t>
            </w:r>
            <w:proofErr w:type="spellEnd"/>
            <w:r w:rsidRPr="00935D41">
              <w:rPr>
                <w:color w:val="000000"/>
                <w:sz w:val="20"/>
                <w:szCs w:val="20"/>
                <w:lang w:eastAsia="fr-FR"/>
              </w:rPr>
              <w:t xml:space="preserve"> ayant généré une intervention prévisionnelle). Cette référence incident n'est pas forcément connue de l'OC recevant le flux mais elle permet de dialoguer avec l'OI</w:t>
            </w:r>
          </w:p>
        </w:tc>
      </w:tr>
      <w:tr w:rsidR="00F060D1" w14:paraId="2989FD6E" w14:textId="77777777" w:rsidTr="003E56FC">
        <w:trPr>
          <w:jc w:val="center"/>
        </w:trPr>
        <w:tc>
          <w:tcPr>
            <w:cnfStyle w:val="001000000000" w:firstRow="0" w:lastRow="0" w:firstColumn="1" w:lastColumn="0" w:oddVBand="0" w:evenVBand="0" w:oddHBand="0" w:evenHBand="0" w:firstRowFirstColumn="0" w:firstRowLastColumn="0" w:lastRowFirstColumn="0" w:lastRowLastColumn="0"/>
            <w:tcW w:w="3422" w:type="dxa"/>
            <w:vAlign w:val="center"/>
          </w:tcPr>
          <w:p w14:paraId="586164FA" w14:textId="6CC327E3" w:rsidR="00F060D1" w:rsidRPr="00BB1DB0" w:rsidRDefault="008E73CE" w:rsidP="003E56FC">
            <w:pPr>
              <w:rPr>
                <w:sz w:val="20"/>
                <w:szCs w:val="20"/>
              </w:rPr>
            </w:pPr>
            <w:proofErr w:type="spellStart"/>
            <w:r>
              <w:rPr>
                <w:b w:val="0"/>
                <w:sz w:val="20"/>
                <w:szCs w:val="20"/>
              </w:rPr>
              <w:t>c</w:t>
            </w:r>
            <w:r w:rsidR="00F060D1" w:rsidRPr="00BB1DB0">
              <w:rPr>
                <w:b w:val="0"/>
                <w:sz w:val="20"/>
                <w:szCs w:val="20"/>
              </w:rPr>
              <w:t>ommentaireInterventionOC</w:t>
            </w:r>
            <w:proofErr w:type="spellEnd"/>
          </w:p>
        </w:tc>
        <w:tc>
          <w:tcPr>
            <w:tcW w:w="1733" w:type="dxa"/>
            <w:vAlign w:val="center"/>
          </w:tcPr>
          <w:p w14:paraId="2B6BC328"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 – 512 caractères max</w:t>
            </w:r>
          </w:p>
        </w:tc>
        <w:tc>
          <w:tcPr>
            <w:tcW w:w="1217" w:type="dxa"/>
            <w:vAlign w:val="center"/>
          </w:tcPr>
          <w:p w14:paraId="602AA46E" w14:textId="77777777" w:rsidR="00F060D1" w:rsidRDefault="00F060D1" w:rsidP="003E56FC">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t>
            </w:r>
          </w:p>
        </w:tc>
        <w:tc>
          <w:tcPr>
            <w:tcW w:w="3306" w:type="dxa"/>
          </w:tcPr>
          <w:p w14:paraId="5EF2F410" w14:textId="77777777" w:rsidR="00F060D1" w:rsidRPr="00247498" w:rsidRDefault="00F060D1" w:rsidP="003E56FC">
            <w:pPr>
              <w:pStyle w:val="PARGTITR1"/>
              <w:keepNext/>
              <w:spacing w:before="120" w:line="276" w:lineRule="auto"/>
              <w:jc w:val="left"/>
              <w:cnfStyle w:val="000000000000" w:firstRow="0" w:lastRow="0" w:firstColumn="0" w:lastColumn="0" w:oddVBand="0" w:evenVBand="0" w:oddHBand="0" w:evenHBand="0" w:firstRowFirstColumn="0" w:firstRowLastColumn="0" w:lastRowFirstColumn="0" w:lastRowLastColumn="0"/>
              <w:rPr>
                <w:color w:val="000000"/>
                <w:sz w:val="20"/>
                <w:szCs w:val="20"/>
                <w:lang w:eastAsia="fr-FR"/>
              </w:rPr>
            </w:pPr>
            <w:r w:rsidRPr="00935D41">
              <w:rPr>
                <w:color w:val="000000"/>
                <w:sz w:val="20"/>
                <w:szCs w:val="20"/>
                <w:lang w:eastAsia="fr-FR"/>
              </w:rPr>
              <w:t>Indiquer les informations connues au moment de la diffusion du flux sur ce que l'OC pourrait être amené à réaliser (exemple refaire le brassage au PM ou l'adduction)</w:t>
            </w:r>
          </w:p>
        </w:tc>
      </w:tr>
    </w:tbl>
    <w:p w14:paraId="39CD2105" w14:textId="77777777" w:rsidR="008236FF" w:rsidRDefault="008236FF" w:rsidP="007F5B2E">
      <w:pPr>
        <w:pStyle w:val="Lgende"/>
        <w:jc w:val="center"/>
      </w:pPr>
      <w:bookmarkStart w:id="38" w:name="_Ref472959733"/>
    </w:p>
    <w:p w14:paraId="4A63BD17" w14:textId="65AD8767" w:rsidR="007F5B2E" w:rsidRDefault="007F5B2E" w:rsidP="005D5AEA">
      <w:pPr>
        <w:pStyle w:val="Lgende"/>
        <w:jc w:val="center"/>
      </w:pPr>
      <w:r>
        <w:t xml:space="preserve">Tableau </w:t>
      </w:r>
      <w:r w:rsidR="00F51006">
        <w:rPr>
          <w:b w:val="0"/>
          <w:bCs w:val="0"/>
        </w:rPr>
        <w:fldChar w:fldCharType="begin"/>
      </w:r>
      <w:r w:rsidR="00F51006">
        <w:rPr>
          <w:b w:val="0"/>
          <w:bCs w:val="0"/>
        </w:rPr>
        <w:instrText xml:space="preserve"> SEQ Tableau \* ARABIC </w:instrText>
      </w:r>
      <w:r w:rsidR="00F51006">
        <w:rPr>
          <w:b w:val="0"/>
          <w:bCs w:val="0"/>
        </w:rPr>
        <w:fldChar w:fldCharType="separate"/>
      </w:r>
      <w:r>
        <w:rPr>
          <w:noProof/>
        </w:rPr>
        <w:t>3</w:t>
      </w:r>
      <w:r w:rsidR="00F51006">
        <w:rPr>
          <w:rFonts w:ascii="Times New Roman" w:hAnsi="Times New Roman" w:cs="Times New Roman"/>
          <w:b w:val="0"/>
          <w:bCs w:val="0"/>
          <w:noProof/>
          <w:color w:val="auto"/>
          <w:sz w:val="24"/>
          <w:szCs w:val="24"/>
          <w:lang w:eastAsia="fr-FR"/>
        </w:rPr>
        <w:fldChar w:fldCharType="end"/>
      </w:r>
      <w:bookmarkEnd w:id="38"/>
      <w:r>
        <w:t xml:space="preserve"> : Structure des nœuds « travaux »</w:t>
      </w:r>
    </w:p>
    <w:p w14:paraId="2DD1B014" w14:textId="0E6CF89C" w:rsidR="004E3B22" w:rsidRDefault="00262618" w:rsidP="004E3B22">
      <w:pPr>
        <w:pStyle w:val="Titre3"/>
        <w:numPr>
          <w:ilvl w:val="0"/>
          <w:numId w:val="0"/>
        </w:numPr>
        <w:ind w:left="926" w:hanging="360"/>
      </w:pPr>
      <w:bookmarkStart w:id="39" w:name="_Toc189687744"/>
      <w:r>
        <w:t>Gestion des erreurs</w:t>
      </w:r>
      <w:bookmarkEnd w:id="39"/>
    </w:p>
    <w:p w14:paraId="29879C40" w14:textId="6E2E40CF" w:rsidR="00B044F0" w:rsidRDefault="00744DA8">
      <w:r>
        <w:t xml:space="preserve">La gestion des erreurs (retournées par le WS) </w:t>
      </w:r>
      <w:r w:rsidR="0084176E">
        <w:t xml:space="preserve">s’effectue via « SOAP </w:t>
      </w:r>
      <w:proofErr w:type="spellStart"/>
      <w:r w:rsidR="0084176E">
        <w:t>fault</w:t>
      </w:r>
      <w:proofErr w:type="spellEnd"/>
      <w:r w:rsidR="0084176E">
        <w:t> ».</w:t>
      </w:r>
      <w:r w:rsidR="00AF2EE2">
        <w:t xml:space="preserve"> </w:t>
      </w:r>
      <w:r w:rsidR="00B044F0">
        <w:t>La structure de l’erreur est la suivante :</w:t>
      </w:r>
    </w:p>
    <w:p w14:paraId="64AB6CA3" w14:textId="77777777" w:rsidR="00B044F0" w:rsidRDefault="00B044F0"/>
    <w:tbl>
      <w:tblPr>
        <w:tblStyle w:val="TableauGrille5Fonc-Accentuation11"/>
        <w:tblW w:w="9678" w:type="dxa"/>
        <w:jc w:val="center"/>
        <w:tblLayout w:type="fixed"/>
        <w:tblLook w:val="04A0" w:firstRow="1" w:lastRow="0" w:firstColumn="1" w:lastColumn="0" w:noHBand="0" w:noVBand="1"/>
      </w:tblPr>
      <w:tblGrid>
        <w:gridCol w:w="1863"/>
        <w:gridCol w:w="1843"/>
        <w:gridCol w:w="1275"/>
        <w:gridCol w:w="4697"/>
      </w:tblGrid>
      <w:tr w:rsidR="00B044F0" w:rsidRPr="00B3691C" w14:paraId="5A2E1FAE" w14:textId="77777777" w:rsidTr="00FA09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tcPr>
          <w:p w14:paraId="797BFEDA" w14:textId="77777777" w:rsidR="00B044F0" w:rsidRPr="00DA372A" w:rsidRDefault="00B044F0" w:rsidP="00FA0959">
            <w:pPr>
              <w:pStyle w:val="PARGTITR1"/>
              <w:spacing w:before="120" w:line="276" w:lineRule="auto"/>
              <w:jc w:val="center"/>
              <w:rPr>
                <w:sz w:val="20"/>
                <w:szCs w:val="20"/>
                <w:lang w:eastAsia="fr-FR"/>
              </w:rPr>
            </w:pPr>
            <w:r>
              <w:rPr>
                <w:sz w:val="20"/>
                <w:szCs w:val="20"/>
                <w:lang w:eastAsia="fr-FR"/>
              </w:rPr>
              <w:t>Champ</w:t>
            </w:r>
          </w:p>
        </w:tc>
        <w:tc>
          <w:tcPr>
            <w:tcW w:w="1843" w:type="dxa"/>
          </w:tcPr>
          <w:p w14:paraId="24ECEEED"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Format</w:t>
            </w:r>
          </w:p>
        </w:tc>
        <w:tc>
          <w:tcPr>
            <w:tcW w:w="1275" w:type="dxa"/>
          </w:tcPr>
          <w:p w14:paraId="3096CC25"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Présence</w:t>
            </w:r>
          </w:p>
        </w:tc>
        <w:tc>
          <w:tcPr>
            <w:tcW w:w="4697" w:type="dxa"/>
          </w:tcPr>
          <w:p w14:paraId="24227D50" w14:textId="77777777" w:rsidR="00B044F0" w:rsidRPr="00DA372A" w:rsidRDefault="00B044F0" w:rsidP="00FA0959">
            <w:pPr>
              <w:pStyle w:val="PARGTITR1"/>
              <w:spacing w:before="120"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Remarque</w:t>
            </w:r>
          </w:p>
        </w:tc>
      </w:tr>
      <w:tr w:rsidR="00B044F0" w:rsidRPr="00E46639" w14:paraId="4B586017" w14:textId="77777777" w:rsidTr="00FA09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36824A33" w14:textId="77777777" w:rsidR="00B044F0" w:rsidRPr="009B565F" w:rsidRDefault="00B044F0" w:rsidP="00FA0959">
            <w:pPr>
              <w:rPr>
                <w:b w:val="0"/>
                <w:sz w:val="20"/>
                <w:szCs w:val="20"/>
              </w:rPr>
            </w:pPr>
            <w:proofErr w:type="spellStart"/>
            <w:r>
              <w:rPr>
                <w:b w:val="0"/>
                <w:sz w:val="20"/>
                <w:szCs w:val="20"/>
              </w:rPr>
              <w:t>codeRetour</w:t>
            </w:r>
            <w:proofErr w:type="spellEnd"/>
          </w:p>
        </w:tc>
        <w:tc>
          <w:tcPr>
            <w:tcW w:w="1843" w:type="dxa"/>
            <w:vAlign w:val="center"/>
          </w:tcPr>
          <w:p w14:paraId="3F656743" w14:textId="77777777" w:rsidR="00B044F0" w:rsidRDefault="00B044F0" w:rsidP="00FA0959">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rPr>
              <w:t>Numérique</w:t>
            </w:r>
          </w:p>
        </w:tc>
        <w:tc>
          <w:tcPr>
            <w:tcW w:w="1275" w:type="dxa"/>
            <w:vAlign w:val="center"/>
          </w:tcPr>
          <w:p w14:paraId="30373BEC" w14:textId="77777777" w:rsidR="00B044F0" w:rsidRDefault="00B044F0" w:rsidP="00FA0959">
            <w:pPr>
              <w:jc w:val="center"/>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O</w:t>
            </w:r>
          </w:p>
        </w:tc>
        <w:tc>
          <w:tcPr>
            <w:tcW w:w="4697" w:type="dxa"/>
          </w:tcPr>
          <w:p w14:paraId="5202AA9E" w14:textId="77777777" w:rsidR="00B044F0" w:rsidRPr="00C2701C" w:rsidRDefault="00B044F0" w:rsidP="00FA0959">
            <w:pPr>
              <w:pStyle w:val="PARGTITR1"/>
              <w:spacing w:before="120" w:line="276" w:lineRule="auto"/>
              <w:jc w:val="left"/>
              <w:cnfStyle w:val="000000100000" w:firstRow="0" w:lastRow="0" w:firstColumn="0" w:lastColumn="0" w:oddVBand="0" w:evenVBand="0" w:oddHBand="1" w:evenHBand="0" w:firstRowFirstColumn="0" w:firstRowLastColumn="0" w:lastRowFirstColumn="0" w:lastRowLastColumn="0"/>
              <w:rPr>
                <w:sz w:val="20"/>
                <w:szCs w:val="20"/>
                <w:lang w:eastAsia="fr-FR"/>
              </w:rPr>
            </w:pPr>
            <w:r>
              <w:rPr>
                <w:sz w:val="20"/>
                <w:szCs w:val="20"/>
                <w:lang w:eastAsia="fr-FR"/>
              </w:rPr>
              <w:t>Valeurs possibles décrits dans le document associé « Harmonisation des codes de retour »</w:t>
            </w:r>
          </w:p>
        </w:tc>
      </w:tr>
      <w:tr w:rsidR="00B044F0" w:rsidRPr="00E46639" w14:paraId="7A2C44F0" w14:textId="77777777" w:rsidTr="00FA0959">
        <w:trPr>
          <w:jc w:val="center"/>
        </w:trPr>
        <w:tc>
          <w:tcPr>
            <w:cnfStyle w:val="001000000000" w:firstRow="0" w:lastRow="0" w:firstColumn="1" w:lastColumn="0" w:oddVBand="0" w:evenVBand="0" w:oddHBand="0" w:evenHBand="0" w:firstRowFirstColumn="0" w:firstRowLastColumn="0" w:lastRowFirstColumn="0" w:lastRowLastColumn="0"/>
            <w:tcW w:w="1863" w:type="dxa"/>
            <w:vAlign w:val="center"/>
          </w:tcPr>
          <w:p w14:paraId="186B3364" w14:textId="77777777" w:rsidR="00B044F0" w:rsidRPr="009B565F" w:rsidRDefault="00B044F0" w:rsidP="00FA0959">
            <w:pPr>
              <w:rPr>
                <w:b w:val="0"/>
                <w:sz w:val="20"/>
                <w:szCs w:val="20"/>
              </w:rPr>
            </w:pPr>
            <w:proofErr w:type="spellStart"/>
            <w:r>
              <w:rPr>
                <w:b w:val="0"/>
                <w:sz w:val="20"/>
                <w:szCs w:val="20"/>
              </w:rPr>
              <w:t>messageRetour</w:t>
            </w:r>
            <w:proofErr w:type="spellEnd"/>
          </w:p>
        </w:tc>
        <w:tc>
          <w:tcPr>
            <w:tcW w:w="1843" w:type="dxa"/>
            <w:vAlign w:val="center"/>
          </w:tcPr>
          <w:p w14:paraId="639F3F6B" w14:textId="77777777" w:rsidR="00B044F0" w:rsidRDefault="00B044F0" w:rsidP="00FA0959">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Alphanumérique</w:t>
            </w:r>
          </w:p>
        </w:tc>
        <w:tc>
          <w:tcPr>
            <w:tcW w:w="1275" w:type="dxa"/>
            <w:vAlign w:val="center"/>
          </w:tcPr>
          <w:p w14:paraId="6F50DFA2" w14:textId="77777777" w:rsidR="00B044F0" w:rsidRDefault="00B044F0" w:rsidP="00FA0959">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w:t>
            </w:r>
          </w:p>
        </w:tc>
        <w:tc>
          <w:tcPr>
            <w:tcW w:w="4697" w:type="dxa"/>
          </w:tcPr>
          <w:p w14:paraId="0CA03C0C" w14:textId="77777777" w:rsidR="00B044F0" w:rsidRPr="00C2701C" w:rsidRDefault="00B044F0" w:rsidP="00FA0959">
            <w:pPr>
              <w:pStyle w:val="PARGTITR1"/>
              <w:spacing w:before="120"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fr-FR"/>
              </w:rPr>
            </w:pPr>
            <w:r>
              <w:rPr>
                <w:sz w:val="20"/>
                <w:szCs w:val="20"/>
                <w:lang w:eastAsia="fr-FR"/>
              </w:rPr>
              <w:t>Le message de retour lié (cf. le document associé « Harmonisation des codes de retour »)</w:t>
            </w:r>
          </w:p>
        </w:tc>
      </w:tr>
    </w:tbl>
    <w:p w14:paraId="5323D0D9" w14:textId="2452D4CF" w:rsidR="00B044F0" w:rsidRDefault="00B044F0" w:rsidP="005D5AEA">
      <w:pPr>
        <w:pStyle w:val="Lgende"/>
        <w:spacing w:before="100" w:beforeAutospacing="1" w:after="100" w:afterAutospacing="1"/>
        <w:jc w:val="center"/>
      </w:pPr>
      <w:r>
        <w:t xml:space="preserve">Tableau </w:t>
      </w:r>
      <w:fldSimple w:instr=" SEQ Tableau \* ARABIC ">
        <w:r w:rsidR="008A298E">
          <w:rPr>
            <w:noProof/>
          </w:rPr>
          <w:t>4</w:t>
        </w:r>
      </w:fldSimple>
      <w:r>
        <w:t xml:space="preserve"> : </w:t>
      </w:r>
      <w:r w:rsidR="008A298E">
        <w:t>Structure des erreurs retournées par le WS</w:t>
      </w:r>
    </w:p>
    <w:p w14:paraId="6A81E0ED" w14:textId="7B200E8E" w:rsidR="007F5B2E" w:rsidRDefault="007F5B2E" w:rsidP="00DA71EA">
      <w:pPr>
        <w:pStyle w:val="Titre3"/>
        <w:numPr>
          <w:ilvl w:val="0"/>
          <w:numId w:val="0"/>
        </w:numPr>
        <w:ind w:left="926" w:hanging="360"/>
      </w:pPr>
      <w:bookmarkStart w:id="40" w:name="_Toc189687745"/>
      <w:r>
        <w:t>WSDL</w:t>
      </w:r>
      <w:bookmarkEnd w:id="40"/>
    </w:p>
    <w:p w14:paraId="0DAC86E7" w14:textId="31E7AC46" w:rsidR="004160EF" w:rsidRPr="00DA71EA" w:rsidRDefault="00D26F88" w:rsidP="007F5B2E">
      <w:pPr>
        <w:spacing w:before="100" w:beforeAutospacing="1"/>
        <w:ind w:firstLine="709"/>
        <w:rPr>
          <w:rFonts w:ascii="Arial" w:hAnsi="Arial" w:cs="Arial"/>
          <w:sz w:val="22"/>
          <w:szCs w:val="22"/>
        </w:rPr>
      </w:pPr>
      <w:r>
        <w:rPr>
          <w:rFonts w:ascii="Arial" w:hAnsi="Arial" w:cs="Arial"/>
          <w:sz w:val="22"/>
          <w:szCs w:val="22"/>
        </w:rPr>
        <w:t>L</w:t>
      </w:r>
      <w:r w:rsidR="007F5B2E" w:rsidRPr="00DA71EA">
        <w:rPr>
          <w:rFonts w:ascii="Arial" w:hAnsi="Arial" w:cs="Arial"/>
          <w:sz w:val="22"/>
          <w:szCs w:val="22"/>
        </w:rPr>
        <w:t xml:space="preserve">e WSDL du webservice </w:t>
      </w:r>
      <w:r>
        <w:rPr>
          <w:rFonts w:ascii="Arial" w:hAnsi="Arial" w:cs="Arial"/>
          <w:sz w:val="22"/>
          <w:szCs w:val="22"/>
        </w:rPr>
        <w:t xml:space="preserve">est accessible depuis le dépôt </w:t>
      </w:r>
      <w:proofErr w:type="spellStart"/>
      <w:r w:rsidR="00471812">
        <w:rPr>
          <w:rFonts w:ascii="Arial" w:hAnsi="Arial" w:cs="Arial"/>
          <w:sz w:val="22"/>
          <w:szCs w:val="22"/>
        </w:rPr>
        <w:t>github</w:t>
      </w:r>
      <w:proofErr w:type="spellEnd"/>
      <w:r w:rsidR="00471812">
        <w:rPr>
          <w:rFonts w:ascii="Arial" w:hAnsi="Arial" w:cs="Arial"/>
          <w:sz w:val="22"/>
          <w:szCs w:val="22"/>
        </w:rPr>
        <w:t xml:space="preserve"> </w:t>
      </w:r>
      <w:r w:rsidR="00EB410B">
        <w:rPr>
          <w:rFonts w:ascii="Arial" w:hAnsi="Arial" w:cs="Arial"/>
          <w:sz w:val="22"/>
          <w:szCs w:val="22"/>
        </w:rPr>
        <w:t>« </w:t>
      </w:r>
      <w:proofErr w:type="spellStart"/>
      <w:r w:rsidR="00EB410B">
        <w:fldChar w:fldCharType="begin"/>
      </w:r>
      <w:r w:rsidR="00EB410B">
        <w:instrText>HYPERLINK "https://github.com/before-interop/infoTravauxFTTH"</w:instrText>
      </w:r>
      <w:r w:rsidR="00EB410B">
        <w:fldChar w:fldCharType="separate"/>
      </w:r>
      <w:r w:rsidR="00EB410B" w:rsidRPr="00EB410B">
        <w:rPr>
          <w:rStyle w:val="Lienhypertexte"/>
          <w:rFonts w:ascii="Arial" w:hAnsi="Arial" w:cs="Arial"/>
          <w:sz w:val="22"/>
          <w:szCs w:val="22"/>
        </w:rPr>
        <w:t>before-interop</w:t>
      </w:r>
      <w:proofErr w:type="spellEnd"/>
      <w:r w:rsidR="00EB410B" w:rsidRPr="00EB410B">
        <w:rPr>
          <w:rStyle w:val="Lienhypertexte"/>
          <w:rFonts w:ascii="Arial" w:hAnsi="Arial" w:cs="Arial"/>
          <w:sz w:val="22"/>
          <w:szCs w:val="22"/>
        </w:rPr>
        <w:t>/</w:t>
      </w:r>
      <w:proofErr w:type="spellStart"/>
      <w:r w:rsidR="00EB410B" w:rsidRPr="00EB410B">
        <w:rPr>
          <w:rStyle w:val="Lienhypertexte"/>
          <w:rFonts w:ascii="Arial" w:hAnsi="Arial" w:cs="Arial"/>
          <w:sz w:val="22"/>
          <w:szCs w:val="22"/>
        </w:rPr>
        <w:t>infoTravauxFTTH</w:t>
      </w:r>
      <w:proofErr w:type="spellEnd"/>
      <w:r w:rsidR="00EB410B">
        <w:rPr>
          <w:rStyle w:val="Lienhypertexte"/>
          <w:rFonts w:ascii="Arial" w:hAnsi="Arial" w:cs="Arial"/>
          <w:sz w:val="22"/>
          <w:szCs w:val="22"/>
        </w:rPr>
        <w:fldChar w:fldCharType="end"/>
      </w:r>
      <w:r w:rsidR="00EB410B">
        <w:rPr>
          <w:rFonts w:ascii="Arial" w:hAnsi="Arial" w:cs="Arial"/>
          <w:sz w:val="22"/>
          <w:szCs w:val="22"/>
        </w:rPr>
        <w:t> »</w:t>
      </w:r>
      <w:r w:rsidR="007F5B2E" w:rsidRPr="00DA71EA">
        <w:rPr>
          <w:rFonts w:ascii="Arial" w:hAnsi="Arial" w:cs="Arial"/>
          <w:sz w:val="22"/>
          <w:szCs w:val="22"/>
        </w:rPr>
        <w:t>.</w:t>
      </w:r>
    </w:p>
    <w:p w14:paraId="50617E63" w14:textId="318B1D87" w:rsidR="007F5B2E" w:rsidRDefault="007F5B2E" w:rsidP="005D5AEA">
      <w:pPr>
        <w:spacing w:before="100" w:beforeAutospacing="1"/>
        <w:ind w:firstLine="709"/>
      </w:pPr>
    </w:p>
    <w:p w14:paraId="3C2EFBE5" w14:textId="42E05789" w:rsidR="007F5B2E" w:rsidRDefault="007F5B2E" w:rsidP="00A42738">
      <w:pPr>
        <w:pStyle w:val="Titre3"/>
        <w:numPr>
          <w:ilvl w:val="0"/>
          <w:numId w:val="0"/>
        </w:numPr>
        <w:ind w:left="926" w:hanging="360"/>
      </w:pPr>
      <w:bookmarkStart w:id="41" w:name="_Toc189687746"/>
      <w:r>
        <w:t>Exemples d’échange</w:t>
      </w:r>
      <w:bookmarkEnd w:id="41"/>
    </w:p>
    <w:p w14:paraId="71825109" w14:textId="77777777" w:rsidR="007F5B2E" w:rsidRPr="00827957" w:rsidRDefault="007F5B2E" w:rsidP="005D5AEA">
      <w:pPr>
        <w:pStyle w:val="PARGTITR4"/>
        <w:spacing w:before="100" w:beforeAutospacing="1"/>
        <w:ind w:left="1134"/>
        <w:rPr>
          <w:b/>
        </w:rPr>
      </w:pPr>
      <w:r w:rsidRPr="00827957">
        <w:rPr>
          <w:b/>
        </w:rPr>
        <w:t>Appel du W</w:t>
      </w:r>
      <w:r>
        <w:rPr>
          <w:b/>
        </w:rPr>
        <w:t>ebservice</w:t>
      </w:r>
      <w:r w:rsidRPr="00827957">
        <w:rPr>
          <w:b/>
        </w:rPr>
        <w:t> :</w:t>
      </w:r>
      <w:r>
        <w:rPr>
          <w:b/>
        </w:rPr>
        <w:t xml:space="preserve"> </w:t>
      </w:r>
    </w:p>
    <w:p w14:paraId="2F6BC619" w14:textId="77777777" w:rsidR="007F5B2E" w:rsidRDefault="007F5B2E" w:rsidP="007F5B2E">
      <w:pPr>
        <w:ind w:left="1135"/>
        <w:rPr>
          <w:rFonts w:ascii="Calibri" w:hAnsi="Calibri" w:cs="Calibri"/>
          <w:color w:val="1F497D"/>
        </w:rPr>
      </w:pPr>
    </w:p>
    <w:p w14:paraId="549B826D" w14:textId="12E8A33F" w:rsidR="007F5B2E" w:rsidRPr="00DA71EA" w:rsidRDefault="005335A7" w:rsidP="007F5B2E">
      <w:pPr>
        <w:ind w:left="1135"/>
        <w:rPr>
          <w:rStyle w:val="Lienhypertexte"/>
          <w:rFonts w:ascii="Arial" w:hAnsi="Arial" w:cs="Arial"/>
          <w:noProof/>
          <w:sz w:val="22"/>
          <w:szCs w:val="22"/>
        </w:rPr>
      </w:pPr>
      <w:r w:rsidRPr="00DA71EA">
        <w:rPr>
          <w:rFonts w:ascii="Arial" w:hAnsi="Arial" w:cs="Arial"/>
          <w:noProof/>
          <w:sz w:val="22"/>
          <w:szCs w:val="22"/>
        </w:rPr>
        <mc:AlternateContent>
          <mc:Choice Requires="wps">
            <w:drawing>
              <wp:anchor distT="0" distB="0" distL="114300" distR="114300" simplePos="0" relativeHeight="251673600" behindDoc="0" locked="0" layoutInCell="1" allowOverlap="1" wp14:anchorId="3CCC0A16" wp14:editId="74DD1CFB">
                <wp:simplePos x="0" y="0"/>
                <wp:positionH relativeFrom="margin">
                  <wp:align>left</wp:align>
                </wp:positionH>
                <wp:positionV relativeFrom="paragraph">
                  <wp:posOffset>3373921</wp:posOffset>
                </wp:positionV>
                <wp:extent cx="6123940" cy="182880"/>
                <wp:effectExtent l="0" t="0" r="0" b="7620"/>
                <wp:wrapTopAndBottom/>
                <wp:docPr id="3" name="Zone de texte 3"/>
                <wp:cNvGraphicFramePr/>
                <a:graphic xmlns:a="http://schemas.openxmlformats.org/drawingml/2006/main">
                  <a:graphicData uri="http://schemas.microsoft.com/office/word/2010/wordprocessingShape">
                    <wps:wsp>
                      <wps:cNvSpPr txBox="1"/>
                      <wps:spPr>
                        <a:xfrm>
                          <a:off x="0" y="0"/>
                          <a:ext cx="6123940" cy="182880"/>
                        </a:xfrm>
                        <a:prstGeom prst="rect">
                          <a:avLst/>
                        </a:prstGeom>
                        <a:solidFill>
                          <a:prstClr val="white"/>
                        </a:solidFill>
                        <a:ln>
                          <a:noFill/>
                        </a:ln>
                        <a:effectLst/>
                      </wps:spPr>
                      <wps:txbx>
                        <w:txbxContent>
                          <w:p w14:paraId="7D40721D" w14:textId="31126424" w:rsidR="002F2E00" w:rsidRPr="00F560D4" w:rsidRDefault="002F2E00" w:rsidP="005D5AEA">
                            <w:pPr>
                              <w:pStyle w:val="Lgende"/>
                              <w:spacing w:before="100" w:beforeAutospacing="1"/>
                              <w:jc w:val="center"/>
                              <w:rPr>
                                <w:rFonts w:ascii="Calibri" w:hAnsi="Calibri" w:cs="Calibri"/>
                                <w:noProof/>
                                <w:color w:val="1F497D"/>
                              </w:rPr>
                            </w:pPr>
                            <w:r>
                              <w:t xml:space="preserve">Figure </w:t>
                            </w:r>
                            <w:fldSimple w:instr=" SEQ Figure \* ARABIC ">
                              <w:r>
                                <w:rPr>
                                  <w:noProof/>
                                </w:rPr>
                                <w:t>4</w:t>
                              </w:r>
                            </w:fldSimple>
                            <w:r>
                              <w:t xml:space="preserve"> : Exemple d'appel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CC0A16" id="Zone de texte 3" o:spid="_x0000_s1048" type="#_x0000_t202" style="position:absolute;left:0;text-align:left;margin-left:0;margin-top:265.65pt;width:482.2pt;height:14.4pt;z-index:2516736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" stroked="f">
                <v:textbox inset="0,0,0,0">
                  <w:txbxContent>
                    <w:p w14:paraId="7D40721D" w14:textId="31126424" w:rsidR="002F2E00" w:rsidRPr="00F560D4" w:rsidRDefault="002F2E00" w:rsidP="005D5AEA">
                      <w:pPr>
                        <w:pStyle w:val="Lgende"/>
                        <w:spacing w:before="100" w:beforeAutospacing="1"/>
                        <w:jc w:val="center"/>
                        <w:rPr>
                          <w:rFonts w:ascii="Calibri" w:hAnsi="Calibri" w:cs="Calibri"/>
                          <w:noProof/>
                          <w:color w:val="1F497D"/>
                        </w:rPr>
                      </w:pPr>
                      <w:r>
                        <w:t xml:space="preserve">Figure </w:t>
                      </w:r>
                      <w:fldSimple w:instr=" SEQ Figure \* ARABIC ">
                        <w:r>
                          <w:rPr>
                            <w:noProof/>
                          </w:rPr>
                          <w:t>4</w:t>
                        </w:r>
                      </w:fldSimple>
                      <w:r>
                        <w:t xml:space="preserve"> : Exemple d'appel du WS</w:t>
                      </w:r>
                    </w:p>
                  </w:txbxContent>
                </v:textbox>
                <w10:wrap type="topAndBottom" anchorx="margin"/>
              </v:shape>
            </w:pict>
          </mc:Fallback>
        </mc:AlternateContent>
      </w:r>
      <w:r w:rsidRPr="00DA71EA">
        <w:rPr>
          <w:rFonts w:ascii="Arial" w:hAnsi="Arial" w:cs="Arial"/>
          <w:noProof/>
          <w:color w:val="1F497D"/>
          <w:sz w:val="22"/>
          <w:szCs w:val="22"/>
        </w:rPr>
        <mc:AlternateContent>
          <mc:Choice Requires="wps">
            <w:drawing>
              <wp:anchor distT="0" distB="0" distL="114300" distR="114300" simplePos="0" relativeHeight="251666432" behindDoc="1" locked="0" layoutInCell="1" allowOverlap="1" wp14:anchorId="29BC77F6" wp14:editId="27AE2507">
                <wp:simplePos x="0" y="0"/>
                <wp:positionH relativeFrom="margin">
                  <wp:align>left</wp:align>
                </wp:positionH>
                <wp:positionV relativeFrom="paragraph">
                  <wp:posOffset>495935</wp:posOffset>
                </wp:positionV>
                <wp:extent cx="6123940" cy="2734310"/>
                <wp:effectExtent l="0" t="0" r="10160" b="27940"/>
                <wp:wrapTopAndBottom/>
                <wp:docPr id="289" name="Rectangle 289"/>
                <wp:cNvGraphicFramePr/>
                <a:graphic xmlns:a="http://schemas.openxmlformats.org/drawingml/2006/main">
                  <a:graphicData uri="http://schemas.microsoft.com/office/word/2010/wordprocessingShape">
                    <wps:wsp>
                      <wps:cNvSpPr/>
                      <wps:spPr>
                        <a:xfrm>
                          <a:off x="0" y="0"/>
                          <a:ext cx="6123940" cy="2734310"/>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56D0F704" w14:textId="77777777" w:rsidR="002F2E00" w:rsidRDefault="002F2E00" w:rsidP="00034A3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t>397480930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t>428706097</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t>2017-04-05T00:00:00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t>2017-04-05T23:59:59</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7A4962E5" w14:textId="77777777" w:rsidR="002F2E00" w:rsidRPr="003849A5" w:rsidRDefault="002F2E00" w:rsidP="007F5B2E">
                            <w:pPr>
                              <w:pStyle w:val="PrformatHTML"/>
                              <w:shd w:val="clear" w:color="auto" w:fill="FFFFFF"/>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C77F6" id="Rectangle 289" o:spid="_x0000_s1049" style="position:absolute;left:0;text-align:left;margin-left:0;margin-top:39.05pt;width:482.2pt;height:215.3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" fillcolor="white [3201]" strokecolor="#17365d [2415]" strokeweight="2pt">
                <v:textbox>
                  <w:txbxContent>
                    <w:p w14:paraId="56D0F704" w14:textId="77777777" w:rsidR="002F2E00" w:rsidRDefault="002F2E00" w:rsidP="00034A3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t>397480930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supplierID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t>428706097</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serviceProviderID</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InfoTravauxFTTHHeader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t>2017-04-05T00:00:00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t>2017-04-05T23:59:59</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dateFinRecherche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:getInfoTravauxFTTHRequest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7A4962E5" w14:textId="77777777" w:rsidR="002F2E00" w:rsidRPr="003849A5" w:rsidRDefault="002F2E00" w:rsidP="007F5B2E">
                      <w:pPr>
                        <w:pStyle w:val="PrformatHTML"/>
                        <w:shd w:val="clear" w:color="auto" w:fill="FFFFFF"/>
                        <w:rPr>
                          <w:color w:val="000000"/>
                        </w:rPr>
                      </w:pPr>
                    </w:p>
                  </w:txbxContent>
                </v:textbox>
                <w10:wrap type="topAndBottom" anchorx="margin"/>
              </v:rect>
            </w:pict>
          </mc:Fallback>
        </mc:AlternateContent>
      </w:r>
      <w:r w:rsidR="007F5B2E" w:rsidRPr="00DA71EA">
        <w:rPr>
          <w:rFonts w:ascii="Arial" w:hAnsi="Arial" w:cs="Arial"/>
          <w:sz w:val="22"/>
          <w:szCs w:val="22"/>
        </w:rPr>
        <w:t xml:space="preserve">Voilà un exemple d’appel au WS (pour obtenir tous les TP/DERCO </w:t>
      </w:r>
      <w:r w:rsidR="00474767">
        <w:rPr>
          <w:rFonts w:ascii="Arial" w:hAnsi="Arial" w:cs="Arial"/>
          <w:sz w:val="22"/>
          <w:szCs w:val="22"/>
        </w:rPr>
        <w:t xml:space="preserve">dont la date de début est planifiée </w:t>
      </w:r>
      <w:r w:rsidR="00B25702">
        <w:rPr>
          <w:rFonts w:ascii="Arial" w:hAnsi="Arial" w:cs="Arial"/>
          <w:sz w:val="22"/>
          <w:szCs w:val="22"/>
        </w:rPr>
        <w:t xml:space="preserve">pour </w:t>
      </w:r>
      <w:r w:rsidR="007F5B2E" w:rsidRPr="00DA71EA">
        <w:rPr>
          <w:rFonts w:ascii="Arial" w:hAnsi="Arial" w:cs="Arial"/>
          <w:sz w:val="22"/>
          <w:szCs w:val="22"/>
        </w:rPr>
        <w:t>la journée du 05/04/2017) :</w:t>
      </w:r>
    </w:p>
    <w:p w14:paraId="5FC2FF47" w14:textId="77777777" w:rsidR="00CC7F20" w:rsidRDefault="007F5B2E" w:rsidP="007F5B2E">
      <w:pPr>
        <w:ind w:left="1135"/>
        <w:rPr>
          <w:b/>
        </w:rPr>
      </w:pPr>
      <w:r w:rsidRPr="00A6535D">
        <w:rPr>
          <w:b/>
        </w:rPr>
        <w:t xml:space="preserve"> </w:t>
      </w:r>
    </w:p>
    <w:p w14:paraId="579E4CC1" w14:textId="77777777" w:rsidR="00CC7F20" w:rsidRDefault="00CC7F20" w:rsidP="007F5B2E">
      <w:pPr>
        <w:ind w:left="1135"/>
        <w:rPr>
          <w:b/>
        </w:rPr>
      </w:pPr>
    </w:p>
    <w:p w14:paraId="0B3AF138" w14:textId="77777777" w:rsidR="00CC7F20" w:rsidRDefault="00CC7F20" w:rsidP="007F5B2E">
      <w:pPr>
        <w:ind w:left="1135"/>
        <w:rPr>
          <w:b/>
        </w:rPr>
      </w:pPr>
    </w:p>
    <w:p w14:paraId="3911CB57" w14:textId="77777777" w:rsidR="00CC7F20" w:rsidRDefault="00CC7F20" w:rsidP="007F5B2E">
      <w:pPr>
        <w:ind w:left="1135"/>
        <w:rPr>
          <w:b/>
        </w:rPr>
      </w:pPr>
    </w:p>
    <w:p w14:paraId="2F5160A5" w14:textId="77777777" w:rsidR="00CC7F20" w:rsidRDefault="00CC7F20" w:rsidP="007F5B2E">
      <w:pPr>
        <w:ind w:left="1135"/>
        <w:rPr>
          <w:b/>
        </w:rPr>
      </w:pPr>
    </w:p>
    <w:p w14:paraId="61D2C617" w14:textId="77777777" w:rsidR="00CC7F20" w:rsidRDefault="00CC7F20" w:rsidP="007F5B2E">
      <w:pPr>
        <w:ind w:left="1135"/>
        <w:rPr>
          <w:b/>
        </w:rPr>
      </w:pPr>
    </w:p>
    <w:p w14:paraId="04A4EBC8" w14:textId="77777777" w:rsidR="00CC7F20" w:rsidRDefault="00CC7F20" w:rsidP="007F5B2E">
      <w:pPr>
        <w:ind w:left="1135"/>
        <w:rPr>
          <w:b/>
        </w:rPr>
      </w:pPr>
    </w:p>
    <w:p w14:paraId="0B946356" w14:textId="77777777" w:rsidR="00CC7F20" w:rsidRDefault="00CC7F20" w:rsidP="007F5B2E">
      <w:pPr>
        <w:ind w:left="1135"/>
        <w:rPr>
          <w:b/>
        </w:rPr>
      </w:pPr>
    </w:p>
    <w:p w14:paraId="42D1CC30" w14:textId="77777777" w:rsidR="00CC7F20" w:rsidRDefault="00CC7F20" w:rsidP="007F5B2E">
      <w:pPr>
        <w:ind w:left="1135"/>
        <w:rPr>
          <w:b/>
        </w:rPr>
      </w:pPr>
    </w:p>
    <w:p w14:paraId="7700BB5D" w14:textId="77777777" w:rsidR="00CC7F20" w:rsidRDefault="00CC7F20" w:rsidP="007F5B2E">
      <w:pPr>
        <w:ind w:left="1135"/>
        <w:rPr>
          <w:b/>
        </w:rPr>
      </w:pPr>
    </w:p>
    <w:p w14:paraId="6E404DE2" w14:textId="77777777" w:rsidR="00CC7F20" w:rsidRDefault="00CC7F20" w:rsidP="007F5B2E">
      <w:pPr>
        <w:ind w:left="1135"/>
        <w:rPr>
          <w:b/>
        </w:rPr>
      </w:pPr>
    </w:p>
    <w:p w14:paraId="6BE46308" w14:textId="77777777" w:rsidR="00CC7F20" w:rsidRDefault="00CC7F20" w:rsidP="007F5B2E">
      <w:pPr>
        <w:ind w:left="1135"/>
        <w:rPr>
          <w:b/>
        </w:rPr>
      </w:pPr>
    </w:p>
    <w:p w14:paraId="361860B0" w14:textId="77777777" w:rsidR="00CC7F20" w:rsidRDefault="00CC7F20" w:rsidP="007F5B2E">
      <w:pPr>
        <w:ind w:left="1135"/>
        <w:rPr>
          <w:b/>
        </w:rPr>
      </w:pPr>
    </w:p>
    <w:p w14:paraId="621D61E3" w14:textId="77777777" w:rsidR="00CC7F20" w:rsidRDefault="00CC7F20" w:rsidP="007F5B2E">
      <w:pPr>
        <w:ind w:left="1135"/>
        <w:rPr>
          <w:b/>
        </w:rPr>
      </w:pPr>
    </w:p>
    <w:p w14:paraId="43830F21" w14:textId="77777777" w:rsidR="004160EF" w:rsidRDefault="004160EF" w:rsidP="007F5B2E">
      <w:pPr>
        <w:ind w:left="1135"/>
        <w:rPr>
          <w:b/>
        </w:rPr>
      </w:pPr>
    </w:p>
    <w:p w14:paraId="4F6CFD78" w14:textId="5C9A8E16" w:rsidR="007F5B2E" w:rsidRDefault="007F5B2E" w:rsidP="007F5B2E">
      <w:pPr>
        <w:ind w:left="1135"/>
        <w:rPr>
          <w:b/>
        </w:rPr>
      </w:pPr>
      <w:r w:rsidRPr="00827957">
        <w:rPr>
          <w:b/>
        </w:rPr>
        <w:t xml:space="preserve">Retour </w:t>
      </w:r>
      <w:r>
        <w:rPr>
          <w:b/>
        </w:rPr>
        <w:t xml:space="preserve">avec échec </w:t>
      </w:r>
      <w:r w:rsidRPr="00827957">
        <w:rPr>
          <w:b/>
        </w:rPr>
        <w:t>du W</w:t>
      </w:r>
      <w:r>
        <w:rPr>
          <w:b/>
        </w:rPr>
        <w:t>ebservice :</w:t>
      </w:r>
    </w:p>
    <w:p w14:paraId="2344D669" w14:textId="21846AFE" w:rsidR="007F5B2E" w:rsidRDefault="00D42D1B" w:rsidP="007F5B2E">
      <w:pPr>
        <w:ind w:left="1135"/>
        <w:rPr>
          <w:b/>
        </w:rPr>
      </w:pPr>
      <w:r>
        <w:rPr>
          <w:noProof/>
        </w:rPr>
        <mc:AlternateContent>
          <mc:Choice Requires="wps">
            <w:drawing>
              <wp:anchor distT="0" distB="0" distL="114300" distR="114300" simplePos="0" relativeHeight="251671552" behindDoc="0" locked="0" layoutInCell="1" allowOverlap="1" wp14:anchorId="0A8DE1B2" wp14:editId="7009593A">
                <wp:simplePos x="0" y="0"/>
                <wp:positionH relativeFrom="margin">
                  <wp:align>left</wp:align>
                </wp:positionH>
                <wp:positionV relativeFrom="paragraph">
                  <wp:posOffset>3128093</wp:posOffset>
                </wp:positionV>
                <wp:extent cx="6123940" cy="635"/>
                <wp:effectExtent l="0" t="0" r="0" b="8255"/>
                <wp:wrapTopAndBottom/>
                <wp:docPr id="5" name="Zone de texte 5"/>
                <wp:cNvGraphicFramePr/>
                <a:graphic xmlns:a="http://schemas.openxmlformats.org/drawingml/2006/main">
                  <a:graphicData uri="http://schemas.microsoft.com/office/word/2010/wordprocessingShape">
                    <wps:wsp>
                      <wps:cNvSpPr txBox="1"/>
                      <wps:spPr>
                        <a:xfrm>
                          <a:off x="0" y="0"/>
                          <a:ext cx="6123940" cy="635"/>
                        </a:xfrm>
                        <a:prstGeom prst="rect">
                          <a:avLst/>
                        </a:prstGeom>
                        <a:solidFill>
                          <a:prstClr val="white"/>
                        </a:solidFill>
                        <a:ln>
                          <a:noFill/>
                        </a:ln>
                        <a:effectLst/>
                      </wps:spPr>
                      <wps:txbx>
                        <w:txbxContent>
                          <w:p w14:paraId="042CECA8" w14:textId="67646577" w:rsidR="002F2E00" w:rsidRPr="00BB3C02" w:rsidRDefault="002F2E00" w:rsidP="007F5B2E">
                            <w:pPr>
                              <w:pStyle w:val="Lgende"/>
                              <w:jc w:val="center"/>
                              <w:rPr>
                                <w:rFonts w:ascii="Calibri" w:hAnsi="Calibri" w:cs="Calibri"/>
                                <w:noProof/>
                                <w:color w:val="1F497D"/>
                              </w:rPr>
                            </w:pPr>
                            <w:r>
                              <w:t xml:space="preserve">Figure </w:t>
                            </w:r>
                            <w:fldSimple w:instr=" SEQ Figure \* ARABIC ">
                              <w:r>
                                <w:rPr>
                                  <w:noProof/>
                                </w:rPr>
                                <w:t>5</w:t>
                              </w:r>
                            </w:fldSimple>
                            <w:r>
                              <w:t xml:space="preserve"> : Exemple de retour KO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8DE1B2" id="Zone de texte 5" o:spid="_x0000_s1050" type="#_x0000_t202" style="position:absolute;left:0;text-align:left;margin-left:0;margin-top:246.3pt;width:482.2pt;height:.05pt;z-index:2516715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" stroked="f">
                <v:textbox style="mso-fit-shape-to-text:t" inset="0,0,0,0">
                  <w:txbxContent>
                    <w:p w14:paraId="042CECA8" w14:textId="67646577" w:rsidR="002F2E00" w:rsidRPr="00BB3C02" w:rsidRDefault="002F2E00" w:rsidP="007F5B2E">
                      <w:pPr>
                        <w:pStyle w:val="Lgende"/>
                        <w:jc w:val="center"/>
                        <w:rPr>
                          <w:rFonts w:ascii="Calibri" w:hAnsi="Calibri" w:cs="Calibri"/>
                          <w:noProof/>
                          <w:color w:val="1F497D"/>
                        </w:rPr>
                      </w:pPr>
                      <w:r>
                        <w:t xml:space="preserve">Figure </w:t>
                      </w:r>
                      <w:fldSimple w:instr=" SEQ Figure \* ARABIC ">
                        <w:r>
                          <w:rPr>
                            <w:noProof/>
                          </w:rPr>
                          <w:t>5</w:t>
                        </w:r>
                      </w:fldSimple>
                      <w:r>
                        <w:t xml:space="preserve"> : Exemple de retour KO du WS</w:t>
                      </w:r>
                    </w:p>
                  </w:txbxContent>
                </v:textbox>
                <w10:wrap type="topAndBottom" anchorx="margin"/>
              </v:shape>
            </w:pict>
          </mc:Fallback>
        </mc:AlternateContent>
      </w:r>
      <w:r w:rsidR="007F5B2E">
        <w:rPr>
          <w:rFonts w:ascii="Calibri" w:hAnsi="Calibri" w:cs="Calibri"/>
          <w:noProof/>
          <w:color w:val="1F497D"/>
        </w:rPr>
        <mc:AlternateContent>
          <mc:Choice Requires="wps">
            <w:drawing>
              <wp:anchor distT="0" distB="0" distL="114300" distR="114300" simplePos="0" relativeHeight="251667456" behindDoc="1" locked="0" layoutInCell="1" allowOverlap="1" wp14:anchorId="37148BE8" wp14:editId="432EB91C">
                <wp:simplePos x="0" y="0"/>
                <wp:positionH relativeFrom="margin">
                  <wp:align>left</wp:align>
                </wp:positionH>
                <wp:positionV relativeFrom="paragraph">
                  <wp:posOffset>178435</wp:posOffset>
                </wp:positionV>
                <wp:extent cx="6123940" cy="2798445"/>
                <wp:effectExtent l="0" t="0" r="10160" b="20955"/>
                <wp:wrapTopAndBottom/>
                <wp:docPr id="25" name="Rectangle 25"/>
                <wp:cNvGraphicFramePr/>
                <a:graphic xmlns:a="http://schemas.openxmlformats.org/drawingml/2006/main">
                  <a:graphicData uri="http://schemas.microsoft.com/office/word/2010/wordprocessingShape">
                    <wps:wsp>
                      <wps:cNvSpPr/>
                      <wps:spPr>
                        <a:xfrm>
                          <a:off x="0" y="0"/>
                          <a:ext cx="6123940" cy="2798445"/>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00F59DA8" w14:textId="77777777" w:rsidR="002F2E00" w:rsidRDefault="002F2E00" w:rsidP="00CF21A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660E7A"/>
                                <w:shd w:val="clear" w:color="auto" w:fill="EFEFEF"/>
                              </w:rPr>
                              <w:t>xml</w:t>
                            </w:r>
                            <w:r>
                              <w:rPr>
                                <w:rFonts w:ascii="Consolas" w:hAnsi="Consolas" w:cs="Consolas"/>
                                <w:b/>
                                <w:bCs/>
                                <w:color w:val="0000FF"/>
                                <w:shd w:val="clear" w:color="auto" w:fill="EFEFEF"/>
                              </w:rPr>
                              <w:t>:lang</w:t>
                            </w:r>
                            <w:proofErr w:type="spellEnd"/>
                            <w:r>
                              <w:rPr>
                                <w:rFonts w:ascii="Consolas" w:hAnsi="Consolas" w:cs="Consolas"/>
                                <w:b/>
                                <w:bCs/>
                                <w:color w:val="008000"/>
                                <w:shd w:val="clear" w:color="auto" w:fill="EFEFEF"/>
                              </w:rPr>
                              <w:t>="?"</w:t>
                            </w:r>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t>14</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t>SI EN MAINTENANCE</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477034E7" w14:textId="1898E559" w:rsidR="002F2E00" w:rsidRPr="003849A5" w:rsidRDefault="002F2E00" w:rsidP="007F5B2E">
                            <w:pPr>
                              <w:pStyle w:val="PrformatHTML"/>
                              <w:shd w:val="clear" w:color="auto" w:fill="FFFFFF"/>
                              <w:rPr>
                                <w:color w:val="000000"/>
                              </w:rPr>
                            </w:pPr>
                            <w:r w:rsidDel="00CF21AD">
                              <w:rPr>
                                <w:color w:val="00000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48BE8" id="Rectangle 25" o:spid="_x0000_s1051" style="position:absolute;left:0;text-align:left;margin-left:0;margin-top:14.05pt;width:482.2pt;height:220.3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" fillcolor="white [3201]" strokecolor="#17365d [2415]" strokeweight="2pt">
                <v:textbox>
                  <w:txbxContent>
                    <w:p w14:paraId="00F59DA8" w14:textId="77777777" w:rsidR="002F2E00" w:rsidRDefault="002F2E00" w:rsidP="00CF21AD">
                      <w:pPr>
                        <w:pStyle w:val="PrformatHTML"/>
                        <w:shd w:val="clear" w:color="auto" w:fill="FFFFFF"/>
                        <w:rPr>
                          <w:rFonts w:ascii="Consolas" w:hAnsi="Consolas" w:cs="Consolas"/>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faultcode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660E7A"/>
                          <w:shd w:val="clear" w:color="auto" w:fill="EFEFEF"/>
                        </w:rPr>
                        <w:t>xml</w:t>
                      </w:r>
                      <w:r>
                        <w:rPr>
                          <w:rFonts w:ascii="Consolas" w:hAnsi="Consolas" w:cs="Consolas"/>
                          <w:b/>
                          <w:bCs/>
                          <w:color w:val="0000FF"/>
                          <w:shd w:val="clear" w:color="auto" w:fill="EFEFEF"/>
                        </w:rPr>
                        <w:t>:lang</w:t>
                      </w:r>
                      <w:proofErr w:type="spellEnd"/>
                      <w:r>
                        <w:rPr>
                          <w:rFonts w:ascii="Consolas" w:hAnsi="Consolas" w:cs="Consolas"/>
                          <w:b/>
                          <w:bCs/>
                          <w:color w:val="008000"/>
                          <w:shd w:val="clear" w:color="auto" w:fill="EFEFEF"/>
                        </w:rPr>
                        <w:t>="?"</w:t>
                      </w:r>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faultstring</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t>?</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faultactor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t>14</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codeRetour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t>SI EN MAINTENANCE</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messageRetour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:infoFtthError</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detail</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:Fault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p w14:paraId="477034E7" w14:textId="1898E559" w:rsidR="002F2E00" w:rsidRPr="003849A5" w:rsidRDefault="002F2E00" w:rsidP="007F5B2E">
                      <w:pPr>
                        <w:pStyle w:val="PrformatHTML"/>
                        <w:shd w:val="clear" w:color="auto" w:fill="FFFFFF"/>
                        <w:rPr>
                          <w:color w:val="000000"/>
                        </w:rPr>
                      </w:pPr>
                      <w:r w:rsidDel="00CF21AD">
                        <w:rPr>
                          <w:color w:val="000000"/>
                        </w:rPr>
                        <w:t xml:space="preserve"> </w:t>
                      </w:r>
                    </w:p>
                  </w:txbxContent>
                </v:textbox>
                <w10:wrap type="topAndBottom" anchorx="margin"/>
              </v:rect>
            </w:pict>
          </mc:Fallback>
        </mc:AlternateContent>
      </w:r>
    </w:p>
    <w:p w14:paraId="51C55857" w14:textId="6B69E8B8" w:rsidR="00D42D1B" w:rsidRDefault="00D42D1B" w:rsidP="007F2F75">
      <w:pPr>
        <w:ind w:left="1135"/>
        <w:rPr>
          <w:b/>
        </w:rPr>
      </w:pPr>
    </w:p>
    <w:p w14:paraId="5B26DECE" w14:textId="632C4F64" w:rsidR="00D42D1B" w:rsidRDefault="00D42D1B" w:rsidP="007F2F75">
      <w:pPr>
        <w:ind w:left="1135"/>
        <w:rPr>
          <w:b/>
        </w:rPr>
      </w:pPr>
    </w:p>
    <w:p w14:paraId="6082F953" w14:textId="08A3CC64" w:rsidR="00D42D1B" w:rsidRDefault="00D42D1B" w:rsidP="007F2F75">
      <w:pPr>
        <w:ind w:left="1135"/>
        <w:rPr>
          <w:b/>
        </w:rPr>
      </w:pPr>
    </w:p>
    <w:p w14:paraId="7483E0B3" w14:textId="743D4381" w:rsidR="00D42D1B" w:rsidRDefault="00D42D1B" w:rsidP="007F2F75">
      <w:pPr>
        <w:ind w:left="1135"/>
        <w:rPr>
          <w:b/>
        </w:rPr>
      </w:pPr>
    </w:p>
    <w:p w14:paraId="59A1F1FD" w14:textId="7A423F7E" w:rsidR="00D42D1B" w:rsidRDefault="00D42D1B" w:rsidP="007F2F75">
      <w:pPr>
        <w:ind w:left="1135"/>
        <w:rPr>
          <w:b/>
        </w:rPr>
      </w:pPr>
    </w:p>
    <w:p w14:paraId="477F71CF" w14:textId="7B7905DF" w:rsidR="00D42D1B" w:rsidRDefault="00D42D1B" w:rsidP="007F2F75">
      <w:pPr>
        <w:ind w:left="1135"/>
        <w:rPr>
          <w:b/>
        </w:rPr>
      </w:pPr>
    </w:p>
    <w:p w14:paraId="03CEE1BE" w14:textId="07B992FE" w:rsidR="00D42D1B" w:rsidRDefault="00D42D1B" w:rsidP="007F2F75">
      <w:pPr>
        <w:ind w:left="1135"/>
        <w:rPr>
          <w:b/>
        </w:rPr>
      </w:pPr>
    </w:p>
    <w:p w14:paraId="2DEF27C3" w14:textId="7C95FFD4" w:rsidR="00D42D1B" w:rsidRDefault="00D42D1B" w:rsidP="007F2F75">
      <w:pPr>
        <w:ind w:left="1135"/>
        <w:rPr>
          <w:b/>
        </w:rPr>
      </w:pPr>
    </w:p>
    <w:p w14:paraId="6F5E9C58" w14:textId="77777777" w:rsidR="00D42D1B" w:rsidRDefault="00D42D1B">
      <w:pPr>
        <w:rPr>
          <w:b/>
        </w:rPr>
      </w:pPr>
      <w:r>
        <w:rPr>
          <w:b/>
        </w:rPr>
        <w:br w:type="page"/>
      </w:r>
    </w:p>
    <w:p w14:paraId="4385D102" w14:textId="31B106CC" w:rsidR="007F5B2E" w:rsidRDefault="007F5B2E" w:rsidP="007F2F75">
      <w:pPr>
        <w:ind w:left="1135"/>
        <w:rPr>
          <w:b/>
        </w:rPr>
      </w:pPr>
      <w:r w:rsidRPr="00827957">
        <w:rPr>
          <w:b/>
        </w:rPr>
        <w:t xml:space="preserve">Retour </w:t>
      </w:r>
      <w:r>
        <w:rPr>
          <w:b/>
        </w:rPr>
        <w:t xml:space="preserve">avec succès </w:t>
      </w:r>
      <w:r w:rsidRPr="00827957">
        <w:rPr>
          <w:b/>
        </w:rPr>
        <w:t>du W</w:t>
      </w:r>
      <w:r>
        <w:rPr>
          <w:b/>
        </w:rPr>
        <w:t>ebservice :</w:t>
      </w:r>
    </w:p>
    <w:p w14:paraId="7FB00553" w14:textId="715E11B5" w:rsidR="007F5B2E" w:rsidRDefault="006E019F" w:rsidP="007F5B2E">
      <w:pPr>
        <w:ind w:left="1135"/>
        <w:rPr>
          <w:b/>
        </w:rPr>
      </w:pPr>
      <w:r>
        <w:rPr>
          <w:noProof/>
        </w:rPr>
        <mc:AlternateContent>
          <mc:Choice Requires="wps">
            <w:drawing>
              <wp:anchor distT="0" distB="0" distL="114300" distR="114300" simplePos="0" relativeHeight="251672576" behindDoc="0" locked="0" layoutInCell="1" allowOverlap="1" wp14:anchorId="2C1087E2" wp14:editId="40DA4145">
                <wp:simplePos x="0" y="0"/>
                <wp:positionH relativeFrom="margin">
                  <wp:align>left</wp:align>
                </wp:positionH>
                <wp:positionV relativeFrom="paragraph">
                  <wp:posOffset>7296929</wp:posOffset>
                </wp:positionV>
                <wp:extent cx="6123940" cy="635"/>
                <wp:effectExtent l="0" t="0" r="0" b="8255"/>
                <wp:wrapTopAndBottom/>
                <wp:docPr id="26" name="Zone de texte 26"/>
                <wp:cNvGraphicFramePr/>
                <a:graphic xmlns:a="http://schemas.openxmlformats.org/drawingml/2006/main">
                  <a:graphicData uri="http://schemas.microsoft.com/office/word/2010/wordprocessingShape">
                    <wps:wsp>
                      <wps:cNvSpPr txBox="1"/>
                      <wps:spPr>
                        <a:xfrm>
                          <a:off x="0" y="0"/>
                          <a:ext cx="6123940" cy="635"/>
                        </a:xfrm>
                        <a:prstGeom prst="rect">
                          <a:avLst/>
                        </a:prstGeom>
                        <a:solidFill>
                          <a:prstClr val="white"/>
                        </a:solidFill>
                        <a:ln>
                          <a:noFill/>
                        </a:ln>
                        <a:effectLst/>
                      </wps:spPr>
                      <wps:txbx>
                        <w:txbxContent>
                          <w:p w14:paraId="5DC65EE8" w14:textId="2D033F27" w:rsidR="002F2E00" w:rsidRPr="00261A0B" w:rsidRDefault="002F2E00" w:rsidP="007F5B2E">
                            <w:pPr>
                              <w:pStyle w:val="Lgende"/>
                              <w:spacing w:before="100" w:beforeAutospacing="1"/>
                              <w:jc w:val="center"/>
                              <w:rPr>
                                <w:rFonts w:ascii="Calibri" w:hAnsi="Calibri" w:cs="Calibri"/>
                                <w:noProof/>
                                <w:color w:val="1F497D"/>
                              </w:rPr>
                            </w:pPr>
                            <w:r>
                              <w:t xml:space="preserve">Figure </w:t>
                            </w:r>
                            <w:fldSimple w:instr=" SEQ Figure \* ARABIC ">
                              <w:r>
                                <w:rPr>
                                  <w:noProof/>
                                </w:rPr>
                                <w:t>6</w:t>
                              </w:r>
                            </w:fldSimple>
                            <w:r>
                              <w:t xml:space="preserve"> : Exemple de retour OK du WS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1087E2" id="Zone de texte 26" o:spid="_x0000_s1052" type="#_x0000_t202" style="position:absolute;left:0;text-align:left;margin-left:0;margin-top:574.55pt;width:482.2pt;height:.05pt;z-index:25167257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" stroked="f">
                <v:textbox style="mso-fit-shape-to-text:t" inset="0,0,0,0">
                  <w:txbxContent>
                    <w:p w14:paraId="5DC65EE8" w14:textId="2D033F27" w:rsidR="002F2E00" w:rsidRPr="00261A0B" w:rsidRDefault="002F2E00" w:rsidP="007F5B2E">
                      <w:pPr>
                        <w:pStyle w:val="Lgende"/>
                        <w:spacing w:before="100" w:beforeAutospacing="1"/>
                        <w:jc w:val="center"/>
                        <w:rPr>
                          <w:rFonts w:ascii="Calibri" w:hAnsi="Calibri" w:cs="Calibri"/>
                          <w:noProof/>
                          <w:color w:val="1F497D"/>
                        </w:rPr>
                      </w:pPr>
                      <w:r>
                        <w:t xml:space="preserve">Figure </w:t>
                      </w:r>
                      <w:fldSimple w:instr=" SEQ Figure \* ARABIC ">
                        <w:r>
                          <w:rPr>
                            <w:noProof/>
                          </w:rPr>
                          <w:t>6</w:t>
                        </w:r>
                      </w:fldSimple>
                      <w:r>
                        <w:t xml:space="preserve"> : Exemple de retour OK du WS</w:t>
                      </w:r>
                    </w:p>
                  </w:txbxContent>
                </v:textbox>
                <w10:wrap type="topAndBottom" anchorx="margin"/>
              </v:shape>
            </w:pict>
          </mc:Fallback>
        </mc:AlternateContent>
      </w:r>
      <w:r>
        <w:rPr>
          <w:rFonts w:ascii="Calibri" w:hAnsi="Calibri" w:cs="Calibri"/>
          <w:noProof/>
          <w:color w:val="1F497D"/>
        </w:rPr>
        <mc:AlternateContent>
          <mc:Choice Requires="wps">
            <w:drawing>
              <wp:anchor distT="0" distB="0" distL="114300" distR="114300" simplePos="0" relativeHeight="251668480" behindDoc="1" locked="0" layoutInCell="1" allowOverlap="1" wp14:anchorId="6C10163A" wp14:editId="5325E81C">
                <wp:simplePos x="0" y="0"/>
                <wp:positionH relativeFrom="margin">
                  <wp:align>left</wp:align>
                </wp:positionH>
                <wp:positionV relativeFrom="paragraph">
                  <wp:posOffset>176530</wp:posOffset>
                </wp:positionV>
                <wp:extent cx="6123940" cy="6969760"/>
                <wp:effectExtent l="0" t="0" r="10160" b="21590"/>
                <wp:wrapTopAndBottom/>
                <wp:docPr id="27" name="Rectangle 27"/>
                <wp:cNvGraphicFramePr/>
                <a:graphic xmlns:a="http://schemas.openxmlformats.org/drawingml/2006/main">
                  <a:graphicData uri="http://schemas.microsoft.com/office/word/2010/wordprocessingShape">
                    <wps:wsp>
                      <wps:cNvSpPr/>
                      <wps:spPr>
                        <a:xfrm>
                          <a:off x="0" y="0"/>
                          <a:ext cx="6123940" cy="6970144"/>
                        </a:xfrm>
                        <a:prstGeom prst="rect">
                          <a:avLst/>
                        </a:prstGeom>
                        <a:ln>
                          <a:solidFill>
                            <a:schemeClr val="tx2">
                              <a:lumMod val="75000"/>
                            </a:schemeClr>
                          </a:solidFill>
                        </a:ln>
                      </wps:spPr>
                      <wps:style>
                        <a:lnRef idx="2">
                          <a:schemeClr val="accent1"/>
                        </a:lnRef>
                        <a:fillRef idx="1">
                          <a:schemeClr val="lt1"/>
                        </a:fillRef>
                        <a:effectRef idx="0">
                          <a:schemeClr val="accent1"/>
                        </a:effectRef>
                        <a:fontRef idx="minor">
                          <a:schemeClr val="dk1"/>
                        </a:fontRef>
                      </wps:style>
                      <wps:txbx>
                        <w:txbxContent>
                          <w:p w14:paraId="75492FE8" w14:textId="0EF7A416" w:rsidR="002F2E00" w:rsidRPr="003849A5" w:rsidRDefault="002F2E00" w:rsidP="007F5B2E">
                            <w:pPr>
                              <w:pStyle w:val="PrformatHTML"/>
                              <w:shd w:val="clear" w:color="auto" w:fill="FFFFFF"/>
                              <w:rPr>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 xml:space="preserve">travaux </w:t>
                            </w:r>
                            <w:proofErr w:type="spellStart"/>
                            <w:r>
                              <w:rPr>
                                <w:rFonts w:ascii="Consolas" w:hAnsi="Consolas" w:cs="Consolas"/>
                                <w:b/>
                                <w:bCs/>
                                <w:color w:val="0000FF"/>
                                <w:shd w:val="clear" w:color="auto" w:fill="EFEFEF"/>
                              </w:rPr>
                              <w:t>reference</w:t>
                            </w:r>
                            <w:proofErr w:type="spellEnd"/>
                            <w:r>
                              <w:rPr>
                                <w:rFonts w:ascii="Consolas" w:hAnsi="Consolas" w:cs="Consolas"/>
                                <w:b/>
                                <w:bCs/>
                                <w:color w:val="008000"/>
                                <w:shd w:val="clear" w:color="auto" w:fill="EFEFEF"/>
                              </w:rPr>
                              <w:t xml:space="preserve">="MLMSDF6546S4" </w:t>
                            </w:r>
                            <w:proofErr w:type="spellStart"/>
                            <w:r>
                              <w:rPr>
                                <w:rFonts w:ascii="Consolas" w:hAnsi="Consolas" w:cs="Consolas"/>
                                <w:b/>
                                <w:bCs/>
                                <w:color w:val="0000FF"/>
                                <w:shd w:val="clear" w:color="auto" w:fill="EFEFEF"/>
                              </w:rPr>
                              <w:t>serviceProviderID</w:t>
                            </w:r>
                            <w:proofErr w:type="spellEnd"/>
                            <w:r>
                              <w:rPr>
                                <w:rFonts w:ascii="Consolas" w:hAnsi="Consolas" w:cs="Consolas"/>
                                <w:b/>
                                <w:bCs/>
                                <w:color w:val="008000"/>
                                <w:shd w:val="clear" w:color="auto" w:fill="EFEFEF"/>
                              </w:rPr>
                              <w:t>="428706097"</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t>TP</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t>PM</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t>AAAAAAA</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t>BBBBBB</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t>2017-04-05T14:30:00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t>2017-04-10T05:00:00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t>2017-04-10T11:00:00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t>CHGC</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t>NOUVEAU</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t>Nom: XXX | Tel: YYY | Email: ZZZ</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Lorem ipsum </w:t>
                            </w:r>
                            <w:proofErr w:type="spellStart"/>
                            <w:r>
                              <w:rPr>
                                <w:rFonts w:ascii="Consolas" w:hAnsi="Consolas" w:cs="Consolas"/>
                                <w:color w:val="000000"/>
                              </w:rPr>
                              <w:t>dolor</w:t>
                            </w:r>
                            <w:proofErr w:type="spellEnd"/>
                            <w:r>
                              <w:rPr>
                                <w:rFonts w:ascii="Consolas" w:hAnsi="Consolas" w:cs="Consolas"/>
                                <w:color w:val="000000"/>
                              </w:rPr>
                              <w:t xml:space="preserve"> </w:t>
                            </w:r>
                            <w:proofErr w:type="spellStart"/>
                            <w:r>
                              <w:rPr>
                                <w:rFonts w:ascii="Consolas" w:hAnsi="Consolas" w:cs="Consolas"/>
                                <w:color w:val="000000"/>
                              </w:rPr>
                              <w:t>sit</w:t>
                            </w:r>
                            <w:proofErr w:type="spellEnd"/>
                            <w:r>
                              <w:rPr>
                                <w:rFonts w:ascii="Consolas" w:hAnsi="Consolas" w:cs="Consolas"/>
                                <w:color w:val="000000"/>
                              </w:rPr>
                              <w:t xml:space="preserve"> </w:t>
                            </w:r>
                            <w:proofErr w:type="spellStart"/>
                            <w:r>
                              <w:rPr>
                                <w:rFonts w:ascii="Consolas" w:hAnsi="Consolas" w:cs="Consolas"/>
                                <w:color w:val="000000"/>
                              </w:rPr>
                              <w:t>amet</w:t>
                            </w:r>
                            <w:proofErr w:type="spellEnd"/>
                            <w:r>
                              <w:rPr>
                                <w:rFonts w:ascii="Consolas" w:hAnsi="Consolas" w:cs="Consolas"/>
                                <w:color w:val="000000"/>
                              </w:rPr>
                              <w:t xml:space="preserve">, </w:t>
                            </w:r>
                            <w:proofErr w:type="spellStart"/>
                            <w:r>
                              <w:rPr>
                                <w:rFonts w:ascii="Consolas" w:hAnsi="Consolas" w:cs="Consolas"/>
                                <w:color w:val="000000"/>
                              </w:rPr>
                              <w:t>consetetur</w:t>
                            </w:r>
                            <w:proofErr w:type="spellEnd"/>
                            <w:r>
                              <w:rPr>
                                <w:rFonts w:ascii="Consolas" w:hAnsi="Consolas" w:cs="Consolas"/>
                                <w:color w:val="000000"/>
                              </w:rPr>
                              <w:t xml:space="preserve"> </w:t>
                            </w:r>
                            <w:proofErr w:type="spellStart"/>
                            <w:r>
                              <w:rPr>
                                <w:rFonts w:ascii="Consolas" w:hAnsi="Consolas" w:cs="Consolas"/>
                                <w:color w:val="000000"/>
                              </w:rPr>
                              <w:t>sadipscing</w:t>
                            </w:r>
                            <w:proofErr w:type="spellEnd"/>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travaux</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0163A" id="Rectangle 27" o:spid="_x0000_s1053" style="position:absolute;left:0;text-align:left;margin-left:0;margin-top:13.9pt;width:482.2pt;height:548.8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" fillcolor="white [3201]" strokecolor="#17365d [2415]" strokeweight="2pt">
                <v:textbox>
                  <w:txbxContent>
                    <w:p w14:paraId="75492FE8" w14:textId="0EF7A416" w:rsidR="002F2E00" w:rsidRPr="003849A5" w:rsidRDefault="002F2E00" w:rsidP="007F5B2E">
                      <w:pPr>
                        <w:pStyle w:val="PrformatHTML"/>
                        <w:shd w:val="clear" w:color="auto" w:fill="FFFFFF"/>
                        <w:rPr>
                          <w:color w:val="000000"/>
                        </w:rPr>
                      </w:pP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b/>
                          <w:bCs/>
                          <w:color w:val="000080"/>
                          <w:shd w:val="clear" w:color="auto" w:fill="EFEFEF"/>
                        </w:rPr>
                        <w:t xml:space="preserve"> </w:t>
                      </w:r>
                      <w:proofErr w:type="spellStart"/>
                      <w:r>
                        <w:rPr>
                          <w:rFonts w:ascii="Consolas" w:hAnsi="Consolas" w:cs="Consolas"/>
                          <w:b/>
                          <w:bCs/>
                          <w:color w:val="0000FF"/>
                          <w:shd w:val="clear" w:color="auto" w:fill="EFEFEF"/>
                        </w:rPr>
                        <w:t>xmlns:</w:t>
                      </w:r>
                      <w:r>
                        <w:rPr>
                          <w:rFonts w:ascii="Consolas" w:hAnsi="Consolas" w:cs="Consolas"/>
                          <w:b/>
                          <w:bCs/>
                          <w:color w:val="660E7A"/>
                          <w:shd w:val="clear" w:color="auto" w:fill="EFEFEF"/>
                        </w:rPr>
                        <w:t>soapenv</w:t>
                      </w:r>
                      <w:proofErr w:type="spellEnd"/>
                      <w:r>
                        <w:rPr>
                          <w:rFonts w:ascii="Consolas" w:hAnsi="Consolas" w:cs="Consolas"/>
                          <w:b/>
                          <w:bCs/>
                          <w:color w:val="008000"/>
                          <w:shd w:val="clear" w:color="auto" w:fill="EFEFEF"/>
                        </w:rPr>
                        <w:t>="http://schemas.xmlsoap.org/soap/</w:t>
                      </w:r>
                      <w:proofErr w:type="spellStart"/>
                      <w:r>
                        <w:rPr>
                          <w:rFonts w:ascii="Consolas" w:hAnsi="Consolas" w:cs="Consolas"/>
                          <w:b/>
                          <w:bCs/>
                          <w:color w:val="008000"/>
                          <w:shd w:val="clear" w:color="auto" w:fill="EFEFEF"/>
                        </w:rPr>
                        <w:t>envelope</w:t>
                      </w:r>
                      <w:proofErr w:type="spellEnd"/>
                      <w:r>
                        <w:rPr>
                          <w:rFonts w:ascii="Consolas" w:hAnsi="Consolas" w:cs="Consolas"/>
                          <w:b/>
                          <w:bCs/>
                          <w:color w:val="008000"/>
                          <w:shd w:val="clear" w:color="auto" w:fill="EFEFEF"/>
                        </w:rPr>
                        <w:t>/"</w:t>
                      </w:r>
                      <w:r>
                        <w:rPr>
                          <w:rFonts w:ascii="Consolas" w:hAnsi="Consolas" w:cs="Consolas"/>
                          <w:b/>
                          <w:bCs/>
                          <w:color w:val="008000"/>
                          <w:shd w:val="clear" w:color="auto" w:fill="EFEFEF"/>
                        </w:rPr>
                        <w:br/>
                        <w:t xml:space="preserve">                  </w:t>
                      </w:r>
                      <w:r>
                        <w:rPr>
                          <w:rFonts w:ascii="Consolas" w:hAnsi="Consolas" w:cs="Consolas"/>
                          <w:b/>
                          <w:bCs/>
                          <w:color w:val="0000FF"/>
                          <w:shd w:val="clear" w:color="auto" w:fill="EFEFEF"/>
                        </w:rPr>
                        <w:t>xmlns:</w:t>
                      </w:r>
                      <w:r>
                        <w:rPr>
                          <w:rFonts w:ascii="Consolas" w:hAnsi="Consolas" w:cs="Consolas"/>
                          <w:b/>
                          <w:bCs/>
                          <w:color w:val="660E7A"/>
                          <w:shd w:val="clear" w:color="auto" w:fill="EFEFEF"/>
                        </w:rPr>
                        <w:t>v1</w:t>
                      </w:r>
                      <w:r>
                        <w:rPr>
                          <w:rFonts w:ascii="Consolas" w:hAnsi="Consolas" w:cs="Consolas"/>
                          <w:b/>
                          <w:bCs/>
                          <w:color w:val="008000"/>
                          <w:shd w:val="clear" w:color="auto" w:fill="EFEFEF"/>
                        </w:rPr>
                        <w:t>="http://interop-fibre.fr/</w:t>
                      </w:r>
                      <w:proofErr w:type="spellStart"/>
                      <w:r>
                        <w:rPr>
                          <w:rFonts w:ascii="Consolas" w:hAnsi="Consolas" w:cs="Consolas"/>
                          <w:b/>
                          <w:bCs/>
                          <w:color w:val="008000"/>
                          <w:shd w:val="clear" w:color="auto" w:fill="EFEFEF"/>
                        </w:rPr>
                        <w:t>wsdl</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ftth</w:t>
                      </w:r>
                      <w:proofErr w:type="spellEnd"/>
                      <w:r>
                        <w:rPr>
                          <w:rFonts w:ascii="Consolas" w:hAnsi="Consolas" w:cs="Consolas"/>
                          <w:b/>
                          <w:bCs/>
                          <w:color w:val="008000"/>
                          <w:shd w:val="clear" w:color="auto" w:fill="EFEFEF"/>
                        </w:rPr>
                        <w:t>/</w:t>
                      </w:r>
                      <w:proofErr w:type="spellStart"/>
                      <w:r>
                        <w:rPr>
                          <w:rFonts w:ascii="Consolas" w:hAnsi="Consolas" w:cs="Consolas"/>
                          <w:b/>
                          <w:bCs/>
                          <w:color w:val="008000"/>
                          <w:shd w:val="clear" w:color="auto" w:fill="EFEFEF"/>
                        </w:rPr>
                        <w:t>infoTravaux</w:t>
                      </w:r>
                      <w:proofErr w:type="spellEnd"/>
                      <w:r>
                        <w:rPr>
                          <w:rFonts w:ascii="Consolas" w:hAnsi="Consolas" w:cs="Consolas"/>
                          <w:b/>
                          <w:bCs/>
                          <w:color w:val="008000"/>
                          <w:shd w:val="clear" w:color="auto" w:fill="EFEFEF"/>
                        </w:rPr>
                        <w:t>/v1-0"</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:Header</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 xml:space="preserve">travaux </w:t>
                      </w:r>
                      <w:proofErr w:type="spellStart"/>
                      <w:r>
                        <w:rPr>
                          <w:rFonts w:ascii="Consolas" w:hAnsi="Consolas" w:cs="Consolas"/>
                          <w:b/>
                          <w:bCs/>
                          <w:color w:val="0000FF"/>
                          <w:shd w:val="clear" w:color="auto" w:fill="EFEFEF"/>
                        </w:rPr>
                        <w:t>reference</w:t>
                      </w:r>
                      <w:proofErr w:type="spellEnd"/>
                      <w:r>
                        <w:rPr>
                          <w:rFonts w:ascii="Consolas" w:hAnsi="Consolas" w:cs="Consolas"/>
                          <w:b/>
                          <w:bCs/>
                          <w:color w:val="008000"/>
                          <w:shd w:val="clear" w:color="auto" w:fill="EFEFEF"/>
                        </w:rPr>
                        <w:t xml:space="preserve">="MLMSDF6546S4" </w:t>
                      </w:r>
                      <w:proofErr w:type="spellStart"/>
                      <w:r>
                        <w:rPr>
                          <w:rFonts w:ascii="Consolas" w:hAnsi="Consolas" w:cs="Consolas"/>
                          <w:b/>
                          <w:bCs/>
                          <w:color w:val="0000FF"/>
                          <w:shd w:val="clear" w:color="auto" w:fill="EFEFEF"/>
                        </w:rPr>
                        <w:t>serviceProviderID</w:t>
                      </w:r>
                      <w:proofErr w:type="spellEnd"/>
                      <w:r>
                        <w:rPr>
                          <w:rFonts w:ascii="Consolas" w:hAnsi="Consolas" w:cs="Consolas"/>
                          <w:b/>
                          <w:bCs/>
                          <w:color w:val="008000"/>
                          <w:shd w:val="clear" w:color="auto" w:fill="EFEFEF"/>
                        </w:rPr>
                        <w:t>="428706097"</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t>TP</w:t>
                      </w:r>
                      <w:r>
                        <w:rPr>
                          <w:rFonts w:ascii="Consolas" w:hAnsi="Consolas" w:cs="Consolas"/>
                          <w:color w:val="000000"/>
                          <w:shd w:val="clear" w:color="auto" w:fill="EFEFEF"/>
                        </w:rPr>
                        <w:t>&lt;/</w:t>
                      </w:r>
                      <w:r>
                        <w:rPr>
                          <w:rFonts w:ascii="Consolas" w:hAnsi="Consolas" w:cs="Consolas"/>
                          <w:b/>
                          <w:bCs/>
                          <w:color w:val="000080"/>
                          <w:shd w:val="clear" w:color="auto" w:fill="EFEFEF"/>
                        </w:rPr>
                        <w:t>Type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t>PM</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equipementConcerne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t>AAAAAAA</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t>BBBBBB</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referencePrestationPm</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t>2017-04-05T14:30:00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dateModification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t>2017-04-10T05:00:00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dateDebutTravaux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t>2017-04-10T11:00:00</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dateFinTravaux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travauxCuratifs</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t>CHGC</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natureIntervention</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t>OUI</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interventionRequiseOC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t>NOUVEAU</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etat</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PBO</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referencePBO</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Zero</w:t>
                      </w:r>
                      <w:proofErr w:type="spellEnd"/>
                      <w:r>
                        <w:rPr>
                          <w:rFonts w:ascii="Consolas" w:hAnsi="Consolas" w:cs="Consolas"/>
                          <w:i/>
                          <w:iCs/>
                          <w:color w:val="808080"/>
                        </w:rPr>
                        <w:t xml:space="preserve">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 xml:space="preserve">&lt;!--1 or more </w:t>
                      </w:r>
                      <w:proofErr w:type="spellStart"/>
                      <w:r>
                        <w:rPr>
                          <w:rFonts w:ascii="Consolas" w:hAnsi="Consolas" w:cs="Consolas"/>
                          <w:i/>
                          <w:iCs/>
                          <w:color w:val="808080"/>
                        </w:rPr>
                        <w:t>repetitions</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1</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t>2</w:t>
                      </w:r>
                      <w:r>
                        <w:rPr>
                          <w:rFonts w:ascii="Consolas" w:hAnsi="Consolas" w:cs="Consolas"/>
                          <w:color w:val="000000"/>
                          <w:shd w:val="clear" w:color="auto" w:fill="EFEFEF"/>
                        </w:rPr>
                        <w:t>&lt;/</w:t>
                      </w:r>
                      <w:r>
                        <w:rPr>
                          <w:rFonts w:ascii="Consolas" w:hAnsi="Consolas" w:cs="Consolas"/>
                          <w:b/>
                          <w:bCs/>
                          <w:color w:val="000080"/>
                          <w:shd w:val="clear" w:color="auto" w:fill="EFEFEF"/>
                        </w:rPr>
                        <w:t>PMT</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referencePmTechnique</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t>Nom: XXX | Tel: YYY | Email: ZZZ</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coordonneesContactOI</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i/>
                          <w:iCs/>
                          <w:color w:val="808080"/>
                        </w:rPr>
                        <w:t>&lt;!--</w:t>
                      </w:r>
                      <w:proofErr w:type="spellStart"/>
                      <w:r>
                        <w:rPr>
                          <w:rFonts w:ascii="Consolas" w:hAnsi="Consolas" w:cs="Consolas"/>
                          <w:i/>
                          <w:iCs/>
                          <w:color w:val="808080"/>
                        </w:rPr>
                        <w:t>Optional</w:t>
                      </w:r>
                      <w:proofErr w:type="spellEnd"/>
                      <w:r>
                        <w:rPr>
                          <w:rFonts w:ascii="Consolas" w:hAnsi="Consolas" w:cs="Consolas"/>
                          <w:i/>
                          <w:iCs/>
                          <w:color w:val="808080"/>
                        </w:rPr>
                        <w:t>:--&gt;</w:t>
                      </w:r>
                      <w:r>
                        <w:rPr>
                          <w:rFonts w:ascii="Consolas" w:hAnsi="Consolas" w:cs="Consolas"/>
                          <w:i/>
                          <w:iCs/>
                          <w:color w:val="80808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Lorem ipsum </w:t>
                      </w:r>
                      <w:proofErr w:type="spellStart"/>
                      <w:r>
                        <w:rPr>
                          <w:rFonts w:ascii="Consolas" w:hAnsi="Consolas" w:cs="Consolas"/>
                          <w:color w:val="000000"/>
                        </w:rPr>
                        <w:t>dolor</w:t>
                      </w:r>
                      <w:proofErr w:type="spellEnd"/>
                      <w:r>
                        <w:rPr>
                          <w:rFonts w:ascii="Consolas" w:hAnsi="Consolas" w:cs="Consolas"/>
                          <w:color w:val="000000"/>
                        </w:rPr>
                        <w:t xml:space="preserve"> </w:t>
                      </w:r>
                      <w:proofErr w:type="spellStart"/>
                      <w:r>
                        <w:rPr>
                          <w:rFonts w:ascii="Consolas" w:hAnsi="Consolas" w:cs="Consolas"/>
                          <w:color w:val="000000"/>
                        </w:rPr>
                        <w:t>sit</w:t>
                      </w:r>
                      <w:proofErr w:type="spellEnd"/>
                      <w:r>
                        <w:rPr>
                          <w:rFonts w:ascii="Consolas" w:hAnsi="Consolas" w:cs="Consolas"/>
                          <w:color w:val="000000"/>
                        </w:rPr>
                        <w:t xml:space="preserve"> </w:t>
                      </w:r>
                      <w:proofErr w:type="spellStart"/>
                      <w:r>
                        <w:rPr>
                          <w:rFonts w:ascii="Consolas" w:hAnsi="Consolas" w:cs="Consolas"/>
                          <w:color w:val="000000"/>
                        </w:rPr>
                        <w:t>amet</w:t>
                      </w:r>
                      <w:proofErr w:type="spellEnd"/>
                      <w:r>
                        <w:rPr>
                          <w:rFonts w:ascii="Consolas" w:hAnsi="Consolas" w:cs="Consolas"/>
                          <w:color w:val="000000"/>
                        </w:rPr>
                        <w:t xml:space="preserve">, </w:t>
                      </w:r>
                      <w:proofErr w:type="spellStart"/>
                      <w:r>
                        <w:rPr>
                          <w:rFonts w:ascii="Consolas" w:hAnsi="Consolas" w:cs="Consolas"/>
                          <w:color w:val="000000"/>
                        </w:rPr>
                        <w:t>consetetur</w:t>
                      </w:r>
                      <w:proofErr w:type="spellEnd"/>
                      <w:r>
                        <w:rPr>
                          <w:rFonts w:ascii="Consolas" w:hAnsi="Consolas" w:cs="Consolas"/>
                          <w:color w:val="000000"/>
                        </w:rPr>
                        <w:t xml:space="preserve"> </w:t>
                      </w:r>
                      <w:proofErr w:type="spellStart"/>
                      <w:r>
                        <w:rPr>
                          <w:rFonts w:ascii="Consolas" w:hAnsi="Consolas" w:cs="Consolas"/>
                          <w:color w:val="000000"/>
                        </w:rPr>
                        <w:t>sadipscing</w:t>
                      </w:r>
                      <w:proofErr w:type="spellEnd"/>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commentaireInterventionOC</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000080"/>
                          <w:shd w:val="clear" w:color="auto" w:fill="EFEFEF"/>
                        </w:rPr>
                        <w:t>travaux</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000080"/>
                          <w:shd w:val="clear" w:color="auto" w:fill="EFEFEF"/>
                        </w:rPr>
                        <w:t>listeTravaux</w:t>
                      </w:r>
                      <w:proofErr w:type="spellEnd"/>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r>
                        <w:rPr>
                          <w:rFonts w:ascii="Consolas" w:hAnsi="Consolas" w:cs="Consolas"/>
                          <w:b/>
                          <w:bCs/>
                          <w:color w:val="660E7A"/>
                          <w:shd w:val="clear" w:color="auto" w:fill="EFEFEF"/>
                        </w:rPr>
                        <w:t>v1</w:t>
                      </w:r>
                      <w:r>
                        <w:rPr>
                          <w:rFonts w:ascii="Consolas" w:hAnsi="Consolas" w:cs="Consolas"/>
                          <w:b/>
                          <w:bCs/>
                          <w:color w:val="000080"/>
                          <w:shd w:val="clear" w:color="auto" w:fill="EFEFEF"/>
                        </w:rPr>
                        <w:t>:getInfoTravauxFTTHResponse</w:t>
                      </w:r>
                      <w:r>
                        <w:rPr>
                          <w:rFonts w:ascii="Consolas" w:hAnsi="Consolas" w:cs="Consolas"/>
                          <w:color w:val="000000"/>
                          <w:shd w:val="clear" w:color="auto" w:fill="EFEFEF"/>
                        </w:rPr>
                        <w:t>&gt;</w:t>
                      </w:r>
                      <w:r>
                        <w:rPr>
                          <w:rFonts w:ascii="Consolas" w:hAnsi="Consolas" w:cs="Consolas"/>
                          <w:color w:val="000000"/>
                        </w:rPr>
                        <w:br/>
                        <w:t xml:space="preserve">    </w:t>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:Body</w:t>
                      </w:r>
                      <w:proofErr w:type="spellEnd"/>
                      <w:r>
                        <w:rPr>
                          <w:rFonts w:ascii="Consolas" w:hAnsi="Consolas" w:cs="Consolas"/>
                          <w:color w:val="000000"/>
                          <w:shd w:val="clear" w:color="auto" w:fill="EFEFEF"/>
                        </w:rPr>
                        <w:t>&gt;</w:t>
                      </w:r>
                      <w:r>
                        <w:rPr>
                          <w:rFonts w:ascii="Consolas" w:hAnsi="Consolas" w:cs="Consolas"/>
                          <w:color w:val="000000"/>
                        </w:rPr>
                        <w:br/>
                      </w:r>
                      <w:r>
                        <w:rPr>
                          <w:rFonts w:ascii="Consolas" w:hAnsi="Consolas" w:cs="Consolas"/>
                          <w:color w:val="000000"/>
                          <w:shd w:val="clear" w:color="auto" w:fill="EFEFEF"/>
                        </w:rPr>
                        <w:t>&lt;/</w:t>
                      </w:r>
                      <w:proofErr w:type="spellStart"/>
                      <w:r>
                        <w:rPr>
                          <w:rFonts w:ascii="Consolas" w:hAnsi="Consolas" w:cs="Consolas"/>
                          <w:b/>
                          <w:bCs/>
                          <w:color w:val="660E7A"/>
                          <w:shd w:val="clear" w:color="auto" w:fill="EFEFEF"/>
                        </w:rPr>
                        <w:t>soapenv</w:t>
                      </w:r>
                      <w:r>
                        <w:rPr>
                          <w:rFonts w:ascii="Consolas" w:hAnsi="Consolas" w:cs="Consolas"/>
                          <w:b/>
                          <w:bCs/>
                          <w:color w:val="000080"/>
                          <w:shd w:val="clear" w:color="auto" w:fill="EFEFEF"/>
                        </w:rPr>
                        <w:t>:Envelope</w:t>
                      </w:r>
                      <w:proofErr w:type="spellEnd"/>
                      <w:r>
                        <w:rPr>
                          <w:rFonts w:ascii="Consolas" w:hAnsi="Consolas" w:cs="Consolas"/>
                          <w:color w:val="000000"/>
                          <w:shd w:val="clear" w:color="auto" w:fill="EFEFEF"/>
                        </w:rPr>
                        <w:t>&gt;</w:t>
                      </w:r>
                    </w:p>
                  </w:txbxContent>
                </v:textbox>
                <w10:wrap type="topAndBottom" anchorx="margin"/>
              </v:rect>
            </w:pict>
          </mc:Fallback>
        </mc:AlternateContent>
      </w:r>
    </w:p>
    <w:bookmarkEnd w:id="28"/>
    <w:p w14:paraId="13BFDD08" w14:textId="77777777" w:rsidR="007F5B2E" w:rsidRDefault="007F5B2E" w:rsidP="007F5B2E">
      <w:r>
        <w:br w:type="page"/>
      </w:r>
    </w:p>
    <w:p w14:paraId="428F3839" w14:textId="77777777" w:rsidR="007F5B2E" w:rsidRDefault="007F5B2E" w:rsidP="00DA71EA">
      <w:pPr>
        <w:pStyle w:val="Titre3"/>
        <w:numPr>
          <w:ilvl w:val="0"/>
          <w:numId w:val="0"/>
        </w:numPr>
        <w:suppressAutoHyphens w:val="0"/>
        <w:ind w:left="926" w:right="0" w:hanging="360"/>
        <w:jc w:val="both"/>
      </w:pPr>
      <w:bookmarkStart w:id="42" w:name="_Toc478992190"/>
      <w:bookmarkStart w:id="43" w:name="_Ref473292750"/>
      <w:bookmarkStart w:id="44" w:name="_Toc189687747"/>
      <w:r>
        <w:t>Digramme de séquence du webservice</w:t>
      </w:r>
      <w:bookmarkEnd w:id="42"/>
      <w:bookmarkEnd w:id="44"/>
    </w:p>
    <w:p w14:paraId="0B6CC504" w14:textId="77777777" w:rsidR="007F5B2E" w:rsidRDefault="007F5B2E" w:rsidP="007F5B2E">
      <w:pPr>
        <w:pStyle w:val="PARGTITR3"/>
      </w:pPr>
    </w:p>
    <w:p w14:paraId="66CEE9EA" w14:textId="77777777" w:rsidR="007F5B2E" w:rsidRDefault="007F5B2E" w:rsidP="007F5B2E">
      <w:pPr>
        <w:pStyle w:val="PARGTITR3"/>
      </w:pPr>
      <w:r>
        <w:rPr>
          <w:lang w:eastAsia="fr-FR"/>
        </w:rPr>
        <w:t>La figure suivante illustre les échanges OC/OI pour l’exploitation de ce webservice</w:t>
      </w:r>
      <w:r>
        <w:t> :</w:t>
      </w:r>
    </w:p>
    <w:p w14:paraId="2AF0B071" w14:textId="77777777" w:rsidR="007F5B2E" w:rsidRDefault="007F5B2E" w:rsidP="007F5B2E">
      <w:pPr>
        <w:pStyle w:val="PARGTITR3"/>
      </w:pPr>
      <w:r>
        <w:rPr>
          <w:noProof/>
          <w:lang w:eastAsia="fr-FR"/>
        </w:rPr>
        <mc:AlternateContent>
          <mc:Choice Requires="wps">
            <w:drawing>
              <wp:anchor distT="0" distB="0" distL="114300" distR="114300" simplePos="0" relativeHeight="251670528" behindDoc="0" locked="0" layoutInCell="1" allowOverlap="1" wp14:anchorId="3A043AD8" wp14:editId="4F5251E0">
                <wp:simplePos x="0" y="0"/>
                <wp:positionH relativeFrom="column">
                  <wp:posOffset>299085</wp:posOffset>
                </wp:positionH>
                <wp:positionV relativeFrom="paragraph">
                  <wp:posOffset>3423920</wp:posOffset>
                </wp:positionV>
                <wp:extent cx="5704840" cy="635"/>
                <wp:effectExtent l="0" t="0" r="0" b="0"/>
                <wp:wrapTopAndBottom/>
                <wp:docPr id="30" name="Zone de texte 30"/>
                <wp:cNvGraphicFramePr/>
                <a:graphic xmlns:a="http://schemas.openxmlformats.org/drawingml/2006/main">
                  <a:graphicData uri="http://schemas.microsoft.com/office/word/2010/wordprocessingShape">
                    <wps:wsp>
                      <wps:cNvSpPr txBox="1"/>
                      <wps:spPr>
                        <a:xfrm>
                          <a:off x="0" y="0"/>
                          <a:ext cx="5704840" cy="635"/>
                        </a:xfrm>
                        <a:prstGeom prst="rect">
                          <a:avLst/>
                        </a:prstGeom>
                        <a:solidFill>
                          <a:prstClr val="white"/>
                        </a:solidFill>
                        <a:ln>
                          <a:noFill/>
                        </a:ln>
                        <a:effectLst/>
                      </wps:spPr>
                      <wps:txbx>
                        <w:txbxContent>
                          <w:p w14:paraId="73C8DB0A" w14:textId="7310963D" w:rsidR="002F2E00" w:rsidRPr="00BC0293" w:rsidRDefault="002F2E00" w:rsidP="007F5B2E">
                            <w:pPr>
                              <w:pStyle w:val="Lgende"/>
                              <w:jc w:val="center"/>
                              <w:rPr>
                                <w:noProof/>
                              </w:rPr>
                            </w:pPr>
                            <w:r>
                              <w:t xml:space="preserve">Figure </w:t>
                            </w:r>
                            <w:fldSimple w:instr=" SEQ Figure \* ARABIC ">
                              <w:r>
                                <w:rPr>
                                  <w:noProof/>
                                </w:rPr>
                                <w:t>7</w:t>
                              </w:r>
                            </w:fldSimple>
                            <w:r>
                              <w:t xml:space="preserve"> : Diagramme de séquence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A043AD8" id="Zone de texte 30" o:spid="_x0000_s1054" type="#_x0000_t202" style="position:absolute;left:0;text-align:left;margin-left:23.55pt;margin-top:269.6pt;width:449.2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" stroked="f">
                <v:textbox style="mso-fit-shape-to-text:t" inset="0,0,0,0">
                  <w:txbxContent>
                    <w:p w14:paraId="73C8DB0A" w14:textId="7310963D" w:rsidR="002F2E00" w:rsidRPr="00BC0293" w:rsidRDefault="002F2E00" w:rsidP="007F5B2E">
                      <w:pPr>
                        <w:pStyle w:val="Lgende"/>
                        <w:jc w:val="center"/>
                        <w:rPr>
                          <w:noProof/>
                        </w:rPr>
                      </w:pPr>
                      <w:r>
                        <w:t xml:space="preserve">Figure </w:t>
                      </w:r>
                      <w:fldSimple w:instr=" SEQ Figure \* ARABIC ">
                        <w:r>
                          <w:rPr>
                            <w:noProof/>
                          </w:rPr>
                          <w:t>7</w:t>
                        </w:r>
                      </w:fldSimple>
                      <w:r>
                        <w:t xml:space="preserve"> : Diagramme de séquence</w:t>
                      </w:r>
                    </w:p>
                  </w:txbxContent>
                </v:textbox>
                <w10:wrap type="topAndBottom"/>
              </v:shape>
            </w:pict>
          </mc:Fallback>
        </mc:AlternateContent>
      </w:r>
      <w:r>
        <w:rPr>
          <w:noProof/>
          <w:lang w:eastAsia="fr-FR"/>
        </w:rPr>
        <w:drawing>
          <wp:anchor distT="0" distB="0" distL="114300" distR="114300" simplePos="0" relativeHeight="251669504" behindDoc="0" locked="0" layoutInCell="1" allowOverlap="1" wp14:anchorId="241BDD50" wp14:editId="5C05FEDB">
            <wp:simplePos x="0" y="0"/>
            <wp:positionH relativeFrom="column">
              <wp:posOffset>299085</wp:posOffset>
            </wp:positionH>
            <wp:positionV relativeFrom="paragraph">
              <wp:posOffset>259715</wp:posOffset>
            </wp:positionV>
            <wp:extent cx="5705474" cy="3107370"/>
            <wp:effectExtent l="0" t="0" r="0" b="0"/>
            <wp:wrapTopAndBottom/>
            <wp:docPr id="31" name="Image 31" descr="C:\Users\moamraou\scx\workspace\Etudes SAV Fixe\FTTH - gestion des travaux\Interop 20170301\Revue WS TP_DERCO\20170307_proposition_bytel_ws_travaux_ftth\Diagramme_sequence_WS_TP_DER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moamraou\scx\workspace\Etudes SAV Fixe\FTTH - gestion des travaux\Interop 20170301\Revue WS TP_DERCO\20170307_proposition_bytel_ws_travaux_ftth\Diagramme_sequence_WS_TP_DERC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5474" cy="3107370"/>
                    </a:xfrm>
                    <a:prstGeom prst="rect">
                      <a:avLst/>
                    </a:prstGeom>
                    <a:noFill/>
                    <a:ln>
                      <a:noFill/>
                    </a:ln>
                  </pic:spPr>
                </pic:pic>
              </a:graphicData>
            </a:graphic>
          </wp:anchor>
        </w:drawing>
      </w:r>
    </w:p>
    <w:p w14:paraId="7B88035E" w14:textId="77777777" w:rsidR="007F5B2E" w:rsidRDefault="007F5B2E" w:rsidP="00DA71EA">
      <w:pPr>
        <w:pStyle w:val="Titre3"/>
        <w:numPr>
          <w:ilvl w:val="0"/>
          <w:numId w:val="0"/>
        </w:numPr>
        <w:suppressAutoHyphens w:val="0"/>
        <w:ind w:right="0" w:firstLine="709"/>
        <w:jc w:val="both"/>
      </w:pPr>
      <w:bookmarkStart w:id="45" w:name="_Toc478992191"/>
      <w:bookmarkStart w:id="46" w:name="_Toc189687748"/>
      <w:r>
        <w:t>Les causes de l’intervention</w:t>
      </w:r>
      <w:bookmarkEnd w:id="43"/>
      <w:bookmarkEnd w:id="45"/>
      <w:bookmarkEnd w:id="46"/>
    </w:p>
    <w:p w14:paraId="2BF62D5A" w14:textId="77777777" w:rsidR="007F5B2E" w:rsidRDefault="007F5B2E" w:rsidP="007F5B2E">
      <w:pPr>
        <w:pStyle w:val="PARGTITR1"/>
        <w:spacing w:before="100" w:beforeAutospacing="1" w:after="120" w:line="276" w:lineRule="auto"/>
        <w:ind w:firstLine="709"/>
        <w:rPr>
          <w:sz w:val="24"/>
          <w:szCs w:val="24"/>
        </w:rPr>
      </w:pPr>
      <w:r>
        <w:rPr>
          <w:sz w:val="24"/>
          <w:szCs w:val="24"/>
        </w:rPr>
        <w:t>Les c</w:t>
      </w:r>
      <w:r w:rsidRPr="008251E5">
        <w:rPr>
          <w:sz w:val="24"/>
          <w:szCs w:val="24"/>
        </w:rPr>
        <w:t>ause</w:t>
      </w:r>
      <w:r>
        <w:rPr>
          <w:sz w:val="24"/>
          <w:szCs w:val="24"/>
        </w:rPr>
        <w:t>s</w:t>
      </w:r>
      <w:r w:rsidRPr="008251E5">
        <w:rPr>
          <w:sz w:val="24"/>
          <w:szCs w:val="24"/>
        </w:rPr>
        <w:t xml:space="preserve"> </w:t>
      </w:r>
      <w:r>
        <w:rPr>
          <w:sz w:val="24"/>
          <w:szCs w:val="24"/>
        </w:rPr>
        <w:t>d</w:t>
      </w:r>
      <w:r w:rsidRPr="008251E5">
        <w:rPr>
          <w:sz w:val="24"/>
          <w:szCs w:val="24"/>
        </w:rPr>
        <w:t xml:space="preserve">'intervention </w:t>
      </w:r>
      <w:r>
        <w:rPr>
          <w:sz w:val="24"/>
          <w:szCs w:val="24"/>
        </w:rPr>
        <w:t xml:space="preserve">possibles sont : </w:t>
      </w:r>
    </w:p>
    <w:p w14:paraId="1E36A772" w14:textId="77777777" w:rsidR="007F5B2E" w:rsidRDefault="007F5B2E" w:rsidP="004E6B8C">
      <w:pPr>
        <w:pStyle w:val="PARGTITR1"/>
        <w:numPr>
          <w:ilvl w:val="0"/>
          <w:numId w:val="31"/>
        </w:numPr>
        <w:spacing w:before="120" w:line="276" w:lineRule="auto"/>
        <w:rPr>
          <w:sz w:val="24"/>
          <w:szCs w:val="24"/>
        </w:rPr>
      </w:pPr>
      <w:r w:rsidRPr="00D154C4">
        <w:rPr>
          <w:b/>
          <w:sz w:val="24"/>
          <w:szCs w:val="24"/>
        </w:rPr>
        <w:t>DEPL</w:t>
      </w:r>
      <w:r w:rsidRPr="008251E5">
        <w:rPr>
          <w:sz w:val="24"/>
          <w:szCs w:val="24"/>
        </w:rPr>
        <w:t xml:space="preserve"> : Déplacement de l'équipement concerné désigné dans le champ </w:t>
      </w:r>
      <w:r>
        <w:rPr>
          <w:sz w:val="24"/>
          <w:szCs w:val="24"/>
        </w:rPr>
        <w:t>« </w:t>
      </w:r>
      <w:proofErr w:type="spellStart"/>
      <w:r w:rsidRPr="008251E5">
        <w:rPr>
          <w:sz w:val="24"/>
          <w:szCs w:val="24"/>
        </w:rPr>
        <w:t>EquipementConcerne</w:t>
      </w:r>
      <w:proofErr w:type="spellEnd"/>
      <w:r>
        <w:rPr>
          <w:sz w:val="24"/>
          <w:szCs w:val="24"/>
        </w:rPr>
        <w:t> »</w:t>
      </w:r>
      <w:r w:rsidRPr="008251E5">
        <w:rPr>
          <w:sz w:val="24"/>
          <w:szCs w:val="24"/>
        </w:rPr>
        <w:t xml:space="preserve">. Par exemple : </w:t>
      </w:r>
    </w:p>
    <w:p w14:paraId="31C27A69" w14:textId="77777777" w:rsidR="007F5B2E" w:rsidRDefault="007F5B2E" w:rsidP="004E6B8C">
      <w:pPr>
        <w:pStyle w:val="PARGTITR1"/>
        <w:numPr>
          <w:ilvl w:val="1"/>
          <w:numId w:val="31"/>
        </w:numPr>
        <w:spacing w:before="120" w:line="276" w:lineRule="auto"/>
        <w:rPr>
          <w:sz w:val="24"/>
          <w:szCs w:val="24"/>
        </w:rPr>
      </w:pPr>
      <w:r w:rsidRPr="00DE6B70">
        <w:rPr>
          <w:sz w:val="24"/>
          <w:szCs w:val="24"/>
        </w:rPr>
        <w:t>Déplacement de PM : cas de dévoiement, demande syndic...</w:t>
      </w:r>
    </w:p>
    <w:p w14:paraId="0CDED841" w14:textId="77777777" w:rsidR="007F5B2E" w:rsidRPr="00DE6B70" w:rsidRDefault="007F5B2E" w:rsidP="004E6B8C">
      <w:pPr>
        <w:pStyle w:val="PARGTITR1"/>
        <w:numPr>
          <w:ilvl w:val="1"/>
          <w:numId w:val="31"/>
        </w:numPr>
        <w:spacing w:before="120" w:line="276" w:lineRule="auto"/>
        <w:rPr>
          <w:sz w:val="24"/>
          <w:szCs w:val="24"/>
        </w:rPr>
      </w:pPr>
      <w:r w:rsidRPr="00DE6B70">
        <w:rPr>
          <w:sz w:val="24"/>
          <w:szCs w:val="24"/>
        </w:rPr>
        <w:t>Déplacement de colonne montante (sans désaturation) ou de PBO : demande syndic, dévoiement ou enfouissement (PME)</w:t>
      </w:r>
    </w:p>
    <w:p w14:paraId="0E0B3339" w14:textId="6788746B" w:rsidR="00E85274" w:rsidRPr="00547349" w:rsidRDefault="007F5B2E" w:rsidP="009A55FC">
      <w:pPr>
        <w:pStyle w:val="PARGTITR1"/>
        <w:numPr>
          <w:ilvl w:val="1"/>
          <w:numId w:val="31"/>
        </w:numPr>
        <w:spacing w:before="120" w:line="276" w:lineRule="auto"/>
        <w:rPr>
          <w:sz w:val="24"/>
          <w:szCs w:val="24"/>
        </w:rPr>
      </w:pPr>
      <w:r w:rsidRPr="00547349">
        <w:rPr>
          <w:b/>
          <w:sz w:val="24"/>
          <w:szCs w:val="24"/>
        </w:rPr>
        <w:t>REFE</w:t>
      </w:r>
      <w:r w:rsidRPr="00547349">
        <w:rPr>
          <w:sz w:val="24"/>
          <w:szCs w:val="24"/>
        </w:rPr>
        <w:t xml:space="preserve"> : Réfection de l'équipement concerné désigné dans le champ « </w:t>
      </w:r>
      <w:proofErr w:type="spellStart"/>
      <w:r w:rsidRPr="00547349">
        <w:rPr>
          <w:sz w:val="24"/>
          <w:szCs w:val="24"/>
        </w:rPr>
        <w:t>EquipementConcerne</w:t>
      </w:r>
      <w:proofErr w:type="spellEnd"/>
      <w:r w:rsidRPr="00547349">
        <w:rPr>
          <w:sz w:val="24"/>
          <w:szCs w:val="24"/>
        </w:rPr>
        <w:t xml:space="preserve"> ». </w:t>
      </w:r>
      <w:r w:rsidR="00E85274" w:rsidRPr="00547349">
        <w:rPr>
          <w:sz w:val="24"/>
          <w:szCs w:val="24"/>
        </w:rPr>
        <w:t xml:space="preserve">Cette nature d'intervention peut concerner </w:t>
      </w:r>
      <w:proofErr w:type="gramStart"/>
      <w:r w:rsidR="00AA7708">
        <w:rPr>
          <w:sz w:val="24"/>
          <w:szCs w:val="24"/>
        </w:rPr>
        <w:t xml:space="preserve">le </w:t>
      </w:r>
      <w:r w:rsidR="00E85274" w:rsidRPr="00547349">
        <w:rPr>
          <w:sz w:val="24"/>
          <w:szCs w:val="24"/>
        </w:rPr>
        <w:t xml:space="preserve"> type</w:t>
      </w:r>
      <w:proofErr w:type="gramEnd"/>
      <w:r w:rsidR="00E85274" w:rsidRPr="00547349">
        <w:rPr>
          <w:sz w:val="24"/>
          <w:szCs w:val="24"/>
        </w:rPr>
        <w:t xml:space="preserve"> TP</w:t>
      </w:r>
      <w:r w:rsidR="00AA7708">
        <w:rPr>
          <w:sz w:val="24"/>
          <w:szCs w:val="24"/>
        </w:rPr>
        <w:t xml:space="preserve"> &amp; </w:t>
      </w:r>
      <w:r w:rsidR="00E85274" w:rsidRPr="00547349">
        <w:rPr>
          <w:sz w:val="24"/>
          <w:szCs w:val="24"/>
        </w:rPr>
        <w:t xml:space="preserve">DERCO sur PM ou tout objet en ZAPM (même si la nature d'intervention n'est pas obligatoire à communiquer en DERCO)   </w:t>
      </w:r>
    </w:p>
    <w:p w14:paraId="5C1ADB60" w14:textId="084D2482" w:rsidR="007F5B2E" w:rsidRPr="008251E5" w:rsidRDefault="007F5B2E" w:rsidP="004E6B8C">
      <w:pPr>
        <w:pStyle w:val="PARGTITR1"/>
        <w:numPr>
          <w:ilvl w:val="0"/>
          <w:numId w:val="31"/>
        </w:numPr>
        <w:spacing w:before="120" w:line="276" w:lineRule="auto"/>
        <w:rPr>
          <w:sz w:val="24"/>
          <w:szCs w:val="24"/>
        </w:rPr>
      </w:pPr>
      <w:r w:rsidRPr="008251E5">
        <w:rPr>
          <w:sz w:val="24"/>
          <w:szCs w:val="24"/>
        </w:rPr>
        <w:t>Par exemple</w:t>
      </w:r>
    </w:p>
    <w:p w14:paraId="0D5EE0B3" w14:textId="2B757759" w:rsidR="007F5B2E" w:rsidRPr="008251E5" w:rsidRDefault="007F5B2E" w:rsidP="004E6B8C">
      <w:pPr>
        <w:pStyle w:val="PARGTITR1"/>
        <w:numPr>
          <w:ilvl w:val="1"/>
          <w:numId w:val="31"/>
        </w:numPr>
        <w:spacing w:before="120" w:line="276" w:lineRule="auto"/>
        <w:rPr>
          <w:sz w:val="24"/>
          <w:szCs w:val="24"/>
        </w:rPr>
      </w:pPr>
      <w:r w:rsidRPr="008251E5">
        <w:rPr>
          <w:sz w:val="24"/>
          <w:szCs w:val="24"/>
        </w:rPr>
        <w:t xml:space="preserve">Réfection de PM </w:t>
      </w:r>
      <w:r w:rsidR="00E85274">
        <w:rPr>
          <w:sz w:val="24"/>
          <w:szCs w:val="24"/>
        </w:rPr>
        <w:t xml:space="preserve">en TP ou </w:t>
      </w:r>
      <w:proofErr w:type="gramStart"/>
      <w:r w:rsidR="00E85274">
        <w:rPr>
          <w:sz w:val="24"/>
          <w:szCs w:val="24"/>
        </w:rPr>
        <w:t xml:space="preserve">en </w:t>
      </w:r>
      <w:r w:rsidRPr="008251E5">
        <w:rPr>
          <w:sz w:val="24"/>
          <w:szCs w:val="24"/>
        </w:rPr>
        <w:t xml:space="preserve"> cas</w:t>
      </w:r>
      <w:proofErr w:type="gramEnd"/>
      <w:r w:rsidRPr="008251E5">
        <w:rPr>
          <w:sz w:val="24"/>
          <w:szCs w:val="24"/>
        </w:rPr>
        <w:t xml:space="preserve"> de dérangements collectifs, incendies, vandalismes...</w:t>
      </w:r>
    </w:p>
    <w:p w14:paraId="0BDED8F2" w14:textId="346028AF" w:rsidR="007F5B2E" w:rsidRPr="008251E5" w:rsidRDefault="007F5B2E" w:rsidP="004E6B8C">
      <w:pPr>
        <w:pStyle w:val="PARGTITR1"/>
        <w:numPr>
          <w:ilvl w:val="1"/>
          <w:numId w:val="31"/>
        </w:numPr>
        <w:spacing w:before="120" w:line="276" w:lineRule="auto"/>
        <w:rPr>
          <w:sz w:val="24"/>
          <w:szCs w:val="24"/>
        </w:rPr>
      </w:pPr>
      <w:r w:rsidRPr="008251E5">
        <w:rPr>
          <w:sz w:val="24"/>
          <w:szCs w:val="24"/>
        </w:rPr>
        <w:t>Réfection de Colonne Montante (sans désaturation)</w:t>
      </w:r>
      <w:r w:rsidR="00E85274">
        <w:rPr>
          <w:sz w:val="24"/>
          <w:szCs w:val="24"/>
        </w:rPr>
        <w:t xml:space="preserve"> en TP ou en cas </w:t>
      </w:r>
      <w:r w:rsidR="009A55FC">
        <w:rPr>
          <w:sz w:val="24"/>
          <w:szCs w:val="24"/>
        </w:rPr>
        <w:t xml:space="preserve">de </w:t>
      </w:r>
      <w:r w:rsidR="009A55FC" w:rsidRPr="008251E5">
        <w:rPr>
          <w:sz w:val="24"/>
          <w:szCs w:val="24"/>
        </w:rPr>
        <w:t>dérangements</w:t>
      </w:r>
      <w:r w:rsidRPr="008251E5">
        <w:rPr>
          <w:sz w:val="24"/>
          <w:szCs w:val="24"/>
        </w:rPr>
        <w:t xml:space="preserve"> collectifs, incendies, vandalismes...</w:t>
      </w:r>
    </w:p>
    <w:p w14:paraId="7F356BF1" w14:textId="168776DE" w:rsidR="007F5B2E" w:rsidRPr="008251E5" w:rsidRDefault="007F5B2E" w:rsidP="004E6B8C">
      <w:pPr>
        <w:pStyle w:val="PARGTITR1"/>
        <w:numPr>
          <w:ilvl w:val="1"/>
          <w:numId w:val="31"/>
        </w:numPr>
        <w:spacing w:before="120" w:line="276" w:lineRule="auto"/>
        <w:rPr>
          <w:sz w:val="24"/>
          <w:szCs w:val="24"/>
        </w:rPr>
      </w:pPr>
      <w:r w:rsidRPr="008251E5">
        <w:rPr>
          <w:sz w:val="24"/>
          <w:szCs w:val="24"/>
        </w:rPr>
        <w:t>Réfection de PBO</w:t>
      </w:r>
      <w:r w:rsidR="00547349">
        <w:rPr>
          <w:sz w:val="24"/>
          <w:szCs w:val="24"/>
        </w:rPr>
        <w:t xml:space="preserve"> en TP ou en cas de </w:t>
      </w:r>
      <w:r w:rsidR="00007BB1">
        <w:rPr>
          <w:sz w:val="24"/>
          <w:szCs w:val="24"/>
        </w:rPr>
        <w:t xml:space="preserve">dérangement </w:t>
      </w:r>
      <w:r w:rsidR="009A55FC">
        <w:rPr>
          <w:sz w:val="24"/>
          <w:szCs w:val="24"/>
        </w:rPr>
        <w:t xml:space="preserve">collectif </w:t>
      </w:r>
      <w:r w:rsidR="009A55FC" w:rsidRPr="008251E5">
        <w:rPr>
          <w:sz w:val="24"/>
          <w:szCs w:val="24"/>
        </w:rPr>
        <w:t>PBO</w:t>
      </w:r>
      <w:r w:rsidRPr="008251E5">
        <w:rPr>
          <w:sz w:val="24"/>
          <w:szCs w:val="24"/>
        </w:rPr>
        <w:t xml:space="preserve"> dégradé, vandalisme</w:t>
      </w:r>
    </w:p>
    <w:p w14:paraId="3F7AE6F3" w14:textId="30C93685" w:rsidR="007F5B2E" w:rsidRDefault="00547349" w:rsidP="004E6B8C">
      <w:pPr>
        <w:pStyle w:val="PARGTITR1"/>
        <w:numPr>
          <w:ilvl w:val="1"/>
          <w:numId w:val="31"/>
        </w:numPr>
        <w:spacing w:before="120" w:line="276" w:lineRule="auto"/>
        <w:rPr>
          <w:sz w:val="24"/>
          <w:szCs w:val="24"/>
        </w:rPr>
      </w:pPr>
      <w:r>
        <w:rPr>
          <w:sz w:val="24"/>
          <w:szCs w:val="24"/>
        </w:rPr>
        <w:t>Réfection</w:t>
      </w:r>
      <w:r w:rsidR="009A55FC">
        <w:rPr>
          <w:sz w:val="24"/>
          <w:szCs w:val="24"/>
        </w:rPr>
        <w:t xml:space="preserve"> </w:t>
      </w:r>
      <w:r w:rsidR="007F5B2E" w:rsidRPr="008251E5">
        <w:rPr>
          <w:sz w:val="24"/>
          <w:szCs w:val="24"/>
        </w:rPr>
        <w:t>de câble</w:t>
      </w:r>
      <w:r>
        <w:rPr>
          <w:sz w:val="24"/>
          <w:szCs w:val="24"/>
        </w:rPr>
        <w:t xml:space="preserve"> ou de BPE en TP ou sur dérangement collectif sur </w:t>
      </w:r>
      <w:proofErr w:type="gramStart"/>
      <w:r>
        <w:rPr>
          <w:sz w:val="24"/>
          <w:szCs w:val="24"/>
        </w:rPr>
        <w:t xml:space="preserve">des </w:t>
      </w:r>
      <w:r w:rsidR="007F5B2E" w:rsidRPr="008251E5">
        <w:rPr>
          <w:sz w:val="24"/>
          <w:szCs w:val="24"/>
        </w:rPr>
        <w:t xml:space="preserve"> lien</w:t>
      </w:r>
      <w:r>
        <w:rPr>
          <w:sz w:val="24"/>
          <w:szCs w:val="24"/>
        </w:rPr>
        <w:t>s</w:t>
      </w:r>
      <w:proofErr w:type="gramEnd"/>
      <w:r w:rsidR="007F5B2E" w:rsidRPr="008251E5">
        <w:rPr>
          <w:sz w:val="24"/>
          <w:szCs w:val="24"/>
        </w:rPr>
        <w:t xml:space="preserve"> </w:t>
      </w:r>
      <w:r>
        <w:rPr>
          <w:sz w:val="24"/>
          <w:szCs w:val="24"/>
        </w:rPr>
        <w:t xml:space="preserve"> </w:t>
      </w:r>
      <w:r w:rsidR="007F5B2E" w:rsidRPr="008251E5">
        <w:rPr>
          <w:sz w:val="24"/>
          <w:szCs w:val="24"/>
        </w:rPr>
        <w:t>PM-PBO...</w:t>
      </w:r>
    </w:p>
    <w:p w14:paraId="68FACF6B" w14:textId="77777777" w:rsidR="007F5B2E" w:rsidRPr="0062093E" w:rsidRDefault="007F5B2E" w:rsidP="007F5B2E">
      <w:pPr>
        <w:pStyle w:val="PARGTITR1"/>
        <w:spacing w:before="120" w:line="276" w:lineRule="auto"/>
        <w:ind w:left="1069"/>
        <w:rPr>
          <w:sz w:val="24"/>
          <w:szCs w:val="24"/>
        </w:rPr>
      </w:pPr>
    </w:p>
    <w:p w14:paraId="78F41F39"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DSCM</w:t>
      </w:r>
      <w:r w:rsidRPr="008251E5">
        <w:rPr>
          <w:sz w:val="24"/>
          <w:szCs w:val="24"/>
        </w:rPr>
        <w:t xml:space="preserve"> : Désaturation colonne montante (ajout et/ou remplacement de fibres) : fibres HS non réparées</w:t>
      </w:r>
    </w:p>
    <w:p w14:paraId="485EC85D"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EXTE</w:t>
      </w:r>
      <w:r w:rsidRPr="008251E5">
        <w:rPr>
          <w:sz w:val="24"/>
          <w:szCs w:val="24"/>
        </w:rPr>
        <w:t xml:space="preserve"> : Extensions (PM, colonnes montantes, PB) : évolution de zone arrière de PME (changement de la capacité max), étage supplémentaire à un immeuble...</w:t>
      </w:r>
    </w:p>
    <w:p w14:paraId="77397EF5"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INGE</w:t>
      </w:r>
      <w:r w:rsidRPr="008251E5">
        <w:rPr>
          <w:sz w:val="24"/>
          <w:szCs w:val="24"/>
        </w:rPr>
        <w:t xml:space="preserve"> : Changement d’ingénierie (PM, PB…) : PM mono remplacé par PM quadri, PMI devenu PME, mise en conformité ancienne ingénierie...</w:t>
      </w:r>
    </w:p>
    <w:p w14:paraId="73C881C6" w14:textId="77777777" w:rsidR="007F5B2E" w:rsidRPr="008251E5" w:rsidRDefault="007F5B2E" w:rsidP="004E6B8C">
      <w:pPr>
        <w:pStyle w:val="PARGTITR1"/>
        <w:numPr>
          <w:ilvl w:val="0"/>
          <w:numId w:val="31"/>
        </w:numPr>
        <w:spacing w:before="120" w:line="276" w:lineRule="auto"/>
        <w:rPr>
          <w:sz w:val="24"/>
          <w:szCs w:val="24"/>
        </w:rPr>
      </w:pPr>
      <w:r w:rsidRPr="0062093E">
        <w:rPr>
          <w:b/>
          <w:sz w:val="24"/>
          <w:szCs w:val="24"/>
        </w:rPr>
        <w:t>CHGC</w:t>
      </w:r>
      <w:r w:rsidRPr="008251E5">
        <w:rPr>
          <w:sz w:val="24"/>
          <w:szCs w:val="24"/>
        </w:rPr>
        <w:t xml:space="preserve"> : Changement de GC : dévoiement, enfouissemen</w:t>
      </w:r>
      <w:r>
        <w:rPr>
          <w:sz w:val="24"/>
          <w:szCs w:val="24"/>
        </w:rPr>
        <w:t>t (par exemple entre PM et PBO)</w:t>
      </w:r>
      <w:r w:rsidRPr="008251E5">
        <w:rPr>
          <w:sz w:val="24"/>
          <w:szCs w:val="24"/>
        </w:rPr>
        <w:t xml:space="preserve"> </w:t>
      </w:r>
    </w:p>
    <w:p w14:paraId="40958579" w14:textId="2AE32A15" w:rsidR="002F2E00" w:rsidRDefault="002F2E00" w:rsidP="002F2E00">
      <w:pPr>
        <w:pStyle w:val="PARGTITR1"/>
        <w:numPr>
          <w:ilvl w:val="0"/>
          <w:numId w:val="31"/>
        </w:numPr>
        <w:spacing w:before="120" w:line="276" w:lineRule="auto"/>
        <w:rPr>
          <w:sz w:val="24"/>
          <w:szCs w:val="24"/>
        </w:rPr>
      </w:pPr>
      <w:r w:rsidRPr="00616FD8">
        <w:rPr>
          <w:b/>
          <w:sz w:val="24"/>
          <w:szCs w:val="24"/>
        </w:rPr>
        <w:t>REC OI ONLY</w:t>
      </w:r>
      <w:r>
        <w:rPr>
          <w:sz w:val="24"/>
          <w:szCs w:val="24"/>
        </w:rPr>
        <w:t xml:space="preserve"> : L’opérateur d’Infrastructure </w:t>
      </w:r>
      <w:r w:rsidRPr="00616FD8">
        <w:rPr>
          <w:b/>
          <w:sz w:val="24"/>
          <w:szCs w:val="24"/>
          <w:u w:val="single"/>
        </w:rPr>
        <w:t>seul</w:t>
      </w:r>
      <w:r>
        <w:rPr>
          <w:sz w:val="24"/>
          <w:szCs w:val="24"/>
        </w:rPr>
        <w:t xml:space="preserve"> remet en conformité l’élément réseau dégradé (limité au PM)</w:t>
      </w:r>
    </w:p>
    <w:p w14:paraId="70BFE66D" w14:textId="22BB724A" w:rsidR="002F2E00" w:rsidRPr="002F2E00" w:rsidRDefault="002F2E00" w:rsidP="00AE18FF">
      <w:pPr>
        <w:pStyle w:val="PARGTITR1"/>
        <w:numPr>
          <w:ilvl w:val="0"/>
          <w:numId w:val="31"/>
        </w:numPr>
        <w:spacing w:before="120" w:after="120" w:line="276" w:lineRule="auto"/>
        <w:ind w:left="1066" w:hanging="357"/>
        <w:rPr>
          <w:sz w:val="24"/>
          <w:szCs w:val="24"/>
        </w:rPr>
      </w:pPr>
      <w:r w:rsidRPr="00616FD8">
        <w:rPr>
          <w:b/>
          <w:sz w:val="24"/>
          <w:szCs w:val="24"/>
        </w:rPr>
        <w:t>REC MODE OI</w:t>
      </w:r>
      <w:r>
        <w:rPr>
          <w:sz w:val="24"/>
          <w:szCs w:val="24"/>
        </w:rPr>
        <w:t> : L’opérateur d’infrastructure coordonne la remise en conformité par les OC de l’élément réseau dégradé (limité au PM)</w:t>
      </w:r>
    </w:p>
    <w:p w14:paraId="2510D643" w14:textId="39D7EAFD" w:rsidR="00091DC7" w:rsidRPr="0095494E" w:rsidRDefault="00091DC7" w:rsidP="0095494E">
      <w:pPr>
        <w:pStyle w:val="Paragraphedeliste"/>
        <w:numPr>
          <w:ilvl w:val="0"/>
          <w:numId w:val="31"/>
        </w:numPr>
        <w:spacing w:line="276" w:lineRule="auto"/>
        <w:rPr>
          <w:rFonts w:ascii="Arial" w:hAnsi="Arial"/>
          <w:sz w:val="24"/>
          <w:szCs w:val="24"/>
          <w:lang w:eastAsia="en-US"/>
        </w:rPr>
      </w:pPr>
      <w:r w:rsidRPr="0095494E">
        <w:rPr>
          <w:rFonts w:ascii="Arial" w:hAnsi="Arial"/>
          <w:b/>
          <w:sz w:val="24"/>
          <w:szCs w:val="24"/>
        </w:rPr>
        <w:t>REC CRITIQUE </w:t>
      </w:r>
      <w:r w:rsidRPr="0095494E">
        <w:rPr>
          <w:rFonts w:ascii="Arial" w:hAnsi="Arial"/>
          <w:sz w:val="24"/>
          <w:szCs w:val="24"/>
          <w:lang w:eastAsia="en-US"/>
        </w:rPr>
        <w:t xml:space="preserve">: </w:t>
      </w:r>
      <w:r w:rsidR="00241A7E" w:rsidRPr="0095494E">
        <w:rPr>
          <w:rFonts w:ascii="Arial" w:hAnsi="Arial"/>
          <w:sz w:val="24"/>
          <w:szCs w:val="24"/>
          <w:lang w:eastAsia="en-US"/>
        </w:rPr>
        <w:t xml:space="preserve">L’opérateur d’Infrastructure </w:t>
      </w:r>
      <w:r w:rsidR="00241A7E" w:rsidRPr="0095494E">
        <w:rPr>
          <w:rFonts w:ascii="Arial" w:hAnsi="Arial"/>
          <w:b/>
          <w:bCs/>
          <w:sz w:val="24"/>
          <w:szCs w:val="24"/>
          <w:u w:val="single"/>
          <w:lang w:eastAsia="en-US"/>
        </w:rPr>
        <w:t>seul</w:t>
      </w:r>
      <w:r w:rsidR="00241A7E" w:rsidRPr="0095494E">
        <w:rPr>
          <w:rFonts w:ascii="Arial" w:hAnsi="Arial"/>
          <w:sz w:val="24"/>
          <w:szCs w:val="24"/>
          <w:lang w:eastAsia="en-US"/>
        </w:rPr>
        <w:t xml:space="preserve"> remet en conformité l’élément réseau dégradé (limité au PM) </w:t>
      </w:r>
      <w:r w:rsidR="004F0FF1" w:rsidRPr="0095494E">
        <w:rPr>
          <w:rFonts w:ascii="Arial" w:hAnsi="Arial"/>
          <w:sz w:val="24"/>
          <w:szCs w:val="24"/>
          <w:lang w:eastAsia="en-US"/>
        </w:rPr>
        <w:t>dans un délai contractuel plus court que le REC OI ONLY (danger immédiat</w:t>
      </w:r>
      <w:r w:rsidR="00DE3A8C">
        <w:rPr>
          <w:rFonts w:ascii="Arial" w:hAnsi="Arial"/>
          <w:sz w:val="24"/>
          <w:szCs w:val="24"/>
          <w:lang w:eastAsia="en-US"/>
        </w:rPr>
        <w:t xml:space="preserve"> pour les personnes</w:t>
      </w:r>
      <w:r w:rsidR="005A2474">
        <w:rPr>
          <w:rFonts w:ascii="Arial" w:hAnsi="Arial"/>
          <w:sz w:val="24"/>
          <w:szCs w:val="24"/>
          <w:lang w:eastAsia="en-US"/>
        </w:rPr>
        <w:t xml:space="preserve"> ou d’impact imminent pour les clients</w:t>
      </w:r>
      <w:r w:rsidR="004F0FF1" w:rsidRPr="0095494E">
        <w:rPr>
          <w:rFonts w:ascii="Arial" w:hAnsi="Arial"/>
          <w:sz w:val="24"/>
          <w:szCs w:val="24"/>
          <w:lang w:eastAsia="en-US"/>
        </w:rPr>
        <w:t>)</w:t>
      </w:r>
      <w:r w:rsidR="005A2474">
        <w:rPr>
          <w:rFonts w:ascii="Arial" w:hAnsi="Arial"/>
          <w:sz w:val="24"/>
          <w:szCs w:val="24"/>
          <w:lang w:eastAsia="en-US"/>
        </w:rPr>
        <w:t xml:space="preserve"> (Exemples : Portes du PM vandalisées, structure instable suite GC ou accident </w:t>
      </w:r>
      <w:proofErr w:type="spellStart"/>
      <w:r w:rsidR="005A2474">
        <w:rPr>
          <w:rFonts w:ascii="Arial" w:hAnsi="Arial"/>
          <w:sz w:val="24"/>
          <w:szCs w:val="24"/>
          <w:lang w:eastAsia="en-US"/>
        </w:rPr>
        <w:t>etc</w:t>
      </w:r>
      <w:proofErr w:type="spellEnd"/>
      <w:proofErr w:type="gramStart"/>
      <w:r w:rsidR="005A2474">
        <w:rPr>
          <w:rFonts w:ascii="Arial" w:hAnsi="Arial"/>
          <w:sz w:val="24"/>
          <w:szCs w:val="24"/>
          <w:lang w:eastAsia="en-US"/>
        </w:rPr>
        <w:t xml:space="preserve"> ..</w:t>
      </w:r>
      <w:proofErr w:type="gramEnd"/>
      <w:r w:rsidR="005A2474">
        <w:rPr>
          <w:rFonts w:ascii="Arial" w:hAnsi="Arial"/>
          <w:sz w:val="24"/>
          <w:szCs w:val="24"/>
          <w:lang w:eastAsia="en-US"/>
        </w:rPr>
        <w:t>)</w:t>
      </w:r>
      <w:r w:rsidR="005F6781">
        <w:rPr>
          <w:rFonts w:ascii="Arial" w:hAnsi="Arial"/>
          <w:sz w:val="24"/>
          <w:szCs w:val="24"/>
          <w:lang w:eastAsia="en-US"/>
        </w:rPr>
        <w:t>.</w:t>
      </w:r>
      <w:r w:rsidR="003C3C44">
        <w:rPr>
          <w:rFonts w:ascii="Arial" w:hAnsi="Arial"/>
          <w:sz w:val="24"/>
          <w:szCs w:val="24"/>
          <w:lang w:eastAsia="en-US"/>
        </w:rPr>
        <w:t xml:space="preserve"> Une </w:t>
      </w:r>
      <w:r w:rsidR="005F6781">
        <w:rPr>
          <w:rFonts w:ascii="Arial" w:hAnsi="Arial"/>
          <w:sz w:val="24"/>
          <w:szCs w:val="24"/>
          <w:lang w:eastAsia="en-US"/>
        </w:rPr>
        <w:t xml:space="preserve">information sera fournie </w:t>
      </w:r>
      <w:r w:rsidR="00015EF5">
        <w:rPr>
          <w:rFonts w:ascii="Arial" w:hAnsi="Arial"/>
          <w:sz w:val="24"/>
          <w:szCs w:val="24"/>
          <w:lang w:eastAsia="en-US"/>
        </w:rPr>
        <w:t>dans « </w:t>
      </w:r>
      <w:proofErr w:type="spellStart"/>
      <w:r w:rsidR="00015EF5">
        <w:rPr>
          <w:rFonts w:ascii="Arial" w:hAnsi="Arial"/>
          <w:sz w:val="24"/>
          <w:szCs w:val="24"/>
          <w:lang w:eastAsia="en-US"/>
        </w:rPr>
        <w:t>commentairesIntervention</w:t>
      </w:r>
      <w:proofErr w:type="spellEnd"/>
      <w:r w:rsidR="00015EF5">
        <w:rPr>
          <w:rFonts w:ascii="Arial" w:hAnsi="Arial"/>
          <w:sz w:val="24"/>
          <w:szCs w:val="24"/>
          <w:lang w:eastAsia="en-US"/>
        </w:rPr>
        <w:t> » s’il y a oui ou non remise en confor</w:t>
      </w:r>
      <w:r w:rsidR="00132ED4">
        <w:rPr>
          <w:rFonts w:ascii="Arial" w:hAnsi="Arial"/>
          <w:sz w:val="24"/>
          <w:szCs w:val="24"/>
          <w:lang w:eastAsia="en-US"/>
        </w:rPr>
        <w:t>mité</w:t>
      </w:r>
      <w:r w:rsidR="003C3C44">
        <w:rPr>
          <w:rFonts w:ascii="Arial" w:hAnsi="Arial"/>
          <w:sz w:val="24"/>
          <w:szCs w:val="24"/>
          <w:lang w:eastAsia="en-US"/>
        </w:rPr>
        <w:t xml:space="preserve"> du PM</w:t>
      </w:r>
    </w:p>
    <w:p w14:paraId="6E278409" w14:textId="724A6449" w:rsidR="007F5B2E" w:rsidRDefault="007F5B2E" w:rsidP="004E6B8C">
      <w:pPr>
        <w:pStyle w:val="PARGTITR1"/>
        <w:numPr>
          <w:ilvl w:val="0"/>
          <w:numId w:val="31"/>
        </w:numPr>
        <w:spacing w:before="120" w:line="276" w:lineRule="auto"/>
        <w:rPr>
          <w:sz w:val="24"/>
          <w:szCs w:val="24"/>
        </w:rPr>
      </w:pPr>
      <w:r w:rsidRPr="0062093E">
        <w:rPr>
          <w:b/>
          <w:sz w:val="24"/>
          <w:szCs w:val="24"/>
        </w:rPr>
        <w:t>AUTR</w:t>
      </w:r>
      <w:r w:rsidRPr="008251E5">
        <w:rPr>
          <w:sz w:val="24"/>
          <w:szCs w:val="24"/>
        </w:rPr>
        <w:t xml:space="preserve"> : Autres : à préciser dans commentaires, notamment utile en cas de curatif, l'opérateur d'immeuble n'ayant pas forcément la visibilité de la nature du problème en premier diagnostic</w:t>
      </w:r>
    </w:p>
    <w:p w14:paraId="7D0137E4" w14:textId="57DC4E4E" w:rsidR="007F5B2E" w:rsidRPr="00CC64A3" w:rsidRDefault="00CC64A3" w:rsidP="00CC64A3">
      <w:pPr>
        <w:pStyle w:val="Titre3"/>
        <w:numPr>
          <w:ilvl w:val="0"/>
          <w:numId w:val="0"/>
        </w:numPr>
        <w:suppressAutoHyphens w:val="0"/>
        <w:ind w:right="0" w:firstLine="709"/>
        <w:jc w:val="both"/>
      </w:pPr>
      <w:bookmarkStart w:id="47" w:name="_Toc189687749"/>
      <w:r w:rsidRPr="00CC64A3">
        <w:t>Process à appliquer lorsque le TP découle d’une VDR</w:t>
      </w:r>
      <w:bookmarkEnd w:id="47"/>
      <w:r w:rsidRPr="00CC64A3">
        <w:t xml:space="preserve"> </w:t>
      </w:r>
    </w:p>
    <w:p w14:paraId="420B8743" w14:textId="77777777" w:rsidR="00CC64A3" w:rsidRPr="00CC64A3" w:rsidRDefault="00CC64A3" w:rsidP="00CC64A3">
      <w:pPr>
        <w:pStyle w:val="PARGTITR1"/>
        <w:numPr>
          <w:ilvl w:val="0"/>
          <w:numId w:val="39"/>
        </w:numPr>
        <w:spacing w:before="120" w:line="276" w:lineRule="auto"/>
      </w:pPr>
      <w:r w:rsidRPr="00CC64A3">
        <w:t xml:space="preserve">Champ </w:t>
      </w:r>
      <w:proofErr w:type="spellStart"/>
      <w:r w:rsidRPr="00CC64A3">
        <w:t>natureIntervention</w:t>
      </w:r>
      <w:proofErr w:type="spellEnd"/>
      <w:r w:rsidRPr="00CC64A3">
        <w:t xml:space="preserve"> : Ingénierie (INGE) OU déplacement (DEPL)</w:t>
      </w:r>
    </w:p>
    <w:p w14:paraId="51806162" w14:textId="77777777" w:rsidR="00CC64A3" w:rsidRPr="00CC64A3" w:rsidRDefault="00CC64A3" w:rsidP="00CC64A3">
      <w:pPr>
        <w:pStyle w:val="PARGTITR1"/>
        <w:numPr>
          <w:ilvl w:val="0"/>
          <w:numId w:val="39"/>
        </w:numPr>
        <w:spacing w:before="120" w:line="276" w:lineRule="auto"/>
      </w:pPr>
      <w:r w:rsidRPr="00CC64A3">
        <w:t xml:space="preserve">Champ </w:t>
      </w:r>
      <w:proofErr w:type="spellStart"/>
      <w:r w:rsidRPr="00CC64A3">
        <w:t>commentaireIntervention</w:t>
      </w:r>
      <w:proofErr w:type="spellEnd"/>
      <w:r w:rsidRPr="00CC64A3">
        <w:t xml:space="preserve"> : [VDR] + Référence de l’opération VDR PM OI : « [VDR] OPE_63546_202306 » [</w:t>
      </w:r>
      <w:proofErr w:type="spellStart"/>
      <w:r w:rsidRPr="00CC64A3">
        <w:t>RefPMO</w:t>
      </w:r>
      <w:proofErr w:type="spellEnd"/>
      <w:r w:rsidRPr="00CC64A3">
        <w:t>] valeur [</w:t>
      </w:r>
      <w:proofErr w:type="spellStart"/>
      <w:r w:rsidRPr="00CC64A3">
        <w:t>RefPMC</w:t>
      </w:r>
      <w:proofErr w:type="spellEnd"/>
      <w:r w:rsidRPr="00CC64A3">
        <w:t>] valeur</w:t>
      </w:r>
    </w:p>
    <w:p w14:paraId="6BDDA672" w14:textId="6B5FB3C4" w:rsidR="00CC64A3" w:rsidRPr="00CC64A3" w:rsidRDefault="00CC64A3" w:rsidP="00CC64A3">
      <w:pPr>
        <w:pStyle w:val="PARGTITR1"/>
        <w:numPr>
          <w:ilvl w:val="0"/>
          <w:numId w:val="39"/>
        </w:numPr>
        <w:spacing w:before="120" w:line="276" w:lineRule="auto"/>
      </w:pPr>
      <w:r w:rsidRPr="00CC64A3">
        <w:t xml:space="preserve">Champ </w:t>
      </w:r>
      <w:proofErr w:type="spellStart"/>
      <w:r w:rsidRPr="00CC64A3">
        <w:t>commentaireInterventionOC</w:t>
      </w:r>
      <w:proofErr w:type="spellEnd"/>
      <w:r w:rsidRPr="00CC64A3">
        <w:t xml:space="preserve"> : </w:t>
      </w:r>
      <w:proofErr w:type="spellStart"/>
      <w:r w:rsidRPr="00CC64A3">
        <w:t>date_inter_ORANGE</w:t>
      </w:r>
      <w:proofErr w:type="spellEnd"/>
      <w:r w:rsidRPr="00CC64A3">
        <w:t xml:space="preserve"> | </w:t>
      </w:r>
      <w:proofErr w:type="spellStart"/>
      <w:r w:rsidRPr="00CC64A3">
        <w:t>date_inter_BYTL</w:t>
      </w:r>
      <w:proofErr w:type="spellEnd"/>
      <w:r w:rsidRPr="00CC64A3">
        <w:t xml:space="preserve"> | </w:t>
      </w:r>
      <w:proofErr w:type="spellStart"/>
      <w:r w:rsidRPr="00CC64A3">
        <w:t>date_inter_FREE</w:t>
      </w:r>
      <w:proofErr w:type="spellEnd"/>
    </w:p>
    <w:p w14:paraId="3A686E5E" w14:textId="4784E86C" w:rsidR="004E5FE5" w:rsidRPr="007F5B2E" w:rsidRDefault="004E5FE5" w:rsidP="004E5FE5">
      <w:pPr>
        <w:pStyle w:val="Titre1"/>
        <w:numPr>
          <w:ilvl w:val="0"/>
          <w:numId w:val="24"/>
        </w:numPr>
        <w:tabs>
          <w:tab w:val="clear" w:pos="0"/>
          <w:tab w:val="clear" w:pos="2268"/>
          <w:tab w:val="left" w:pos="567"/>
        </w:tabs>
        <w:ind w:left="0" w:firstLine="0"/>
        <w:rPr>
          <w:rFonts w:cs="Arial"/>
          <w:szCs w:val="22"/>
        </w:rPr>
      </w:pPr>
      <w:bookmarkStart w:id="48" w:name="_Toc189687750"/>
      <w:r>
        <w:rPr>
          <w:rFonts w:cs="Arial"/>
          <w:szCs w:val="22"/>
        </w:rPr>
        <w:t>Les codes de retour</w:t>
      </w:r>
      <w:bookmarkEnd w:id="48"/>
    </w:p>
    <w:p w14:paraId="6CF596D4" w14:textId="20C40BCF" w:rsidR="004E5FE5" w:rsidRDefault="004E5FE5" w:rsidP="00A42738">
      <w:pPr>
        <w:pStyle w:val="PARGTITR1"/>
        <w:spacing w:before="100" w:beforeAutospacing="1" w:after="120" w:line="276" w:lineRule="auto"/>
        <w:ind w:firstLine="567"/>
      </w:pPr>
      <w:r>
        <w:rPr>
          <w:sz w:val="24"/>
          <w:szCs w:val="24"/>
        </w:rPr>
        <w:t>Tous les</w:t>
      </w:r>
      <w:r w:rsidRPr="00A42738">
        <w:rPr>
          <w:sz w:val="24"/>
          <w:szCs w:val="24"/>
        </w:rPr>
        <w:t xml:space="preserve"> codes </w:t>
      </w:r>
      <w:r>
        <w:rPr>
          <w:sz w:val="24"/>
          <w:szCs w:val="24"/>
        </w:rPr>
        <w:t xml:space="preserve">et les messages susceptibles d’être retournés par ce webservice </w:t>
      </w:r>
      <w:r w:rsidRPr="00A42738">
        <w:rPr>
          <w:sz w:val="24"/>
          <w:szCs w:val="24"/>
        </w:rPr>
        <w:t xml:space="preserve">sont détaillés dans le document joint « Harmonisation des codes </w:t>
      </w:r>
      <w:r w:rsidR="009842C6">
        <w:rPr>
          <w:sz w:val="24"/>
          <w:szCs w:val="24"/>
        </w:rPr>
        <w:t xml:space="preserve">de </w:t>
      </w:r>
      <w:r w:rsidRPr="00A42738">
        <w:rPr>
          <w:sz w:val="24"/>
          <w:szCs w:val="24"/>
        </w:rPr>
        <w:t>retour</w:t>
      </w:r>
      <w:r w:rsidR="009842C6">
        <w:rPr>
          <w:sz w:val="24"/>
          <w:szCs w:val="24"/>
        </w:rPr>
        <w:t xml:space="preserve"> </w:t>
      </w:r>
      <w:r w:rsidRPr="00A42738">
        <w:rPr>
          <w:sz w:val="24"/>
          <w:szCs w:val="24"/>
        </w:rPr>
        <w:t>»</w:t>
      </w:r>
      <w:r w:rsidR="00666E7C">
        <w:rPr>
          <w:sz w:val="24"/>
          <w:szCs w:val="24"/>
        </w:rPr>
        <w:t>.</w:t>
      </w:r>
    </w:p>
    <w:p w14:paraId="059FD08F" w14:textId="1551B5FA" w:rsidR="00666E7C" w:rsidRPr="00A42738" w:rsidRDefault="00666E7C" w:rsidP="00A42738">
      <w:pPr>
        <w:pStyle w:val="PARGTITR1"/>
        <w:spacing w:before="100" w:beforeAutospacing="1" w:after="120" w:line="276" w:lineRule="auto"/>
        <w:rPr>
          <w:sz w:val="24"/>
          <w:szCs w:val="24"/>
        </w:rPr>
      </w:pPr>
      <w:r>
        <w:rPr>
          <w:sz w:val="24"/>
          <w:szCs w:val="24"/>
        </w:rPr>
        <w:t>Les classes des codes de retour à prendre en compte pour ce webservice sont :</w:t>
      </w:r>
    </w:p>
    <w:p w14:paraId="24A83C1A" w14:textId="77777777" w:rsidR="004E5FE5" w:rsidRPr="00A42738" w:rsidRDefault="004E5FE5" w:rsidP="00A42738">
      <w:pPr>
        <w:pStyle w:val="PARGTITR1"/>
        <w:numPr>
          <w:ilvl w:val="0"/>
          <w:numId w:val="37"/>
        </w:numPr>
        <w:spacing w:before="100" w:beforeAutospacing="1" w:after="120" w:line="276" w:lineRule="auto"/>
        <w:rPr>
          <w:sz w:val="24"/>
          <w:szCs w:val="24"/>
        </w:rPr>
      </w:pPr>
      <w:r w:rsidRPr="00A42738">
        <w:rPr>
          <w:sz w:val="24"/>
          <w:szCs w:val="24"/>
        </w:rPr>
        <w:t>Les codes génériques</w:t>
      </w:r>
    </w:p>
    <w:p w14:paraId="2A1FA4F3" w14:textId="1CCA124C" w:rsidR="004E5FE5" w:rsidRDefault="004E5FE5" w:rsidP="00A42738">
      <w:pPr>
        <w:pStyle w:val="PARGTITR1"/>
        <w:numPr>
          <w:ilvl w:val="0"/>
          <w:numId w:val="37"/>
        </w:numPr>
        <w:spacing w:before="100" w:beforeAutospacing="1" w:after="120" w:line="276" w:lineRule="auto"/>
        <w:rPr>
          <w:sz w:val="24"/>
          <w:szCs w:val="24"/>
        </w:rPr>
      </w:pPr>
      <w:r w:rsidRPr="00A42738">
        <w:rPr>
          <w:sz w:val="24"/>
          <w:szCs w:val="24"/>
        </w:rPr>
        <w:t xml:space="preserve">Les codes spécifiques de la </w:t>
      </w:r>
      <w:r w:rsidR="00602ED6" w:rsidRPr="00602ED6">
        <w:rPr>
          <w:sz w:val="24"/>
          <w:szCs w:val="24"/>
        </w:rPr>
        <w:t>3</w:t>
      </w:r>
      <w:r w:rsidR="00602ED6" w:rsidRPr="00A42738">
        <w:rPr>
          <w:sz w:val="24"/>
          <w:szCs w:val="24"/>
          <w:vertAlign w:val="superscript"/>
        </w:rPr>
        <w:t>ème</w:t>
      </w:r>
      <w:r w:rsidR="00602ED6" w:rsidRPr="00602ED6">
        <w:rPr>
          <w:sz w:val="24"/>
          <w:szCs w:val="24"/>
        </w:rPr>
        <w:t xml:space="preserve"> </w:t>
      </w:r>
      <w:r w:rsidRPr="00A42738">
        <w:rPr>
          <w:sz w:val="24"/>
          <w:szCs w:val="24"/>
        </w:rPr>
        <w:t>classe (de 200 à 299)</w:t>
      </w:r>
    </w:p>
    <w:p w14:paraId="0E706AA8" w14:textId="77777777" w:rsidR="004E5FE5" w:rsidRDefault="004E5FE5" w:rsidP="007F5B2E">
      <w:pPr>
        <w:pStyle w:val="PARGTITR1"/>
        <w:spacing w:before="120" w:line="276" w:lineRule="auto"/>
        <w:rPr>
          <w:sz w:val="24"/>
          <w:szCs w:val="24"/>
        </w:rPr>
      </w:pPr>
    </w:p>
    <w:p w14:paraId="32CA11F3" w14:textId="77777777" w:rsidR="007F5B2E" w:rsidRPr="00602116" w:rsidRDefault="007F5B2E" w:rsidP="007F5B2E">
      <w:pPr>
        <w:pStyle w:val="Titre1"/>
        <w:keepNext/>
        <w:pageBreakBefore w:val="0"/>
        <w:tabs>
          <w:tab w:val="clear" w:pos="0"/>
          <w:tab w:val="clear" w:pos="926"/>
          <w:tab w:val="clear" w:pos="2268"/>
          <w:tab w:val="clear" w:pos="3402"/>
          <w:tab w:val="clear" w:pos="5103"/>
          <w:tab w:val="clear" w:pos="5387"/>
          <w:tab w:val="clear" w:pos="7088"/>
        </w:tabs>
        <w:suppressAutoHyphens w:val="0"/>
        <w:spacing w:after="120" w:line="240" w:lineRule="auto"/>
        <w:ind w:left="432" w:hanging="432"/>
        <w:jc w:val="both"/>
      </w:pPr>
      <w:bookmarkStart w:id="49" w:name="_Toc478992192"/>
      <w:bookmarkStart w:id="50" w:name="_Toc189687751"/>
      <w:r>
        <w:t>F</w:t>
      </w:r>
      <w:r w:rsidRPr="00602116">
        <w:t>IN DOCUMENT</w:t>
      </w:r>
      <w:bookmarkEnd w:id="49"/>
      <w:bookmarkEnd w:id="50"/>
    </w:p>
    <w:bookmarkEnd w:id="5"/>
    <w:p w14:paraId="0D1F7551" w14:textId="683F6D76" w:rsidR="00385A3C" w:rsidRDefault="00385A3C" w:rsidP="00385A3C">
      <w:pPr>
        <w:pStyle w:val="Corpsdetexte"/>
        <w:tabs>
          <w:tab w:val="clear" w:pos="3969"/>
          <w:tab w:val="left" w:pos="709"/>
        </w:tabs>
        <w:rPr>
          <w:rFonts w:ascii="Arial" w:hAnsi="Arial" w:cs="Arial"/>
          <w:szCs w:val="22"/>
        </w:rPr>
      </w:pPr>
    </w:p>
    <w:sectPr w:rsidR="00385A3C"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21E0F" w14:textId="77777777" w:rsidR="00C130CC" w:rsidRDefault="00C130CC" w:rsidP="00A42457">
      <w:pPr>
        <w:pStyle w:val="01SOMMTitre"/>
      </w:pPr>
      <w:r>
        <w:separator/>
      </w:r>
    </w:p>
  </w:endnote>
  <w:endnote w:type="continuationSeparator" w:id="0">
    <w:p w14:paraId="12B4420B" w14:textId="77777777" w:rsidR="00C130CC" w:rsidRDefault="00C130CC"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E11B" w14:textId="7F88B3BF" w:rsidR="002F2E00" w:rsidRPr="00884FFA" w:rsidRDefault="002F2E00"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des flux de prévenance Travaux et Gel</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147F8E">
      <w:rPr>
        <w:rStyle w:val="Numrodepage"/>
        <w:rFonts w:cs="Arial"/>
        <w:noProof/>
      </w:rPr>
      <w:t>1</w:t>
    </w:r>
    <w:r w:rsidRPr="00884FFA">
      <w:rPr>
        <w:rStyle w:val="Numrodepage"/>
        <w:rFonts w:cs="Arial"/>
      </w:rPr>
      <w:fldChar w:fldCharType="end"/>
    </w:r>
    <w:r w:rsidRPr="00884FFA">
      <w:rPr>
        <w:rStyle w:val="Numrodepage"/>
        <w:rFonts w:cs="Arial"/>
      </w:rPr>
      <w:tab/>
    </w:r>
  </w:p>
  <w:p w14:paraId="7D0EB7A0" w14:textId="77777777" w:rsidR="002F2E00" w:rsidRDefault="002F2E00"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513DA" w14:textId="77777777" w:rsidR="00C130CC" w:rsidRDefault="00C130CC" w:rsidP="00A42457">
      <w:pPr>
        <w:pStyle w:val="01SOMMTitre"/>
      </w:pPr>
      <w:r>
        <w:separator/>
      </w:r>
    </w:p>
  </w:footnote>
  <w:footnote w:type="continuationSeparator" w:id="0">
    <w:p w14:paraId="2041FB10" w14:textId="77777777" w:rsidR="00C130CC" w:rsidRDefault="00C130CC"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8E3B0" w14:textId="435B4F47" w:rsidR="002F2E00" w:rsidRDefault="002F2E00" w:rsidP="00401ADD">
    <w:pPr>
      <w:ind w:left="-993"/>
    </w:pPr>
    <w:r>
      <w:rPr>
        <w:noProof/>
      </w:rPr>
      <w:drawing>
        <wp:inline distT="0" distB="0" distL="0" distR="0" wp14:anchorId="0367A66D" wp14:editId="20FD2698">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43025"/>
                  </a:xfrm>
                  <a:prstGeom prst="rect">
                    <a:avLst/>
                  </a:prstGeom>
                  <a:noFill/>
                  <a:ln>
                    <a:noFill/>
                  </a:ln>
                </pic:spPr>
              </pic:pic>
            </a:graphicData>
          </a:graphic>
        </wp:inline>
      </w:drawing>
    </w:r>
  </w:p>
  <w:p w14:paraId="72837940" w14:textId="77777777" w:rsidR="002F2E00" w:rsidRDefault="002F2E00" w:rsidP="002F1F42"/>
  <w:p w14:paraId="38CF93CC" w14:textId="77777777" w:rsidR="002F2E00" w:rsidRDefault="002F2E00"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018" type="#_x0000_t75" style="width:30.25pt;height:30.25pt" o:bullet="t">
        <v:imagedata r:id="rId1" o:title=""/>
      </v:shape>
    </w:pict>
  </w:numPicBullet>
  <w:numPicBullet w:numPicBulletId="1">
    <w:pict>
      <v:shape id="_x0000_i4019" type="#_x0000_t75" style="width:5.75pt;height:5.75pt" o:bullet="t">
        <v:imagedata r:id="rId2" o:title=""/>
      </v:shape>
    </w:pict>
  </w:numPicBullet>
  <w:numPicBullet w:numPicBulletId="2">
    <w:pict>
      <v:shape id="_x0000_i4020" type="#_x0000_t75" style="width:9pt;height:8.25pt" o:bullet="t">
        <v:imagedata r:id="rId3" o:title=""/>
      </v:shape>
    </w:pict>
  </w:numPicBullet>
  <w:numPicBullet w:numPicBulletId="3">
    <w:pict>
      <v:shape id="_x0000_i4021" type="#_x0000_t75" style="width:13.45pt;height:28.3pt" o:bullet="t">
        <v:imagedata r:id="rId4" o:title=""/>
      </v:shape>
    </w:pict>
  </w:numPicBullet>
  <w:numPicBullet w:numPicBulletId="4">
    <w:pict>
      <v:shape id="_x0000_i4022" type="#_x0000_t75" style="width:13.45pt;height:28.3pt" o:bullet="t">
        <v:imagedata r:id="rId5" o:title=""/>
      </v:shape>
    </w:pict>
  </w:numPicBullet>
  <w:numPicBullet w:numPicBulletId="5">
    <w:pict>
      <v:shape id="_x0000_i4023" type="#_x0000_t75" style="width:28.3pt;height:23.75pt" o:bullet="t">
        <v:imagedata r:id="rId6" o:title=""/>
      </v:shape>
    </w:pict>
  </w:numPicBullet>
  <w:numPicBullet w:numPicBulletId="6">
    <w:pict>
      <v:shape id="_x0000_i4024" type="#_x0000_t75" style="width:24.7pt;height:18.25pt" o:bullet="t">
        <v:imagedata r:id="rId7" o:title=""/>
      </v:shape>
    </w:pict>
  </w:numPicBullet>
  <w:numPicBullet w:numPicBulletId="7">
    <w:pict>
      <v:shape id="_x0000_i4025" type="#_x0000_t75" style="width:45pt;height:45pt" o:bullet="t">
        <v:imagedata r:id="rId8" o:title=""/>
      </v:shape>
    </w:pict>
  </w:numPicBullet>
  <w:numPicBullet w:numPicBulletId="8">
    <w:pict>
      <v:shape id="_x0000_i4026" type="#_x0000_t75" style="width:4.55pt;height:9.85pt" o:bullet="t">
        <v:imagedata r:id="rId9" o:title=""/>
      </v:shape>
    </w:pict>
  </w:numPicBullet>
  <w:abstractNum w:abstractNumId="0" w15:restartNumberingAfterBreak="0">
    <w:nsid w:val="FFFFFF1D"/>
    <w:multiLevelType w:val="multilevel"/>
    <w:tmpl w:val="D5966348"/>
    <w:lvl w:ilvl="0">
      <w:start w:val="1"/>
      <w:numFmt w:val="bullet"/>
      <w:pStyle w:val="Niveauducommentaire1"/>
      <w:lvlText w:val=""/>
      <w:lvlJc w:val="left"/>
      <w:pPr>
        <w:tabs>
          <w:tab w:val="num" w:pos="0"/>
        </w:tabs>
        <w:ind w:left="0" w:firstLine="0"/>
      </w:pPr>
      <w:rPr>
        <w:rFonts w:ascii="Symbol" w:hAnsi="Symbol" w:hint="default"/>
      </w:rPr>
    </w:lvl>
    <w:lvl w:ilvl="1">
      <w:start w:val="1"/>
      <w:numFmt w:val="bullet"/>
      <w:pStyle w:val="Niveauducommentaire2"/>
      <w:lvlText w:val=""/>
      <w:lvlJc w:val="left"/>
      <w:pPr>
        <w:tabs>
          <w:tab w:val="num" w:pos="720"/>
        </w:tabs>
        <w:ind w:left="1080" w:hanging="360"/>
      </w:pPr>
      <w:rPr>
        <w:rFonts w:ascii="Symbol" w:hAnsi="Symbol" w:hint="default"/>
      </w:rPr>
    </w:lvl>
    <w:lvl w:ilvl="2">
      <w:start w:val="1"/>
      <w:numFmt w:val="bullet"/>
      <w:pStyle w:val="Niveauducommentaire3"/>
      <w:lvlText w:val="o"/>
      <w:lvlJc w:val="left"/>
      <w:pPr>
        <w:tabs>
          <w:tab w:val="num" w:pos="1440"/>
        </w:tabs>
        <w:ind w:left="1800" w:hanging="360"/>
      </w:pPr>
      <w:rPr>
        <w:rFonts w:ascii="Courier New" w:hAnsi="Courier New" w:hint="default"/>
      </w:rPr>
    </w:lvl>
    <w:lvl w:ilvl="3">
      <w:start w:val="1"/>
      <w:numFmt w:val="bullet"/>
      <w:pStyle w:val="Niveauducommentaire4"/>
      <w:lvlText w:val=""/>
      <w:lvlJc w:val="left"/>
      <w:pPr>
        <w:tabs>
          <w:tab w:val="num" w:pos="2160"/>
        </w:tabs>
        <w:ind w:left="2520" w:hanging="360"/>
      </w:pPr>
      <w:rPr>
        <w:rFonts w:ascii="Wingdings" w:hAnsi="Wingdings" w:hint="default"/>
      </w:rPr>
    </w:lvl>
    <w:lvl w:ilvl="4">
      <w:start w:val="1"/>
      <w:numFmt w:val="bullet"/>
      <w:pStyle w:val="Niveauducommentaire5"/>
      <w:lvlText w:val=""/>
      <w:lvlJc w:val="left"/>
      <w:pPr>
        <w:tabs>
          <w:tab w:val="num" w:pos="2880"/>
        </w:tabs>
        <w:ind w:left="3240" w:hanging="360"/>
      </w:pPr>
      <w:rPr>
        <w:rFonts w:ascii="Wingdings" w:hAnsi="Wingdings" w:hint="default"/>
      </w:rPr>
    </w:lvl>
    <w:lvl w:ilvl="5">
      <w:start w:val="1"/>
      <w:numFmt w:val="bullet"/>
      <w:pStyle w:val="Niveauducommentaire6"/>
      <w:lvlText w:val=""/>
      <w:lvlJc w:val="left"/>
      <w:pPr>
        <w:tabs>
          <w:tab w:val="num" w:pos="3600"/>
        </w:tabs>
        <w:ind w:left="3960" w:hanging="360"/>
      </w:pPr>
      <w:rPr>
        <w:rFonts w:ascii="Symbol" w:hAnsi="Symbol" w:hint="default"/>
      </w:rPr>
    </w:lvl>
    <w:lvl w:ilvl="6">
      <w:start w:val="1"/>
      <w:numFmt w:val="bullet"/>
      <w:pStyle w:val="Niveauducommentaire7"/>
      <w:lvlText w:val="o"/>
      <w:lvlJc w:val="left"/>
      <w:pPr>
        <w:tabs>
          <w:tab w:val="num" w:pos="4320"/>
        </w:tabs>
        <w:ind w:left="4680" w:hanging="360"/>
      </w:pPr>
      <w:rPr>
        <w:rFonts w:ascii="Courier New" w:hAnsi="Courier New" w:hint="default"/>
      </w:rPr>
    </w:lvl>
    <w:lvl w:ilvl="7">
      <w:start w:val="1"/>
      <w:numFmt w:val="bullet"/>
      <w:pStyle w:val="Niveauducommentaire8"/>
      <w:lvlText w:val=""/>
      <w:lvlJc w:val="left"/>
      <w:pPr>
        <w:tabs>
          <w:tab w:val="num" w:pos="5040"/>
        </w:tabs>
        <w:ind w:left="5400" w:hanging="360"/>
      </w:pPr>
      <w:rPr>
        <w:rFonts w:ascii="Wingdings" w:hAnsi="Wingdings" w:hint="default"/>
      </w:rPr>
    </w:lvl>
    <w:lvl w:ilvl="8">
      <w:start w:val="1"/>
      <w:numFmt w:val="bullet"/>
      <w:pStyle w:val="Niveauducommentaire9"/>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2" w15:restartNumberingAfterBreak="0">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4" w15:restartNumberingAfterBreak="0">
    <w:nsid w:val="02EC58F6"/>
    <w:multiLevelType w:val="hybridMultilevel"/>
    <w:tmpl w:val="488C92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E42DAD"/>
    <w:multiLevelType w:val="hybridMultilevel"/>
    <w:tmpl w:val="E8D6FD54"/>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1932FB14">
      <w:numFmt w:val="bullet"/>
      <w:lvlText w:val="-"/>
      <w:lvlJc w:val="left"/>
      <w:pPr>
        <w:ind w:left="2940" w:hanging="360"/>
      </w:pPr>
      <w:rPr>
        <w:rFonts w:ascii="Arial" w:eastAsia="Times New Roman" w:hAnsi="Arial" w:cs="Aria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A524DC"/>
    <w:multiLevelType w:val="hybridMultilevel"/>
    <w:tmpl w:val="9F52A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1"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4"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03003"/>
    <w:multiLevelType w:val="hybridMultilevel"/>
    <w:tmpl w:val="57A855E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322BC"/>
    <w:multiLevelType w:val="hybridMultilevel"/>
    <w:tmpl w:val="BBA649C8"/>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4EAC8D9E">
      <w:numFmt w:val="bullet"/>
      <w:lvlText w:val="-"/>
      <w:lvlJc w:val="left"/>
      <w:pPr>
        <w:ind w:left="2509" w:hanging="360"/>
      </w:pPr>
      <w:rPr>
        <w:rFonts w:ascii="Arial" w:eastAsia="Times New Roman" w:hAnsi="Arial" w:cs="Arial"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439729D7"/>
    <w:multiLevelType w:val="hybridMultilevel"/>
    <w:tmpl w:val="D152A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47485C"/>
    <w:multiLevelType w:val="hybridMultilevel"/>
    <w:tmpl w:val="853CD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B40F73"/>
    <w:multiLevelType w:val="hybridMultilevel"/>
    <w:tmpl w:val="DFD8F4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49D23F3"/>
    <w:multiLevelType w:val="hybridMultilevel"/>
    <w:tmpl w:val="A0B6ECD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2"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4" w15:restartNumberingAfterBreak="0">
    <w:nsid w:val="6CCB6E74"/>
    <w:multiLevelType w:val="hybridMultilevel"/>
    <w:tmpl w:val="D7ECFF7C"/>
    <w:lvl w:ilvl="0" w:tplc="E0860B9A">
      <w:start w:val="1"/>
      <w:numFmt w:val="bullet"/>
      <w:pStyle w:val="TM2"/>
      <w:lvlText w:val=""/>
      <w:lvlJc w:val="left"/>
      <w:pPr>
        <w:tabs>
          <w:tab w:val="num" w:pos="2268"/>
        </w:tabs>
        <w:ind w:left="2268"/>
      </w:pPr>
      <w:rPr>
        <w:rFonts w:ascii="Wingdings" w:hAnsi="Wingdings" w:hint="default"/>
        <w:color w:val="009FC3"/>
        <w:sz w:val="16"/>
      </w:rPr>
    </w:lvl>
    <w:lvl w:ilvl="1" w:tplc="EC66971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16cid:durableId="1417434801">
    <w:abstractNumId w:val="3"/>
  </w:num>
  <w:num w:numId="2" w16cid:durableId="1339651384">
    <w:abstractNumId w:val="2"/>
  </w:num>
  <w:num w:numId="3" w16cid:durableId="480968997">
    <w:abstractNumId w:val="34"/>
  </w:num>
  <w:num w:numId="4" w16cid:durableId="322517055">
    <w:abstractNumId w:val="33"/>
  </w:num>
  <w:num w:numId="5" w16cid:durableId="1756439964">
    <w:abstractNumId w:val="27"/>
  </w:num>
  <w:num w:numId="6" w16cid:durableId="1179082043">
    <w:abstractNumId w:val="18"/>
  </w:num>
  <w:num w:numId="7" w16cid:durableId="794762571">
    <w:abstractNumId w:val="24"/>
  </w:num>
  <w:num w:numId="8" w16cid:durableId="2144540901">
    <w:abstractNumId w:val="8"/>
  </w:num>
  <w:num w:numId="9" w16cid:durableId="1766026098">
    <w:abstractNumId w:val="26"/>
  </w:num>
  <w:num w:numId="10" w16cid:durableId="753164517">
    <w:abstractNumId w:val="16"/>
  </w:num>
  <w:num w:numId="11" w16cid:durableId="947202261">
    <w:abstractNumId w:val="23"/>
  </w:num>
  <w:num w:numId="12" w16cid:durableId="578948660">
    <w:abstractNumId w:val="35"/>
  </w:num>
  <w:num w:numId="13" w16cid:durableId="1774131612">
    <w:abstractNumId w:val="13"/>
  </w:num>
  <w:num w:numId="14" w16cid:durableId="1289624111">
    <w:abstractNumId w:val="1"/>
  </w:num>
  <w:num w:numId="15" w16cid:durableId="1566524531">
    <w:abstractNumId w:val="11"/>
  </w:num>
  <w:num w:numId="16" w16cid:durableId="1401562457">
    <w:abstractNumId w:val="32"/>
  </w:num>
  <w:num w:numId="17" w16cid:durableId="920799178">
    <w:abstractNumId w:val="14"/>
  </w:num>
  <w:num w:numId="18" w16cid:durableId="515702868">
    <w:abstractNumId w:val="15"/>
  </w:num>
  <w:num w:numId="19" w16cid:durableId="987435656">
    <w:abstractNumId w:val="5"/>
  </w:num>
  <w:num w:numId="20" w16cid:durableId="875653030">
    <w:abstractNumId w:val="6"/>
  </w:num>
  <w:num w:numId="21" w16cid:durableId="1767529781">
    <w:abstractNumId w:val="17"/>
  </w:num>
  <w:num w:numId="22" w16cid:durableId="1553930792">
    <w:abstractNumId w:val="31"/>
  </w:num>
  <w:num w:numId="23" w16cid:durableId="271862398">
    <w:abstractNumId w:val="12"/>
  </w:num>
  <w:num w:numId="24" w16cid:durableId="1060902741">
    <w:abstractNumId w:val="10"/>
  </w:num>
  <w:num w:numId="25" w16cid:durableId="1803187520">
    <w:abstractNumId w:val="25"/>
    <w:lvlOverride w:ilvl="0">
      <w:startOverride w:val="1"/>
    </w:lvlOverride>
  </w:num>
  <w:num w:numId="26" w16cid:durableId="162283982">
    <w:abstractNumId w:val="20"/>
  </w:num>
  <w:num w:numId="27" w16cid:durableId="8918200">
    <w:abstractNumId w:val="9"/>
  </w:num>
  <w:num w:numId="28" w16cid:durableId="1776636829">
    <w:abstractNumId w:val="7"/>
  </w:num>
  <w:num w:numId="29" w16cid:durableId="765468400">
    <w:abstractNumId w:val="0"/>
  </w:num>
  <w:num w:numId="30" w16cid:durableId="1531845046">
    <w:abstractNumId w:val="19"/>
  </w:num>
  <w:num w:numId="31" w16cid:durableId="1097943303">
    <w:abstractNumId w:val="21"/>
  </w:num>
  <w:num w:numId="32" w16cid:durableId="1425148966">
    <w:abstractNumId w:val="29"/>
  </w:num>
  <w:num w:numId="33" w16cid:durableId="1250389453">
    <w:abstractNumId w:val="28"/>
  </w:num>
  <w:num w:numId="34" w16cid:durableId="2141652362">
    <w:abstractNumId w:val="2"/>
  </w:num>
  <w:num w:numId="35" w16cid:durableId="802507548">
    <w:abstractNumId w:val="2"/>
  </w:num>
  <w:num w:numId="36" w16cid:durableId="1598439893">
    <w:abstractNumId w:val="30"/>
  </w:num>
  <w:num w:numId="37" w16cid:durableId="249391001">
    <w:abstractNumId w:val="4"/>
  </w:num>
  <w:num w:numId="38" w16cid:durableId="415367343">
    <w:abstractNumId w:val="2"/>
  </w:num>
  <w:num w:numId="39" w16cid:durableId="837036446">
    <w:abstractNumId w:val="22"/>
  </w:num>
  <w:num w:numId="40" w16cid:durableId="683626949">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07E4"/>
    <w:rsid w:val="00006732"/>
    <w:rsid w:val="00007BB1"/>
    <w:rsid w:val="00014639"/>
    <w:rsid w:val="00015004"/>
    <w:rsid w:val="00015EF5"/>
    <w:rsid w:val="00015F0E"/>
    <w:rsid w:val="00022E78"/>
    <w:rsid w:val="00025C35"/>
    <w:rsid w:val="00026108"/>
    <w:rsid w:val="00026243"/>
    <w:rsid w:val="00032404"/>
    <w:rsid w:val="00032F4F"/>
    <w:rsid w:val="00034A3D"/>
    <w:rsid w:val="0004077A"/>
    <w:rsid w:val="000420D5"/>
    <w:rsid w:val="00043036"/>
    <w:rsid w:val="00043E17"/>
    <w:rsid w:val="00046B52"/>
    <w:rsid w:val="00047739"/>
    <w:rsid w:val="00047A58"/>
    <w:rsid w:val="0005150F"/>
    <w:rsid w:val="00053C39"/>
    <w:rsid w:val="000558A6"/>
    <w:rsid w:val="000561A3"/>
    <w:rsid w:val="000567BA"/>
    <w:rsid w:val="00057EB9"/>
    <w:rsid w:val="00070832"/>
    <w:rsid w:val="00074BBB"/>
    <w:rsid w:val="00077AE4"/>
    <w:rsid w:val="0008303F"/>
    <w:rsid w:val="00086AD2"/>
    <w:rsid w:val="00091DC7"/>
    <w:rsid w:val="000929ED"/>
    <w:rsid w:val="000936C1"/>
    <w:rsid w:val="000947AC"/>
    <w:rsid w:val="0009517C"/>
    <w:rsid w:val="000A00A0"/>
    <w:rsid w:val="000A1241"/>
    <w:rsid w:val="000A207E"/>
    <w:rsid w:val="000A6F04"/>
    <w:rsid w:val="000B360A"/>
    <w:rsid w:val="000B6B34"/>
    <w:rsid w:val="000B6C13"/>
    <w:rsid w:val="000B7460"/>
    <w:rsid w:val="000B79AA"/>
    <w:rsid w:val="000C2068"/>
    <w:rsid w:val="000C60C4"/>
    <w:rsid w:val="000C61C3"/>
    <w:rsid w:val="000D04F8"/>
    <w:rsid w:val="000D0649"/>
    <w:rsid w:val="000D34A5"/>
    <w:rsid w:val="000D38E0"/>
    <w:rsid w:val="000D7148"/>
    <w:rsid w:val="000E0B3B"/>
    <w:rsid w:val="000E6AA5"/>
    <w:rsid w:val="000F4EFC"/>
    <w:rsid w:val="000F6A78"/>
    <w:rsid w:val="000F796D"/>
    <w:rsid w:val="00100CAA"/>
    <w:rsid w:val="00106BA1"/>
    <w:rsid w:val="001075FE"/>
    <w:rsid w:val="001077B4"/>
    <w:rsid w:val="00107DC0"/>
    <w:rsid w:val="001104D4"/>
    <w:rsid w:val="00111919"/>
    <w:rsid w:val="001122F5"/>
    <w:rsid w:val="00115F1A"/>
    <w:rsid w:val="00116720"/>
    <w:rsid w:val="001171E3"/>
    <w:rsid w:val="00120055"/>
    <w:rsid w:val="0012550A"/>
    <w:rsid w:val="00127C08"/>
    <w:rsid w:val="00131086"/>
    <w:rsid w:val="00131695"/>
    <w:rsid w:val="00132ED4"/>
    <w:rsid w:val="00133908"/>
    <w:rsid w:val="001346DF"/>
    <w:rsid w:val="00141F61"/>
    <w:rsid w:val="00141FA8"/>
    <w:rsid w:val="00143A9B"/>
    <w:rsid w:val="00145ED7"/>
    <w:rsid w:val="00147F8E"/>
    <w:rsid w:val="00152C36"/>
    <w:rsid w:val="001541B5"/>
    <w:rsid w:val="0016476D"/>
    <w:rsid w:val="00165479"/>
    <w:rsid w:val="00172BAF"/>
    <w:rsid w:val="00174A02"/>
    <w:rsid w:val="00182358"/>
    <w:rsid w:val="00183218"/>
    <w:rsid w:val="00183E96"/>
    <w:rsid w:val="0018414C"/>
    <w:rsid w:val="001B0C2B"/>
    <w:rsid w:val="001B15D4"/>
    <w:rsid w:val="001B3769"/>
    <w:rsid w:val="001B7DF0"/>
    <w:rsid w:val="001C0A65"/>
    <w:rsid w:val="001C25CD"/>
    <w:rsid w:val="001C32DA"/>
    <w:rsid w:val="001C33C0"/>
    <w:rsid w:val="001D056F"/>
    <w:rsid w:val="001D0912"/>
    <w:rsid w:val="001D65E6"/>
    <w:rsid w:val="001E0F30"/>
    <w:rsid w:val="001E2BF7"/>
    <w:rsid w:val="001E3EA8"/>
    <w:rsid w:val="001E4868"/>
    <w:rsid w:val="001E6A96"/>
    <w:rsid w:val="001F0374"/>
    <w:rsid w:val="001F064A"/>
    <w:rsid w:val="001F4E39"/>
    <w:rsid w:val="00203724"/>
    <w:rsid w:val="0021459A"/>
    <w:rsid w:val="00220555"/>
    <w:rsid w:val="002228D0"/>
    <w:rsid w:val="002258B6"/>
    <w:rsid w:val="00231CF2"/>
    <w:rsid w:val="00241A7E"/>
    <w:rsid w:val="00241E9E"/>
    <w:rsid w:val="0024462B"/>
    <w:rsid w:val="002502FF"/>
    <w:rsid w:val="00252C93"/>
    <w:rsid w:val="002531DB"/>
    <w:rsid w:val="00253A6F"/>
    <w:rsid w:val="00254D85"/>
    <w:rsid w:val="00257575"/>
    <w:rsid w:val="002613EA"/>
    <w:rsid w:val="00262618"/>
    <w:rsid w:val="00262797"/>
    <w:rsid w:val="0026576C"/>
    <w:rsid w:val="002662CB"/>
    <w:rsid w:val="00274A8B"/>
    <w:rsid w:val="00275EE8"/>
    <w:rsid w:val="00284CE5"/>
    <w:rsid w:val="0028535F"/>
    <w:rsid w:val="0028564A"/>
    <w:rsid w:val="002864A9"/>
    <w:rsid w:val="002874D7"/>
    <w:rsid w:val="002878E1"/>
    <w:rsid w:val="00295304"/>
    <w:rsid w:val="00295EC1"/>
    <w:rsid w:val="002A01D3"/>
    <w:rsid w:val="002A1D42"/>
    <w:rsid w:val="002A2A80"/>
    <w:rsid w:val="002A2CF7"/>
    <w:rsid w:val="002A3462"/>
    <w:rsid w:val="002A39EA"/>
    <w:rsid w:val="002A4057"/>
    <w:rsid w:val="002A494D"/>
    <w:rsid w:val="002B002E"/>
    <w:rsid w:val="002B2A33"/>
    <w:rsid w:val="002B6DD4"/>
    <w:rsid w:val="002C0F68"/>
    <w:rsid w:val="002C211B"/>
    <w:rsid w:val="002D050E"/>
    <w:rsid w:val="002D3083"/>
    <w:rsid w:val="002D785E"/>
    <w:rsid w:val="002E530F"/>
    <w:rsid w:val="002F07DB"/>
    <w:rsid w:val="002F1F42"/>
    <w:rsid w:val="002F28D4"/>
    <w:rsid w:val="002F2E00"/>
    <w:rsid w:val="002F4198"/>
    <w:rsid w:val="00300C55"/>
    <w:rsid w:val="0031024B"/>
    <w:rsid w:val="00310837"/>
    <w:rsid w:val="00311601"/>
    <w:rsid w:val="003141E6"/>
    <w:rsid w:val="003168FD"/>
    <w:rsid w:val="00316B0A"/>
    <w:rsid w:val="00317D2A"/>
    <w:rsid w:val="003231D8"/>
    <w:rsid w:val="00324175"/>
    <w:rsid w:val="003251A9"/>
    <w:rsid w:val="00325EDD"/>
    <w:rsid w:val="003277EA"/>
    <w:rsid w:val="00330596"/>
    <w:rsid w:val="003365FD"/>
    <w:rsid w:val="0034355A"/>
    <w:rsid w:val="003473C4"/>
    <w:rsid w:val="0035065A"/>
    <w:rsid w:val="00350708"/>
    <w:rsid w:val="00350A03"/>
    <w:rsid w:val="0035245E"/>
    <w:rsid w:val="00352805"/>
    <w:rsid w:val="00354455"/>
    <w:rsid w:val="00360936"/>
    <w:rsid w:val="00367A46"/>
    <w:rsid w:val="0037500B"/>
    <w:rsid w:val="00383C08"/>
    <w:rsid w:val="00383EB3"/>
    <w:rsid w:val="00385A3C"/>
    <w:rsid w:val="00387C0E"/>
    <w:rsid w:val="0039002E"/>
    <w:rsid w:val="00393FD7"/>
    <w:rsid w:val="003946E0"/>
    <w:rsid w:val="003977F9"/>
    <w:rsid w:val="00397918"/>
    <w:rsid w:val="003A2A99"/>
    <w:rsid w:val="003A3D87"/>
    <w:rsid w:val="003A5868"/>
    <w:rsid w:val="003A5AA9"/>
    <w:rsid w:val="003A7023"/>
    <w:rsid w:val="003B0E71"/>
    <w:rsid w:val="003B4CD3"/>
    <w:rsid w:val="003B6306"/>
    <w:rsid w:val="003C094A"/>
    <w:rsid w:val="003C1335"/>
    <w:rsid w:val="003C2F36"/>
    <w:rsid w:val="003C3C44"/>
    <w:rsid w:val="003C438E"/>
    <w:rsid w:val="003C4BAD"/>
    <w:rsid w:val="003C52A0"/>
    <w:rsid w:val="003C60D4"/>
    <w:rsid w:val="003C6AAA"/>
    <w:rsid w:val="003D2A10"/>
    <w:rsid w:val="003D51E6"/>
    <w:rsid w:val="003D5D8B"/>
    <w:rsid w:val="003E30DA"/>
    <w:rsid w:val="003E56FC"/>
    <w:rsid w:val="003E74DE"/>
    <w:rsid w:val="003F5681"/>
    <w:rsid w:val="003F797A"/>
    <w:rsid w:val="003F7F4C"/>
    <w:rsid w:val="00401ADD"/>
    <w:rsid w:val="004021D7"/>
    <w:rsid w:val="004055FE"/>
    <w:rsid w:val="00405EED"/>
    <w:rsid w:val="0040660C"/>
    <w:rsid w:val="004072DB"/>
    <w:rsid w:val="00411CE8"/>
    <w:rsid w:val="00414593"/>
    <w:rsid w:val="00415289"/>
    <w:rsid w:val="004160EF"/>
    <w:rsid w:val="00416832"/>
    <w:rsid w:val="00416EB3"/>
    <w:rsid w:val="004175CD"/>
    <w:rsid w:val="004177CB"/>
    <w:rsid w:val="00421847"/>
    <w:rsid w:val="004224E4"/>
    <w:rsid w:val="0042366A"/>
    <w:rsid w:val="00423D0D"/>
    <w:rsid w:val="00424557"/>
    <w:rsid w:val="00425201"/>
    <w:rsid w:val="00426FE9"/>
    <w:rsid w:val="0043089E"/>
    <w:rsid w:val="00431705"/>
    <w:rsid w:val="004328D7"/>
    <w:rsid w:val="00434E58"/>
    <w:rsid w:val="00435808"/>
    <w:rsid w:val="004361AB"/>
    <w:rsid w:val="00440B74"/>
    <w:rsid w:val="00442C4C"/>
    <w:rsid w:val="00442E84"/>
    <w:rsid w:val="004430B6"/>
    <w:rsid w:val="004507F9"/>
    <w:rsid w:val="00452E05"/>
    <w:rsid w:val="00453F37"/>
    <w:rsid w:val="00461BCC"/>
    <w:rsid w:val="004620D1"/>
    <w:rsid w:val="00464F63"/>
    <w:rsid w:val="004663F1"/>
    <w:rsid w:val="00470476"/>
    <w:rsid w:val="00471812"/>
    <w:rsid w:val="00474767"/>
    <w:rsid w:val="004754DB"/>
    <w:rsid w:val="00477DE1"/>
    <w:rsid w:val="00480601"/>
    <w:rsid w:val="00481B7A"/>
    <w:rsid w:val="00482294"/>
    <w:rsid w:val="004838AC"/>
    <w:rsid w:val="00483FEB"/>
    <w:rsid w:val="00491374"/>
    <w:rsid w:val="004920B4"/>
    <w:rsid w:val="0049483A"/>
    <w:rsid w:val="00494CE5"/>
    <w:rsid w:val="00495F10"/>
    <w:rsid w:val="004976A8"/>
    <w:rsid w:val="004A3548"/>
    <w:rsid w:val="004A3B48"/>
    <w:rsid w:val="004A4589"/>
    <w:rsid w:val="004A5CD8"/>
    <w:rsid w:val="004B2AE8"/>
    <w:rsid w:val="004B4EF5"/>
    <w:rsid w:val="004C24A6"/>
    <w:rsid w:val="004C2A1F"/>
    <w:rsid w:val="004C2AEC"/>
    <w:rsid w:val="004D1CC0"/>
    <w:rsid w:val="004D1F41"/>
    <w:rsid w:val="004D28E0"/>
    <w:rsid w:val="004D359F"/>
    <w:rsid w:val="004D4EB6"/>
    <w:rsid w:val="004D74FF"/>
    <w:rsid w:val="004E0DD0"/>
    <w:rsid w:val="004E2C7B"/>
    <w:rsid w:val="004E321F"/>
    <w:rsid w:val="004E3B22"/>
    <w:rsid w:val="004E53E7"/>
    <w:rsid w:val="004E54D9"/>
    <w:rsid w:val="004E5FE5"/>
    <w:rsid w:val="004E6B8C"/>
    <w:rsid w:val="004E7FCD"/>
    <w:rsid w:val="004F0FF1"/>
    <w:rsid w:val="004F15CA"/>
    <w:rsid w:val="004F3795"/>
    <w:rsid w:val="004F426C"/>
    <w:rsid w:val="004F49DB"/>
    <w:rsid w:val="004F5663"/>
    <w:rsid w:val="005010C1"/>
    <w:rsid w:val="0050573D"/>
    <w:rsid w:val="005061DE"/>
    <w:rsid w:val="00507F44"/>
    <w:rsid w:val="0051006D"/>
    <w:rsid w:val="00510156"/>
    <w:rsid w:val="00514286"/>
    <w:rsid w:val="005155C4"/>
    <w:rsid w:val="00517582"/>
    <w:rsid w:val="00517B16"/>
    <w:rsid w:val="005229C3"/>
    <w:rsid w:val="00522FC0"/>
    <w:rsid w:val="00523181"/>
    <w:rsid w:val="00525A7E"/>
    <w:rsid w:val="00526D6D"/>
    <w:rsid w:val="005313D8"/>
    <w:rsid w:val="00532868"/>
    <w:rsid w:val="005335A7"/>
    <w:rsid w:val="005345A2"/>
    <w:rsid w:val="00537ECF"/>
    <w:rsid w:val="00540953"/>
    <w:rsid w:val="005416EA"/>
    <w:rsid w:val="0054423E"/>
    <w:rsid w:val="00547349"/>
    <w:rsid w:val="005479D3"/>
    <w:rsid w:val="005548EC"/>
    <w:rsid w:val="00555B28"/>
    <w:rsid w:val="00562B97"/>
    <w:rsid w:val="005657B1"/>
    <w:rsid w:val="00565BC0"/>
    <w:rsid w:val="00567887"/>
    <w:rsid w:val="005738FD"/>
    <w:rsid w:val="005743DF"/>
    <w:rsid w:val="005769B1"/>
    <w:rsid w:val="0058398A"/>
    <w:rsid w:val="00583D72"/>
    <w:rsid w:val="00584BE0"/>
    <w:rsid w:val="005854DD"/>
    <w:rsid w:val="0058658E"/>
    <w:rsid w:val="005925C0"/>
    <w:rsid w:val="005947DD"/>
    <w:rsid w:val="005953F6"/>
    <w:rsid w:val="00596626"/>
    <w:rsid w:val="00597761"/>
    <w:rsid w:val="00597F1D"/>
    <w:rsid w:val="005A2474"/>
    <w:rsid w:val="005A31F2"/>
    <w:rsid w:val="005A4796"/>
    <w:rsid w:val="005A60A7"/>
    <w:rsid w:val="005B42D1"/>
    <w:rsid w:val="005B70B9"/>
    <w:rsid w:val="005C1CBF"/>
    <w:rsid w:val="005C76F6"/>
    <w:rsid w:val="005C79D4"/>
    <w:rsid w:val="005D5AEA"/>
    <w:rsid w:val="005D7704"/>
    <w:rsid w:val="005E2361"/>
    <w:rsid w:val="005E32FD"/>
    <w:rsid w:val="005E34B9"/>
    <w:rsid w:val="005E4274"/>
    <w:rsid w:val="005F0279"/>
    <w:rsid w:val="005F21D1"/>
    <w:rsid w:val="005F31A4"/>
    <w:rsid w:val="005F4971"/>
    <w:rsid w:val="005F6781"/>
    <w:rsid w:val="005F75B9"/>
    <w:rsid w:val="00602ED6"/>
    <w:rsid w:val="00615B60"/>
    <w:rsid w:val="00634C8C"/>
    <w:rsid w:val="00634ED2"/>
    <w:rsid w:val="00637892"/>
    <w:rsid w:val="00640291"/>
    <w:rsid w:val="0064404C"/>
    <w:rsid w:val="0065030C"/>
    <w:rsid w:val="00650A23"/>
    <w:rsid w:val="006617E6"/>
    <w:rsid w:val="00662B82"/>
    <w:rsid w:val="00666E7C"/>
    <w:rsid w:val="00667D0E"/>
    <w:rsid w:val="0067062B"/>
    <w:rsid w:val="00672B14"/>
    <w:rsid w:val="006749A5"/>
    <w:rsid w:val="0068446F"/>
    <w:rsid w:val="006847B8"/>
    <w:rsid w:val="00693823"/>
    <w:rsid w:val="00694121"/>
    <w:rsid w:val="00694550"/>
    <w:rsid w:val="00695790"/>
    <w:rsid w:val="00695B45"/>
    <w:rsid w:val="00695CBD"/>
    <w:rsid w:val="00696C16"/>
    <w:rsid w:val="006A2251"/>
    <w:rsid w:val="006A7B68"/>
    <w:rsid w:val="006B0F72"/>
    <w:rsid w:val="006B1735"/>
    <w:rsid w:val="006B5C07"/>
    <w:rsid w:val="006B6944"/>
    <w:rsid w:val="006C0297"/>
    <w:rsid w:val="006C517B"/>
    <w:rsid w:val="006C53EC"/>
    <w:rsid w:val="006D0CEF"/>
    <w:rsid w:val="006D1BD5"/>
    <w:rsid w:val="006D5265"/>
    <w:rsid w:val="006D5F6F"/>
    <w:rsid w:val="006E019F"/>
    <w:rsid w:val="006E0F4B"/>
    <w:rsid w:val="006F0817"/>
    <w:rsid w:val="006F1DC2"/>
    <w:rsid w:val="006F42F4"/>
    <w:rsid w:val="006F5941"/>
    <w:rsid w:val="007002EE"/>
    <w:rsid w:val="007005E0"/>
    <w:rsid w:val="007010F2"/>
    <w:rsid w:val="007021A8"/>
    <w:rsid w:val="007113EE"/>
    <w:rsid w:val="00715D2E"/>
    <w:rsid w:val="00723CE7"/>
    <w:rsid w:val="00725B2A"/>
    <w:rsid w:val="00726F40"/>
    <w:rsid w:val="00735FCA"/>
    <w:rsid w:val="00740C41"/>
    <w:rsid w:val="00741444"/>
    <w:rsid w:val="00744838"/>
    <w:rsid w:val="00744ABC"/>
    <w:rsid w:val="00744DA8"/>
    <w:rsid w:val="007455D8"/>
    <w:rsid w:val="00752C24"/>
    <w:rsid w:val="00752E0F"/>
    <w:rsid w:val="007550EA"/>
    <w:rsid w:val="0075667F"/>
    <w:rsid w:val="00762F74"/>
    <w:rsid w:val="00765F95"/>
    <w:rsid w:val="0077132B"/>
    <w:rsid w:val="0077790A"/>
    <w:rsid w:val="007823AE"/>
    <w:rsid w:val="007839CF"/>
    <w:rsid w:val="00783EF0"/>
    <w:rsid w:val="00783FE5"/>
    <w:rsid w:val="007846C6"/>
    <w:rsid w:val="00784B0E"/>
    <w:rsid w:val="007851B9"/>
    <w:rsid w:val="00785528"/>
    <w:rsid w:val="00786B34"/>
    <w:rsid w:val="007903AC"/>
    <w:rsid w:val="00793F59"/>
    <w:rsid w:val="007A2E35"/>
    <w:rsid w:val="007A34F2"/>
    <w:rsid w:val="007B0A62"/>
    <w:rsid w:val="007B1738"/>
    <w:rsid w:val="007B1769"/>
    <w:rsid w:val="007B252B"/>
    <w:rsid w:val="007B2978"/>
    <w:rsid w:val="007B34B6"/>
    <w:rsid w:val="007B4555"/>
    <w:rsid w:val="007B4BE5"/>
    <w:rsid w:val="007C2CEE"/>
    <w:rsid w:val="007C368A"/>
    <w:rsid w:val="007C3840"/>
    <w:rsid w:val="007D4EED"/>
    <w:rsid w:val="007D64DD"/>
    <w:rsid w:val="007E036D"/>
    <w:rsid w:val="007E5CF0"/>
    <w:rsid w:val="007E6ED8"/>
    <w:rsid w:val="007F0AB5"/>
    <w:rsid w:val="007F2F75"/>
    <w:rsid w:val="007F32DD"/>
    <w:rsid w:val="007F5094"/>
    <w:rsid w:val="007F5B2E"/>
    <w:rsid w:val="007F7820"/>
    <w:rsid w:val="007F7B83"/>
    <w:rsid w:val="007F7EFE"/>
    <w:rsid w:val="00802CC4"/>
    <w:rsid w:val="0080643A"/>
    <w:rsid w:val="00807F12"/>
    <w:rsid w:val="00810BF4"/>
    <w:rsid w:val="00812323"/>
    <w:rsid w:val="00812C52"/>
    <w:rsid w:val="00813531"/>
    <w:rsid w:val="0081415C"/>
    <w:rsid w:val="00822013"/>
    <w:rsid w:val="00822B3E"/>
    <w:rsid w:val="008236FF"/>
    <w:rsid w:val="00824876"/>
    <w:rsid w:val="00824B0B"/>
    <w:rsid w:val="00824FD2"/>
    <w:rsid w:val="008266B3"/>
    <w:rsid w:val="00831781"/>
    <w:rsid w:val="00833ED1"/>
    <w:rsid w:val="00835519"/>
    <w:rsid w:val="008379A5"/>
    <w:rsid w:val="0084026C"/>
    <w:rsid w:val="0084176E"/>
    <w:rsid w:val="008422A1"/>
    <w:rsid w:val="00846A7F"/>
    <w:rsid w:val="008514D9"/>
    <w:rsid w:val="00852670"/>
    <w:rsid w:val="00852F2A"/>
    <w:rsid w:val="00854011"/>
    <w:rsid w:val="00857060"/>
    <w:rsid w:val="00861FF1"/>
    <w:rsid w:val="008626EA"/>
    <w:rsid w:val="008635FA"/>
    <w:rsid w:val="0086691E"/>
    <w:rsid w:val="00867AF4"/>
    <w:rsid w:val="00872414"/>
    <w:rsid w:val="00883D71"/>
    <w:rsid w:val="0089523C"/>
    <w:rsid w:val="008952DA"/>
    <w:rsid w:val="008A1C34"/>
    <w:rsid w:val="008A298E"/>
    <w:rsid w:val="008A5FC0"/>
    <w:rsid w:val="008A62F0"/>
    <w:rsid w:val="008A698F"/>
    <w:rsid w:val="008A7520"/>
    <w:rsid w:val="008A759C"/>
    <w:rsid w:val="008B0488"/>
    <w:rsid w:val="008B179F"/>
    <w:rsid w:val="008B3C2D"/>
    <w:rsid w:val="008B417D"/>
    <w:rsid w:val="008B4463"/>
    <w:rsid w:val="008B6F95"/>
    <w:rsid w:val="008B7B3A"/>
    <w:rsid w:val="008C1BAD"/>
    <w:rsid w:val="008C5AAA"/>
    <w:rsid w:val="008C76F0"/>
    <w:rsid w:val="008D068C"/>
    <w:rsid w:val="008D3DFB"/>
    <w:rsid w:val="008D3FA3"/>
    <w:rsid w:val="008D43F3"/>
    <w:rsid w:val="008D62D5"/>
    <w:rsid w:val="008D70C6"/>
    <w:rsid w:val="008E1DA8"/>
    <w:rsid w:val="008E3091"/>
    <w:rsid w:val="008E3C22"/>
    <w:rsid w:val="008E73CE"/>
    <w:rsid w:val="008F27AB"/>
    <w:rsid w:val="008F4049"/>
    <w:rsid w:val="008F52A3"/>
    <w:rsid w:val="009135E4"/>
    <w:rsid w:val="00914671"/>
    <w:rsid w:val="009151FD"/>
    <w:rsid w:val="009164A6"/>
    <w:rsid w:val="00917283"/>
    <w:rsid w:val="00923D88"/>
    <w:rsid w:val="00924644"/>
    <w:rsid w:val="0092651F"/>
    <w:rsid w:val="00926699"/>
    <w:rsid w:val="009326C3"/>
    <w:rsid w:val="00936EE8"/>
    <w:rsid w:val="009416BC"/>
    <w:rsid w:val="009447FE"/>
    <w:rsid w:val="009474C3"/>
    <w:rsid w:val="00950344"/>
    <w:rsid w:val="00950664"/>
    <w:rsid w:val="0095101A"/>
    <w:rsid w:val="00953712"/>
    <w:rsid w:val="0095494E"/>
    <w:rsid w:val="00954B03"/>
    <w:rsid w:val="00955267"/>
    <w:rsid w:val="009608A5"/>
    <w:rsid w:val="00960C9C"/>
    <w:rsid w:val="009611E5"/>
    <w:rsid w:val="00961487"/>
    <w:rsid w:val="00964222"/>
    <w:rsid w:val="00964F9D"/>
    <w:rsid w:val="00967305"/>
    <w:rsid w:val="009842C6"/>
    <w:rsid w:val="009857F4"/>
    <w:rsid w:val="00986F85"/>
    <w:rsid w:val="00987A7B"/>
    <w:rsid w:val="00990292"/>
    <w:rsid w:val="009A323F"/>
    <w:rsid w:val="009A3765"/>
    <w:rsid w:val="009A55FC"/>
    <w:rsid w:val="009B1DBB"/>
    <w:rsid w:val="009B20CC"/>
    <w:rsid w:val="009B22C4"/>
    <w:rsid w:val="009B2FF3"/>
    <w:rsid w:val="009C06DA"/>
    <w:rsid w:val="009C4ED3"/>
    <w:rsid w:val="009C6308"/>
    <w:rsid w:val="009D4482"/>
    <w:rsid w:val="009E011E"/>
    <w:rsid w:val="009E0E1C"/>
    <w:rsid w:val="009E2BFD"/>
    <w:rsid w:val="009E34EC"/>
    <w:rsid w:val="009E4E99"/>
    <w:rsid w:val="009E5CD1"/>
    <w:rsid w:val="009E7669"/>
    <w:rsid w:val="009F0320"/>
    <w:rsid w:val="00A0179D"/>
    <w:rsid w:val="00A0402A"/>
    <w:rsid w:val="00A0407C"/>
    <w:rsid w:val="00A0483F"/>
    <w:rsid w:val="00A05587"/>
    <w:rsid w:val="00A05C28"/>
    <w:rsid w:val="00A05DF1"/>
    <w:rsid w:val="00A127DF"/>
    <w:rsid w:val="00A14E43"/>
    <w:rsid w:val="00A14E49"/>
    <w:rsid w:val="00A15C99"/>
    <w:rsid w:val="00A15D4B"/>
    <w:rsid w:val="00A16A33"/>
    <w:rsid w:val="00A16D57"/>
    <w:rsid w:val="00A16D7B"/>
    <w:rsid w:val="00A2081A"/>
    <w:rsid w:val="00A2092D"/>
    <w:rsid w:val="00A209D7"/>
    <w:rsid w:val="00A21272"/>
    <w:rsid w:val="00A2338F"/>
    <w:rsid w:val="00A247C8"/>
    <w:rsid w:val="00A25616"/>
    <w:rsid w:val="00A27A0E"/>
    <w:rsid w:val="00A30B03"/>
    <w:rsid w:val="00A33792"/>
    <w:rsid w:val="00A411AC"/>
    <w:rsid w:val="00A42457"/>
    <w:rsid w:val="00A42738"/>
    <w:rsid w:val="00A4329E"/>
    <w:rsid w:val="00A43977"/>
    <w:rsid w:val="00A4509C"/>
    <w:rsid w:val="00A554B4"/>
    <w:rsid w:val="00A5565B"/>
    <w:rsid w:val="00A55A8F"/>
    <w:rsid w:val="00A708FE"/>
    <w:rsid w:val="00A71DD5"/>
    <w:rsid w:val="00A72CF2"/>
    <w:rsid w:val="00A738A7"/>
    <w:rsid w:val="00A74651"/>
    <w:rsid w:val="00A76395"/>
    <w:rsid w:val="00A900A1"/>
    <w:rsid w:val="00A91CEC"/>
    <w:rsid w:val="00A930EE"/>
    <w:rsid w:val="00A9334C"/>
    <w:rsid w:val="00AA419E"/>
    <w:rsid w:val="00AA5EF3"/>
    <w:rsid w:val="00AA6D0F"/>
    <w:rsid w:val="00AA7708"/>
    <w:rsid w:val="00AB3BA7"/>
    <w:rsid w:val="00AB6EC4"/>
    <w:rsid w:val="00AC1EB8"/>
    <w:rsid w:val="00AC22ED"/>
    <w:rsid w:val="00AC338C"/>
    <w:rsid w:val="00AC36B2"/>
    <w:rsid w:val="00AC577E"/>
    <w:rsid w:val="00AD59F7"/>
    <w:rsid w:val="00AE18FF"/>
    <w:rsid w:val="00AE36AF"/>
    <w:rsid w:val="00AE46BC"/>
    <w:rsid w:val="00AE600F"/>
    <w:rsid w:val="00AF0F89"/>
    <w:rsid w:val="00AF2EE2"/>
    <w:rsid w:val="00AF3730"/>
    <w:rsid w:val="00AF68F0"/>
    <w:rsid w:val="00B044F0"/>
    <w:rsid w:val="00B053F5"/>
    <w:rsid w:val="00B063FC"/>
    <w:rsid w:val="00B0717F"/>
    <w:rsid w:val="00B12487"/>
    <w:rsid w:val="00B1260C"/>
    <w:rsid w:val="00B1325B"/>
    <w:rsid w:val="00B15E10"/>
    <w:rsid w:val="00B16D29"/>
    <w:rsid w:val="00B20E85"/>
    <w:rsid w:val="00B2291D"/>
    <w:rsid w:val="00B25702"/>
    <w:rsid w:val="00B37182"/>
    <w:rsid w:val="00B4273C"/>
    <w:rsid w:val="00B530CA"/>
    <w:rsid w:val="00B53166"/>
    <w:rsid w:val="00B555F6"/>
    <w:rsid w:val="00B56137"/>
    <w:rsid w:val="00B6170C"/>
    <w:rsid w:val="00B61BA2"/>
    <w:rsid w:val="00B63000"/>
    <w:rsid w:val="00B63C29"/>
    <w:rsid w:val="00B654BA"/>
    <w:rsid w:val="00B67D96"/>
    <w:rsid w:val="00B715AB"/>
    <w:rsid w:val="00B8056E"/>
    <w:rsid w:val="00B83D3B"/>
    <w:rsid w:val="00B85FF0"/>
    <w:rsid w:val="00B87DB2"/>
    <w:rsid w:val="00B91E9D"/>
    <w:rsid w:val="00B921E7"/>
    <w:rsid w:val="00B95505"/>
    <w:rsid w:val="00B95B4D"/>
    <w:rsid w:val="00B96AD7"/>
    <w:rsid w:val="00B971C9"/>
    <w:rsid w:val="00BA332E"/>
    <w:rsid w:val="00BA35DE"/>
    <w:rsid w:val="00BB1BA7"/>
    <w:rsid w:val="00BB4972"/>
    <w:rsid w:val="00BB4B97"/>
    <w:rsid w:val="00BC3E8E"/>
    <w:rsid w:val="00BD596A"/>
    <w:rsid w:val="00BD677F"/>
    <w:rsid w:val="00BE048E"/>
    <w:rsid w:val="00BE3E55"/>
    <w:rsid w:val="00BE5EDF"/>
    <w:rsid w:val="00BE69BB"/>
    <w:rsid w:val="00BF0AB2"/>
    <w:rsid w:val="00BF309D"/>
    <w:rsid w:val="00BF5B29"/>
    <w:rsid w:val="00BF7EF0"/>
    <w:rsid w:val="00C036B4"/>
    <w:rsid w:val="00C053A2"/>
    <w:rsid w:val="00C07172"/>
    <w:rsid w:val="00C130CC"/>
    <w:rsid w:val="00C13573"/>
    <w:rsid w:val="00C13794"/>
    <w:rsid w:val="00C17106"/>
    <w:rsid w:val="00C20A94"/>
    <w:rsid w:val="00C20AFD"/>
    <w:rsid w:val="00C21347"/>
    <w:rsid w:val="00C21E7E"/>
    <w:rsid w:val="00C22187"/>
    <w:rsid w:val="00C22325"/>
    <w:rsid w:val="00C22D26"/>
    <w:rsid w:val="00C25181"/>
    <w:rsid w:val="00C2657C"/>
    <w:rsid w:val="00C306C4"/>
    <w:rsid w:val="00C3514B"/>
    <w:rsid w:val="00C35199"/>
    <w:rsid w:val="00C40023"/>
    <w:rsid w:val="00C43E22"/>
    <w:rsid w:val="00C4477F"/>
    <w:rsid w:val="00C51461"/>
    <w:rsid w:val="00C57F27"/>
    <w:rsid w:val="00C611C2"/>
    <w:rsid w:val="00C62AF4"/>
    <w:rsid w:val="00C642D9"/>
    <w:rsid w:val="00C64A1C"/>
    <w:rsid w:val="00C6598C"/>
    <w:rsid w:val="00C6619E"/>
    <w:rsid w:val="00C678D9"/>
    <w:rsid w:val="00C7268D"/>
    <w:rsid w:val="00C76771"/>
    <w:rsid w:val="00C82F02"/>
    <w:rsid w:val="00C91975"/>
    <w:rsid w:val="00C95EB0"/>
    <w:rsid w:val="00C9706E"/>
    <w:rsid w:val="00C9799A"/>
    <w:rsid w:val="00CA21D3"/>
    <w:rsid w:val="00CA4764"/>
    <w:rsid w:val="00CA5039"/>
    <w:rsid w:val="00CB337A"/>
    <w:rsid w:val="00CB3ABF"/>
    <w:rsid w:val="00CB787A"/>
    <w:rsid w:val="00CC10EA"/>
    <w:rsid w:val="00CC33B5"/>
    <w:rsid w:val="00CC64A3"/>
    <w:rsid w:val="00CC71EA"/>
    <w:rsid w:val="00CC7F20"/>
    <w:rsid w:val="00CD6E60"/>
    <w:rsid w:val="00CE10FA"/>
    <w:rsid w:val="00CE11DA"/>
    <w:rsid w:val="00CF21AD"/>
    <w:rsid w:val="00CF7524"/>
    <w:rsid w:val="00CF7DF2"/>
    <w:rsid w:val="00CF7E85"/>
    <w:rsid w:val="00D02F1D"/>
    <w:rsid w:val="00D03036"/>
    <w:rsid w:val="00D063F2"/>
    <w:rsid w:val="00D14F9D"/>
    <w:rsid w:val="00D16DB4"/>
    <w:rsid w:val="00D17AF5"/>
    <w:rsid w:val="00D24C98"/>
    <w:rsid w:val="00D25611"/>
    <w:rsid w:val="00D26F88"/>
    <w:rsid w:val="00D32C57"/>
    <w:rsid w:val="00D33238"/>
    <w:rsid w:val="00D34358"/>
    <w:rsid w:val="00D3772D"/>
    <w:rsid w:val="00D423AE"/>
    <w:rsid w:val="00D42D1B"/>
    <w:rsid w:val="00D42F37"/>
    <w:rsid w:val="00D43983"/>
    <w:rsid w:val="00D43A12"/>
    <w:rsid w:val="00D43B76"/>
    <w:rsid w:val="00D52216"/>
    <w:rsid w:val="00D54CAD"/>
    <w:rsid w:val="00D73393"/>
    <w:rsid w:val="00D7352F"/>
    <w:rsid w:val="00D7533B"/>
    <w:rsid w:val="00D868A9"/>
    <w:rsid w:val="00D92829"/>
    <w:rsid w:val="00D941E7"/>
    <w:rsid w:val="00DA0498"/>
    <w:rsid w:val="00DA212B"/>
    <w:rsid w:val="00DA6EDD"/>
    <w:rsid w:val="00DA71EA"/>
    <w:rsid w:val="00DA745B"/>
    <w:rsid w:val="00DB313E"/>
    <w:rsid w:val="00DC23FC"/>
    <w:rsid w:val="00DC29BE"/>
    <w:rsid w:val="00DC3F7C"/>
    <w:rsid w:val="00DC702D"/>
    <w:rsid w:val="00DD1214"/>
    <w:rsid w:val="00DD392E"/>
    <w:rsid w:val="00DD5C24"/>
    <w:rsid w:val="00DE3A8C"/>
    <w:rsid w:val="00DE4709"/>
    <w:rsid w:val="00DE688F"/>
    <w:rsid w:val="00DF11FC"/>
    <w:rsid w:val="00DF3CE4"/>
    <w:rsid w:val="00DF5EB4"/>
    <w:rsid w:val="00E0067F"/>
    <w:rsid w:val="00E01468"/>
    <w:rsid w:val="00E03A94"/>
    <w:rsid w:val="00E048E3"/>
    <w:rsid w:val="00E052B1"/>
    <w:rsid w:val="00E166D5"/>
    <w:rsid w:val="00E203BD"/>
    <w:rsid w:val="00E20CBA"/>
    <w:rsid w:val="00E21CD0"/>
    <w:rsid w:val="00E23EF6"/>
    <w:rsid w:val="00E27434"/>
    <w:rsid w:val="00E279C7"/>
    <w:rsid w:val="00E319A2"/>
    <w:rsid w:val="00E40C2C"/>
    <w:rsid w:val="00E43032"/>
    <w:rsid w:val="00E43AEB"/>
    <w:rsid w:val="00E44925"/>
    <w:rsid w:val="00E51265"/>
    <w:rsid w:val="00E52733"/>
    <w:rsid w:val="00E52E04"/>
    <w:rsid w:val="00E5694A"/>
    <w:rsid w:val="00E64029"/>
    <w:rsid w:val="00E731F4"/>
    <w:rsid w:val="00E7412B"/>
    <w:rsid w:val="00E75C81"/>
    <w:rsid w:val="00E8045D"/>
    <w:rsid w:val="00E81B1C"/>
    <w:rsid w:val="00E85274"/>
    <w:rsid w:val="00E900CF"/>
    <w:rsid w:val="00E9514D"/>
    <w:rsid w:val="00E9601B"/>
    <w:rsid w:val="00EA0177"/>
    <w:rsid w:val="00EA0FA7"/>
    <w:rsid w:val="00EA117C"/>
    <w:rsid w:val="00EA14A8"/>
    <w:rsid w:val="00EA1E13"/>
    <w:rsid w:val="00EA2916"/>
    <w:rsid w:val="00EA3793"/>
    <w:rsid w:val="00EB410B"/>
    <w:rsid w:val="00EB741C"/>
    <w:rsid w:val="00EC21AC"/>
    <w:rsid w:val="00EC610E"/>
    <w:rsid w:val="00EC679D"/>
    <w:rsid w:val="00EC6CD5"/>
    <w:rsid w:val="00ED1E2A"/>
    <w:rsid w:val="00ED51BC"/>
    <w:rsid w:val="00EE51AA"/>
    <w:rsid w:val="00EE5706"/>
    <w:rsid w:val="00EF0498"/>
    <w:rsid w:val="00EF204A"/>
    <w:rsid w:val="00EF44AB"/>
    <w:rsid w:val="00EF7E40"/>
    <w:rsid w:val="00F060D1"/>
    <w:rsid w:val="00F10DF3"/>
    <w:rsid w:val="00F124BB"/>
    <w:rsid w:val="00F14C99"/>
    <w:rsid w:val="00F173B0"/>
    <w:rsid w:val="00F237BE"/>
    <w:rsid w:val="00F23C50"/>
    <w:rsid w:val="00F25BBB"/>
    <w:rsid w:val="00F417FA"/>
    <w:rsid w:val="00F44A7F"/>
    <w:rsid w:val="00F472EE"/>
    <w:rsid w:val="00F4778D"/>
    <w:rsid w:val="00F51006"/>
    <w:rsid w:val="00F54317"/>
    <w:rsid w:val="00F60635"/>
    <w:rsid w:val="00F62C85"/>
    <w:rsid w:val="00F63631"/>
    <w:rsid w:val="00F673BC"/>
    <w:rsid w:val="00F727F6"/>
    <w:rsid w:val="00F766C1"/>
    <w:rsid w:val="00F7765B"/>
    <w:rsid w:val="00F817F5"/>
    <w:rsid w:val="00F818ED"/>
    <w:rsid w:val="00F832D6"/>
    <w:rsid w:val="00F84DEA"/>
    <w:rsid w:val="00F87A45"/>
    <w:rsid w:val="00F9285F"/>
    <w:rsid w:val="00F941FA"/>
    <w:rsid w:val="00F9625B"/>
    <w:rsid w:val="00FA0959"/>
    <w:rsid w:val="00FA2975"/>
    <w:rsid w:val="00FA2BA1"/>
    <w:rsid w:val="00FA57AC"/>
    <w:rsid w:val="00FA7B08"/>
    <w:rsid w:val="00FB3CE7"/>
    <w:rsid w:val="00FB5321"/>
    <w:rsid w:val="00FC09F9"/>
    <w:rsid w:val="00FC2DE4"/>
    <w:rsid w:val="00FC33C1"/>
    <w:rsid w:val="00FC3A57"/>
    <w:rsid w:val="00FC638B"/>
    <w:rsid w:val="00FD496E"/>
    <w:rsid w:val="00FD4A3B"/>
    <w:rsid w:val="00FD5432"/>
    <w:rsid w:val="00FD78FB"/>
    <w:rsid w:val="00FE147A"/>
    <w:rsid w:val="00FE1CC2"/>
    <w:rsid w:val="00FE24AE"/>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7C469F"/>
  <w15:docId w15:val="{57FE579F-43F6-4052-8985-CD30D73C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qFormat/>
    <w:rsid w:val="003A3D87"/>
    <w:pPr>
      <w:tabs>
        <w:tab w:val="num" w:pos="0"/>
        <w:tab w:val="num" w:pos="926"/>
      </w:tabs>
      <w:ind w:left="926" w:hanging="360"/>
      <w:outlineLvl w:val="0"/>
    </w:pPr>
  </w:style>
  <w:style w:type="paragraph" w:styleId="Titre2">
    <w:name w:val="heading 2"/>
    <w:basedOn w:val="2CHAPSous-TitreN"/>
    <w:next w:val="Normal"/>
    <w:link w:val="Titre2Car"/>
    <w:qFormat/>
    <w:rsid w:val="003A3D87"/>
    <w:pPr>
      <w:tabs>
        <w:tab w:val="clear" w:pos="1275"/>
      </w:tabs>
      <w:ind w:left="926"/>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8"/>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8"/>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8"/>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8"/>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8"/>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8"/>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08303F"/>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3"/>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4"/>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5"/>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7"/>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6"/>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9"/>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8"/>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0"/>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3"/>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1"/>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2"/>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4"/>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5"/>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6"/>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7"/>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19"/>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0"/>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464F63"/>
    <w:pPr>
      <w:numPr>
        <w:ilvl w:val="1"/>
        <w:numId w:val="3"/>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4"/>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1"/>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3"/>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2"/>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5"/>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6"/>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6"/>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2366"/>
        <w:tab w:val="num" w:pos="3086"/>
      </w:tabs>
    </w:pPr>
  </w:style>
  <w:style w:type="paragraph" w:customStyle="1" w:styleId="Titre2Justifi">
    <w:name w:val="Titre 2 + Justifié"/>
    <w:basedOn w:val="Titre1"/>
    <w:uiPriority w:val="99"/>
    <w:rsid w:val="009E2BFD"/>
    <w:pPr>
      <w:keepNext/>
      <w:pageBreakBefore w:val="0"/>
      <w:numPr>
        <w:ilvl w:val="1"/>
        <w:numId w:val="26"/>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unhideWhenUsed/>
    <w:locked/>
    <w:rsid w:val="00A0402A"/>
    <w:pPr>
      <w:spacing w:before="100" w:beforeAutospacing="1" w:after="100" w:afterAutospacing="1"/>
    </w:pPr>
    <w:rPr>
      <w:rFonts w:eastAsiaTheme="minorEastAsia"/>
    </w:rPr>
  </w:style>
  <w:style w:type="paragraph" w:customStyle="1" w:styleId="PARGTITR1">
    <w:name w:val="PARG_TITR1"/>
    <w:basedOn w:val="Normal"/>
    <w:uiPriority w:val="99"/>
    <w:rsid w:val="007F5B2E"/>
    <w:pPr>
      <w:jc w:val="both"/>
    </w:pPr>
    <w:rPr>
      <w:rFonts w:ascii="Arial" w:hAnsi="Arial" w:cs="Arial"/>
      <w:sz w:val="22"/>
      <w:szCs w:val="22"/>
      <w:lang w:eastAsia="en-US"/>
    </w:rPr>
  </w:style>
  <w:style w:type="paragraph" w:customStyle="1" w:styleId="PARGTITR3">
    <w:name w:val="PARG_TITR3"/>
    <w:basedOn w:val="Normal"/>
    <w:rsid w:val="007F5B2E"/>
    <w:pPr>
      <w:ind w:left="1418"/>
      <w:jc w:val="both"/>
    </w:pPr>
    <w:rPr>
      <w:rFonts w:ascii="Arial" w:hAnsi="Arial" w:cs="Arial"/>
      <w:sz w:val="22"/>
      <w:szCs w:val="22"/>
      <w:lang w:eastAsia="en-US"/>
    </w:rPr>
  </w:style>
  <w:style w:type="paragraph" w:customStyle="1" w:styleId="PARGTITR4">
    <w:name w:val="PARG_TITR4"/>
    <w:basedOn w:val="PARGTITR1"/>
    <w:rsid w:val="007F5B2E"/>
    <w:pPr>
      <w:ind w:left="2126"/>
    </w:pPr>
  </w:style>
  <w:style w:type="paragraph" w:customStyle="1" w:styleId="Niveauducommentaire1">
    <w:name w:val="Niveau du commentaire : 1"/>
    <w:basedOn w:val="Normal"/>
    <w:rsid w:val="007F5B2E"/>
    <w:pPr>
      <w:keepNext/>
      <w:numPr>
        <w:numId w:val="29"/>
      </w:numPr>
      <w:jc w:val="both"/>
      <w:outlineLvl w:val="0"/>
    </w:pPr>
    <w:rPr>
      <w:rFonts w:ascii="Arial" w:eastAsia="MS Gothic" w:hAnsi="Arial"/>
    </w:rPr>
  </w:style>
  <w:style w:type="paragraph" w:customStyle="1" w:styleId="Niveauducommentaire2">
    <w:name w:val="Niveau du commentaire : 2"/>
    <w:basedOn w:val="Normal"/>
    <w:rsid w:val="007F5B2E"/>
    <w:pPr>
      <w:keepNext/>
      <w:numPr>
        <w:ilvl w:val="1"/>
        <w:numId w:val="29"/>
      </w:numPr>
      <w:jc w:val="both"/>
      <w:outlineLvl w:val="1"/>
    </w:pPr>
    <w:rPr>
      <w:rFonts w:ascii="Arial" w:eastAsia="MS Gothic" w:hAnsi="Arial"/>
    </w:rPr>
  </w:style>
  <w:style w:type="paragraph" w:customStyle="1" w:styleId="Niveauducommentaire3">
    <w:name w:val="Niveau du commentaire : 3"/>
    <w:basedOn w:val="Normal"/>
    <w:rsid w:val="007F5B2E"/>
    <w:pPr>
      <w:keepNext/>
      <w:numPr>
        <w:ilvl w:val="2"/>
        <w:numId w:val="29"/>
      </w:numPr>
      <w:jc w:val="both"/>
      <w:outlineLvl w:val="2"/>
    </w:pPr>
    <w:rPr>
      <w:rFonts w:ascii="Arial" w:eastAsia="MS Gothic" w:hAnsi="Arial"/>
    </w:rPr>
  </w:style>
  <w:style w:type="paragraph" w:customStyle="1" w:styleId="Niveauducommentaire4">
    <w:name w:val="Niveau du commentaire : 4"/>
    <w:basedOn w:val="Normal"/>
    <w:rsid w:val="007F5B2E"/>
    <w:pPr>
      <w:keepNext/>
      <w:numPr>
        <w:ilvl w:val="3"/>
        <w:numId w:val="29"/>
      </w:numPr>
      <w:jc w:val="both"/>
      <w:outlineLvl w:val="3"/>
    </w:pPr>
    <w:rPr>
      <w:rFonts w:ascii="Arial" w:eastAsia="MS Gothic" w:hAnsi="Arial"/>
    </w:rPr>
  </w:style>
  <w:style w:type="paragraph" w:customStyle="1" w:styleId="Niveauducommentaire5">
    <w:name w:val="Niveau du commentaire : 5"/>
    <w:basedOn w:val="Normal"/>
    <w:rsid w:val="007F5B2E"/>
    <w:pPr>
      <w:keepNext/>
      <w:numPr>
        <w:ilvl w:val="4"/>
        <w:numId w:val="29"/>
      </w:numPr>
      <w:jc w:val="both"/>
      <w:outlineLvl w:val="4"/>
    </w:pPr>
    <w:rPr>
      <w:rFonts w:ascii="Verdana" w:eastAsia="MS Gothic" w:hAnsi="Verdana"/>
    </w:rPr>
  </w:style>
  <w:style w:type="paragraph" w:customStyle="1" w:styleId="Niveauducommentaire6">
    <w:name w:val="Niveau du commentaire : 6"/>
    <w:basedOn w:val="Normal"/>
    <w:rsid w:val="007F5B2E"/>
    <w:pPr>
      <w:keepNext/>
      <w:numPr>
        <w:ilvl w:val="5"/>
        <w:numId w:val="29"/>
      </w:numPr>
      <w:jc w:val="both"/>
      <w:outlineLvl w:val="5"/>
    </w:pPr>
    <w:rPr>
      <w:rFonts w:ascii="Verdana" w:eastAsia="MS Gothic" w:hAnsi="Verdana"/>
    </w:rPr>
  </w:style>
  <w:style w:type="paragraph" w:customStyle="1" w:styleId="Niveauducommentaire7">
    <w:name w:val="Niveau du commentaire : 7"/>
    <w:basedOn w:val="Normal"/>
    <w:rsid w:val="007F5B2E"/>
    <w:pPr>
      <w:keepNext/>
      <w:numPr>
        <w:ilvl w:val="6"/>
        <w:numId w:val="29"/>
      </w:numPr>
      <w:jc w:val="both"/>
      <w:outlineLvl w:val="6"/>
    </w:pPr>
    <w:rPr>
      <w:rFonts w:ascii="Verdana" w:eastAsia="MS Gothic" w:hAnsi="Verdana"/>
    </w:rPr>
  </w:style>
  <w:style w:type="paragraph" w:customStyle="1" w:styleId="Niveauducommentaire8">
    <w:name w:val="Niveau du commentaire : 8"/>
    <w:basedOn w:val="Normal"/>
    <w:rsid w:val="007F5B2E"/>
    <w:pPr>
      <w:keepNext/>
      <w:numPr>
        <w:ilvl w:val="7"/>
        <w:numId w:val="29"/>
      </w:numPr>
      <w:jc w:val="both"/>
      <w:outlineLvl w:val="7"/>
    </w:pPr>
    <w:rPr>
      <w:rFonts w:ascii="Verdana" w:eastAsia="MS Gothic" w:hAnsi="Verdana"/>
    </w:rPr>
  </w:style>
  <w:style w:type="paragraph" w:customStyle="1" w:styleId="Niveauducommentaire9">
    <w:name w:val="Niveau du commentaire : 9"/>
    <w:basedOn w:val="Normal"/>
    <w:rsid w:val="007F5B2E"/>
    <w:pPr>
      <w:keepNext/>
      <w:numPr>
        <w:ilvl w:val="8"/>
        <w:numId w:val="29"/>
      </w:numPr>
      <w:jc w:val="both"/>
      <w:outlineLvl w:val="8"/>
    </w:pPr>
    <w:rPr>
      <w:rFonts w:ascii="Verdana" w:eastAsia="MS Gothic" w:hAnsi="Verdana"/>
    </w:rPr>
  </w:style>
  <w:style w:type="paragraph" w:styleId="PrformatHTML">
    <w:name w:val="HTML Preformatted"/>
    <w:basedOn w:val="Normal"/>
    <w:link w:val="PrformatHTMLCar"/>
    <w:uiPriority w:val="99"/>
    <w:locked/>
    <w:rsid w:val="007F5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7F5B2E"/>
    <w:rPr>
      <w:rFonts w:ascii="Courier New" w:hAnsi="Courier New" w:cs="Courier New"/>
    </w:rPr>
  </w:style>
  <w:style w:type="paragraph" w:styleId="Lgende">
    <w:name w:val="caption"/>
    <w:basedOn w:val="Normal"/>
    <w:next w:val="Normal"/>
    <w:unhideWhenUsed/>
    <w:qFormat/>
    <w:locked/>
    <w:rsid w:val="007F5B2E"/>
    <w:pPr>
      <w:spacing w:after="200"/>
      <w:jc w:val="both"/>
    </w:pPr>
    <w:rPr>
      <w:rFonts w:ascii="Arial" w:hAnsi="Arial" w:cs="Arial"/>
      <w:b/>
      <w:bCs/>
      <w:color w:val="4F81BD" w:themeColor="accent1"/>
      <w:sz w:val="18"/>
      <w:szCs w:val="18"/>
      <w:lang w:eastAsia="en-US"/>
    </w:rPr>
  </w:style>
  <w:style w:type="table" w:customStyle="1" w:styleId="TableauGrille5Fonc-Accentuation11">
    <w:name w:val="Tableau Grille 5 Foncé - Accentuation 11"/>
    <w:basedOn w:val="TableauNormal"/>
    <w:uiPriority w:val="50"/>
    <w:rsid w:val="007F5B2E"/>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Mentionnonrsolue1">
    <w:name w:val="Mention non résolue1"/>
    <w:basedOn w:val="Policepardfaut"/>
    <w:uiPriority w:val="99"/>
    <w:semiHidden/>
    <w:unhideWhenUsed/>
    <w:rsid w:val="00A2081A"/>
    <w:rPr>
      <w:color w:val="808080"/>
      <w:shd w:val="clear" w:color="auto" w:fill="E6E6E6"/>
    </w:rPr>
  </w:style>
  <w:style w:type="character" w:styleId="Lienhypertextesuivivisit">
    <w:name w:val="FollowedHyperlink"/>
    <w:basedOn w:val="Policepardfaut"/>
    <w:uiPriority w:val="99"/>
    <w:semiHidden/>
    <w:unhideWhenUsed/>
    <w:locked/>
    <w:rsid w:val="00EB410B"/>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locked/>
    <w:rsid w:val="00E048E3"/>
    <w:rPr>
      <w:b/>
      <w:bCs/>
    </w:rPr>
  </w:style>
  <w:style w:type="character" w:customStyle="1" w:styleId="ObjetducommentaireCar">
    <w:name w:val="Objet du commentaire Car"/>
    <w:basedOn w:val="CommentaireCar"/>
    <w:link w:val="Objetducommentaire"/>
    <w:uiPriority w:val="99"/>
    <w:semiHidden/>
    <w:rsid w:val="00E048E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68910">
      <w:bodyDiv w:val="1"/>
      <w:marLeft w:val="0"/>
      <w:marRight w:val="0"/>
      <w:marTop w:val="0"/>
      <w:marBottom w:val="0"/>
      <w:divBdr>
        <w:top w:val="none" w:sz="0" w:space="0" w:color="auto"/>
        <w:left w:val="none" w:sz="0" w:space="0" w:color="auto"/>
        <w:bottom w:val="none" w:sz="0" w:space="0" w:color="auto"/>
        <w:right w:val="none" w:sz="0" w:space="0" w:color="auto"/>
      </w:divBdr>
    </w:div>
    <w:div w:id="326984742">
      <w:bodyDiv w:val="1"/>
      <w:marLeft w:val="0"/>
      <w:marRight w:val="0"/>
      <w:marTop w:val="0"/>
      <w:marBottom w:val="0"/>
      <w:divBdr>
        <w:top w:val="none" w:sz="0" w:space="0" w:color="auto"/>
        <w:left w:val="none" w:sz="0" w:space="0" w:color="auto"/>
        <w:bottom w:val="none" w:sz="0" w:space="0" w:color="auto"/>
        <w:right w:val="none" w:sz="0" w:space="0" w:color="auto"/>
      </w:divBdr>
    </w:div>
    <w:div w:id="516505338">
      <w:bodyDiv w:val="1"/>
      <w:marLeft w:val="0"/>
      <w:marRight w:val="0"/>
      <w:marTop w:val="0"/>
      <w:marBottom w:val="0"/>
      <w:divBdr>
        <w:top w:val="none" w:sz="0" w:space="0" w:color="auto"/>
        <w:left w:val="none" w:sz="0" w:space="0" w:color="auto"/>
        <w:bottom w:val="none" w:sz="0" w:space="0" w:color="auto"/>
        <w:right w:val="none" w:sz="0" w:space="0" w:color="auto"/>
      </w:divBdr>
    </w:div>
    <w:div w:id="889340122">
      <w:bodyDiv w:val="1"/>
      <w:marLeft w:val="0"/>
      <w:marRight w:val="0"/>
      <w:marTop w:val="0"/>
      <w:marBottom w:val="0"/>
      <w:divBdr>
        <w:top w:val="none" w:sz="0" w:space="0" w:color="auto"/>
        <w:left w:val="none" w:sz="0" w:space="0" w:color="auto"/>
        <w:bottom w:val="none" w:sz="0" w:space="0" w:color="auto"/>
        <w:right w:val="none" w:sz="0" w:space="0" w:color="auto"/>
      </w:divBdr>
    </w:div>
    <w:div w:id="1221861491">
      <w:bodyDiv w:val="1"/>
      <w:marLeft w:val="0"/>
      <w:marRight w:val="0"/>
      <w:marTop w:val="0"/>
      <w:marBottom w:val="0"/>
      <w:divBdr>
        <w:top w:val="none" w:sz="0" w:space="0" w:color="auto"/>
        <w:left w:val="none" w:sz="0" w:space="0" w:color="auto"/>
        <w:bottom w:val="none" w:sz="0" w:space="0" w:color="auto"/>
        <w:right w:val="none" w:sz="0" w:space="0" w:color="auto"/>
      </w:divBdr>
    </w:div>
    <w:div w:id="1848134437">
      <w:bodyDiv w:val="1"/>
      <w:marLeft w:val="0"/>
      <w:marRight w:val="0"/>
      <w:marTop w:val="0"/>
      <w:marBottom w:val="0"/>
      <w:divBdr>
        <w:top w:val="none" w:sz="0" w:space="0" w:color="auto"/>
        <w:left w:val="none" w:sz="0" w:space="0" w:color="auto"/>
        <w:bottom w:val="none" w:sz="0" w:space="0" w:color="auto"/>
        <w:right w:val="none" w:sz="0" w:space="0" w:color="auto"/>
      </w:divBdr>
    </w:div>
    <w:div w:id="1859542877">
      <w:bodyDiv w:val="1"/>
      <w:marLeft w:val="0"/>
      <w:marRight w:val="0"/>
      <w:marTop w:val="0"/>
      <w:marBottom w:val="0"/>
      <w:divBdr>
        <w:top w:val="none" w:sz="0" w:space="0" w:color="auto"/>
        <w:left w:val="none" w:sz="0" w:space="0" w:color="auto"/>
        <w:bottom w:val="none" w:sz="0" w:space="0" w:color="auto"/>
        <w:right w:val="none" w:sz="0" w:space="0" w:color="auto"/>
      </w:divBdr>
    </w:div>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1.doc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0.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0" ma:contentTypeDescription="Crée un document." ma:contentTypeScope="" ma:versionID="7f6d88d4475aa674cfe2b0326c917c03">
  <xsd:schema xmlns:xsd="http://www.w3.org/2001/XMLSchema" xmlns:xs="http://www.w3.org/2001/XMLSchema" xmlns:p="http://schemas.microsoft.com/office/2006/metadata/properties" xmlns:ns2="b1e96a75-7782-4131-adb0-32512da3826d" targetNamespace="http://schemas.microsoft.com/office/2006/metadata/properties" ma:root="true" ma:fieldsID="759e9bfe93656993ba0443540b716e84"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0599A-DB46-4A13-ABE1-11CE1614B035}">
  <ds:schemaRefs>
    <ds:schemaRef ds:uri="http://schemas.microsoft.com/sharepoint/v3/contenttype/forms"/>
  </ds:schemaRefs>
</ds:datastoreItem>
</file>

<file path=customXml/itemProps2.xml><?xml version="1.0" encoding="utf-8"?>
<ds:datastoreItem xmlns:ds="http://schemas.openxmlformats.org/officeDocument/2006/customXml" ds:itemID="{321EC645-6353-48DA-834D-97EC352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6a75-7782-4131-adb0-32512da38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46C40-B548-4652-A7D8-7A3FE42E347D}">
  <ds:schemaRefs>
    <ds:schemaRef ds:uri="http://schemas.microsoft.com/office/2006/metadata/properties"/>
  </ds:schemaRefs>
</ds:datastoreItem>
</file>

<file path=customXml/itemProps4.xml><?xml version="1.0" encoding="utf-8"?>
<ds:datastoreItem xmlns:ds="http://schemas.openxmlformats.org/officeDocument/2006/customXml" ds:itemID="{749CF193-B17B-4929-9ED7-DB63C813E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5</TotalTime>
  <Pages>20</Pages>
  <Words>3442</Words>
  <Characters>18931</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WS info TP/Derco SAV FTTH</vt:lpstr>
    </vt:vector>
  </TitlesOfParts>
  <Company>Interop fibre</Company>
  <LinksUpToDate>false</LinksUpToDate>
  <CharactersWithSpaces>22329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 info TP/Derco SAV FTTH</dc:title>
  <dc:subject>Présentation du webservice de gestion des travaux planifiés et des dérangements collectifs FTTH</dc:subject>
  <dc:creator>Moez AMRAOUI</dc:creator>
  <cp:keywords>TP; DERCO; SAV FTTH; WS</cp:keywords>
  <cp:lastModifiedBy>Corinne GERARD</cp:lastModifiedBy>
  <cp:revision>3</cp:revision>
  <cp:lastPrinted>2012-12-03T14:15:00Z</cp:lastPrinted>
  <dcterms:created xsi:type="dcterms:W3CDTF">2025-02-05T21:40:00Z</dcterms:created>
  <dcterms:modified xsi:type="dcterms:W3CDTF">2025-02-05T21:42:00Z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y fmtid="{D5CDD505-2E9C-101B-9397-08002B2CF9AE}" pid="4" name="MSIP_Label_7bd1f144-26ac-4410-8fdb-05c7de218e82_Enabled">
    <vt:lpwstr>true</vt:lpwstr>
  </property>
  <property fmtid="{D5CDD505-2E9C-101B-9397-08002B2CF9AE}" pid="5" name="MSIP_Label_7bd1f144-26ac-4410-8fdb-05c7de218e82_SetDate">
    <vt:lpwstr>2021-06-28T08:46:33Z</vt:lpwstr>
  </property>
  <property fmtid="{D5CDD505-2E9C-101B-9397-08002B2CF9AE}" pid="6" name="MSIP_Label_7bd1f144-26ac-4410-8fdb-05c7de218e82_Method">
    <vt:lpwstr>Standard</vt:lpwstr>
  </property>
  <property fmtid="{D5CDD505-2E9C-101B-9397-08002B2CF9AE}" pid="7" name="MSIP_Label_7bd1f144-26ac-4410-8fdb-05c7de218e82_Name">
    <vt:lpwstr>FR Usage restreint</vt:lpwstr>
  </property>
  <property fmtid="{D5CDD505-2E9C-101B-9397-08002B2CF9AE}" pid="8" name="MSIP_Label_7bd1f144-26ac-4410-8fdb-05c7de218e82_SiteId">
    <vt:lpwstr>8b87af7d-8647-4dc7-8df4-5f69a2011bb5</vt:lpwstr>
  </property>
  <property fmtid="{D5CDD505-2E9C-101B-9397-08002B2CF9AE}" pid="9" name="MSIP_Label_7bd1f144-26ac-4410-8fdb-05c7de218e82_ActionId">
    <vt:lpwstr>e0cfa01c-1beb-4140-94b8-f75655eb9b3a</vt:lpwstr>
  </property>
  <property fmtid="{D5CDD505-2E9C-101B-9397-08002B2CF9AE}" pid="10" name="MSIP_Label_7bd1f144-26ac-4410-8fdb-05c7de218e82_ContentBits">
    <vt:lpwstr>3</vt:lpwstr>
  </property>
</Properties>
</file>